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34" w:rsidRPr="00252834" w:rsidRDefault="00252834" w:rsidP="00252834">
      <w:pPr>
        <w:spacing w:after="0" w:line="240" w:lineRule="auto"/>
        <w:ind w:left="46"/>
        <w:jc w:val="center"/>
        <w:rPr>
          <w:rFonts w:ascii="Times New Roman" w:eastAsia="Times New Roman" w:hAnsi="Times New Roman" w:cs="Times New Roman"/>
          <w:b/>
          <w:bCs/>
          <w:lang w:eastAsia="tr-TR"/>
        </w:rPr>
      </w:pPr>
      <w:r w:rsidRPr="00252834">
        <w:rPr>
          <w:rFonts w:ascii="Times New Roman" w:eastAsia="Times New Roman" w:hAnsi="Times New Roman" w:cs="Times New Roman"/>
          <w:b/>
          <w:bCs/>
          <w:noProof/>
          <w:lang w:eastAsia="tr-TR"/>
        </w:rPr>
        <w:t>AHİ EVRAN</w:t>
      </w:r>
      <w:r w:rsidRPr="00252834">
        <w:rPr>
          <w:rFonts w:ascii="Times New Roman" w:eastAsia="Times New Roman" w:hAnsi="Times New Roman" w:cs="Times New Roman"/>
          <w:b/>
          <w:bCs/>
          <w:lang w:eastAsia="tr-TR"/>
        </w:rPr>
        <w:t xml:space="preserve"> ÜNİVERSİTESİ</w:t>
      </w:r>
    </w:p>
    <w:p w:rsidR="00252834" w:rsidRPr="00252834" w:rsidRDefault="00252834" w:rsidP="00252834">
      <w:pPr>
        <w:spacing w:after="0" w:line="240" w:lineRule="auto"/>
        <w:ind w:left="4956" w:hanging="4845"/>
        <w:jc w:val="center"/>
        <w:rPr>
          <w:rFonts w:ascii="Times New Roman" w:eastAsia="Times New Roman" w:hAnsi="Times New Roman" w:cs="Times New Roman"/>
          <w:b/>
          <w:bCs/>
          <w:lang w:eastAsia="tr-TR"/>
        </w:rPr>
      </w:pPr>
      <w:r w:rsidRPr="00252834">
        <w:rPr>
          <w:rFonts w:ascii="Times New Roman" w:eastAsia="Times New Roman" w:hAnsi="Times New Roman" w:cs="Times New Roman"/>
          <w:b/>
          <w:lang w:eastAsia="tr-TR"/>
        </w:rPr>
        <w:t xml:space="preserve">SOSYAL </w:t>
      </w:r>
      <w:proofErr w:type="gramStart"/>
      <w:r w:rsidRPr="00252834">
        <w:rPr>
          <w:rFonts w:ascii="Times New Roman" w:eastAsia="Times New Roman" w:hAnsi="Times New Roman" w:cs="Times New Roman"/>
          <w:b/>
          <w:lang w:eastAsia="tr-TR"/>
        </w:rPr>
        <w:t>BİLİMLER  ENSTİTÜSÜ</w:t>
      </w:r>
      <w:proofErr w:type="gramEnd"/>
      <w:r w:rsidRPr="00252834">
        <w:rPr>
          <w:rFonts w:ascii="Times New Roman" w:eastAsia="Times New Roman" w:hAnsi="Times New Roman" w:cs="Times New Roman"/>
          <w:b/>
          <w:bCs/>
          <w:lang w:eastAsia="tr-TR"/>
        </w:rPr>
        <w:t xml:space="preserve"> </w:t>
      </w:r>
    </w:p>
    <w:p w:rsidR="00252834" w:rsidRPr="00252834" w:rsidRDefault="00252834" w:rsidP="00252834">
      <w:pPr>
        <w:spacing w:after="0" w:line="240" w:lineRule="auto"/>
        <w:ind w:left="4956" w:hanging="4845"/>
        <w:jc w:val="center"/>
        <w:rPr>
          <w:rFonts w:ascii="Times New Roman" w:eastAsia="Times New Roman" w:hAnsi="Times New Roman" w:cs="Times New Roman"/>
          <w:b/>
          <w:bCs/>
          <w:lang w:eastAsia="tr-TR"/>
        </w:rPr>
      </w:pPr>
      <w:r w:rsidRPr="00252834">
        <w:rPr>
          <w:rFonts w:ascii="Times New Roman" w:eastAsia="Times New Roman" w:hAnsi="Times New Roman" w:cs="Times New Roman"/>
          <w:b/>
          <w:bCs/>
          <w:lang w:eastAsia="tr-TR"/>
        </w:rPr>
        <w:t>TEZ İZLEME KOMİTESİ</w:t>
      </w:r>
    </w:p>
    <w:p w:rsidR="00252834" w:rsidRPr="00252834" w:rsidRDefault="00252834" w:rsidP="00252834">
      <w:pPr>
        <w:keepNext/>
        <w:pBdr>
          <w:bottom w:val="single" w:sz="12" w:space="1" w:color="auto"/>
        </w:pBdr>
        <w:spacing w:after="0" w:line="240" w:lineRule="auto"/>
        <w:ind w:left="4956" w:right="-52" w:hanging="5002"/>
        <w:jc w:val="center"/>
        <w:outlineLvl w:val="2"/>
        <w:rPr>
          <w:rFonts w:ascii="Times New Roman" w:eastAsia="Times New Roman" w:hAnsi="Times New Roman" w:cs="Times New Roman"/>
          <w:b/>
          <w:bCs/>
          <w:lang w:eastAsia="tr-TR"/>
        </w:rPr>
      </w:pPr>
      <w:r w:rsidRPr="00252834">
        <w:rPr>
          <w:rFonts w:ascii="Times New Roman" w:eastAsia="Times New Roman" w:hAnsi="Times New Roman" w:cs="Times New Roman"/>
          <w:b/>
          <w:bCs/>
          <w:lang w:eastAsia="tr-TR"/>
        </w:rPr>
        <w:t>DOKTORA TEZ ÖNERİSİ DEĞERLENDİRME TUTANAĞI</w:t>
      </w:r>
    </w:p>
    <w:p w:rsidR="00252834" w:rsidRPr="00252834" w:rsidRDefault="00252834" w:rsidP="00252834">
      <w:pPr>
        <w:spacing w:after="0" w:line="240" w:lineRule="auto"/>
        <w:rPr>
          <w:rFonts w:ascii="Times New Roman" w:eastAsia="Times New Roman" w:hAnsi="Times New Roman" w:cs="Times New Roman"/>
          <w:sz w:val="20"/>
          <w:szCs w:val="20"/>
          <w:lang w:eastAsia="tr-TR"/>
        </w:rPr>
      </w:pPr>
    </w:p>
    <w:p w:rsidR="00252834" w:rsidRPr="00252834" w:rsidRDefault="00252834" w:rsidP="00252834">
      <w:pPr>
        <w:keepNext/>
        <w:spacing w:after="0" w:line="240" w:lineRule="auto"/>
        <w:ind w:left="-46"/>
        <w:outlineLvl w:val="4"/>
        <w:rPr>
          <w:rFonts w:ascii="Times New Roman" w:eastAsia="Times New Roman" w:hAnsi="Times New Roman" w:cs="Times New Roman"/>
          <w:sz w:val="10"/>
          <w:szCs w:val="20"/>
          <w:lang w:eastAsia="tr-TR"/>
        </w:rPr>
      </w:pPr>
      <w:r w:rsidRPr="00252834">
        <w:rPr>
          <w:rFonts w:ascii="Times New Roman" w:eastAsia="Times New Roman" w:hAnsi="Times New Roman" w:cs="Times New Roman"/>
          <w:b/>
          <w:bCs/>
          <w:sz w:val="20"/>
          <w:szCs w:val="20"/>
          <w:lang w:eastAsia="tr-TR"/>
        </w:rPr>
        <w:t xml:space="preserve">  </w:t>
      </w:r>
    </w:p>
    <w:p w:rsidR="00252834" w:rsidRPr="00252834" w:rsidRDefault="00252834" w:rsidP="00252834">
      <w:pPr>
        <w:keepNext/>
        <w:spacing w:after="0" w:line="240" w:lineRule="auto"/>
        <w:ind w:left="-46"/>
        <w:outlineLvl w:val="4"/>
        <w:rPr>
          <w:rFonts w:ascii="Times New Roman" w:eastAsia="Times New Roman" w:hAnsi="Times New Roman" w:cs="Times New Roman"/>
          <w:b/>
          <w:bCs/>
          <w:sz w:val="20"/>
          <w:szCs w:val="20"/>
          <w:lang w:eastAsia="tr-TR"/>
        </w:rPr>
      </w:pPr>
      <w:r w:rsidRPr="00252834">
        <w:rPr>
          <w:rFonts w:ascii="Times New Roman" w:eastAsia="Times New Roman" w:hAnsi="Times New Roman" w:cs="Times New Roman"/>
          <w:b/>
          <w:bCs/>
          <w:sz w:val="20"/>
          <w:szCs w:val="20"/>
          <w:lang w:eastAsia="tr-TR"/>
        </w:rPr>
        <w:t xml:space="preserve">  I- ÖĞRENCİ BİLGİLERİ</w:t>
      </w:r>
    </w:p>
    <w:p w:rsidR="00252834" w:rsidRPr="00252834" w:rsidRDefault="00252834" w:rsidP="00252834">
      <w:pPr>
        <w:spacing w:after="0" w:line="240" w:lineRule="auto"/>
        <w:ind w:firstLine="276"/>
        <w:rPr>
          <w:rFonts w:ascii="Times New Roman" w:eastAsia="Times New Roman" w:hAnsi="Times New Roman" w:cs="Times New Roman"/>
          <w:sz w:val="16"/>
          <w:szCs w:val="20"/>
          <w:lang w:eastAsia="tr-TR"/>
        </w:rPr>
      </w:pPr>
    </w:p>
    <w:p w:rsidR="00252834" w:rsidRPr="00252834" w:rsidRDefault="00252834" w:rsidP="00252834">
      <w:pPr>
        <w:spacing w:after="0" w:line="240" w:lineRule="auto"/>
        <w:ind w:firstLine="276"/>
        <w:rPr>
          <w:rFonts w:ascii="Times New Roman" w:eastAsia="Times New Roman" w:hAnsi="Times New Roman" w:cs="Times New Roman"/>
          <w:sz w:val="18"/>
          <w:szCs w:val="20"/>
          <w:lang w:eastAsia="tr-TR"/>
        </w:rPr>
      </w:pPr>
      <w:r w:rsidRPr="00252834">
        <w:rPr>
          <w:rFonts w:ascii="Times New Roman" w:eastAsia="Times New Roman" w:hAnsi="Times New Roman" w:cs="Times New Roman"/>
          <w:sz w:val="18"/>
          <w:szCs w:val="20"/>
          <w:lang w:eastAsia="tr-TR"/>
        </w:rPr>
        <w:t>ADI</w:t>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b/>
          <w:bCs/>
          <w:sz w:val="18"/>
          <w:szCs w:val="20"/>
          <w:lang w:eastAsia="tr-TR"/>
        </w:rPr>
        <w:t xml:space="preserve">: </w:t>
      </w:r>
    </w:p>
    <w:p w:rsidR="00252834" w:rsidRPr="00252834" w:rsidRDefault="00252834" w:rsidP="00252834">
      <w:pPr>
        <w:spacing w:after="0" w:line="240" w:lineRule="auto"/>
        <w:ind w:firstLine="276"/>
        <w:rPr>
          <w:rFonts w:ascii="Times New Roman" w:eastAsia="Times New Roman" w:hAnsi="Times New Roman" w:cs="Times New Roman"/>
          <w:b/>
          <w:sz w:val="18"/>
          <w:szCs w:val="20"/>
          <w:lang w:eastAsia="tr-TR"/>
        </w:rPr>
      </w:pPr>
      <w:r w:rsidRPr="00252834">
        <w:rPr>
          <w:rFonts w:ascii="Times New Roman" w:eastAsia="Times New Roman" w:hAnsi="Times New Roman" w:cs="Times New Roman"/>
          <w:sz w:val="18"/>
          <w:szCs w:val="20"/>
          <w:lang w:eastAsia="tr-TR"/>
        </w:rPr>
        <w:t>SOYADI</w:t>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b/>
          <w:bCs/>
          <w:sz w:val="18"/>
          <w:szCs w:val="20"/>
          <w:lang w:eastAsia="tr-TR"/>
        </w:rPr>
        <w:t xml:space="preserve">: </w:t>
      </w:r>
    </w:p>
    <w:p w:rsidR="00252834" w:rsidRPr="00252834" w:rsidRDefault="00252834" w:rsidP="00252834">
      <w:pPr>
        <w:spacing w:after="0" w:line="240" w:lineRule="auto"/>
        <w:ind w:firstLine="276"/>
        <w:rPr>
          <w:rFonts w:ascii="Times New Roman" w:eastAsia="Times New Roman" w:hAnsi="Times New Roman" w:cs="Times New Roman"/>
          <w:b/>
          <w:sz w:val="18"/>
          <w:szCs w:val="20"/>
          <w:lang w:eastAsia="tr-TR"/>
        </w:rPr>
      </w:pPr>
      <w:r w:rsidRPr="00252834">
        <w:rPr>
          <w:rFonts w:ascii="Times New Roman" w:eastAsia="Times New Roman" w:hAnsi="Times New Roman" w:cs="Times New Roman"/>
          <w:b/>
          <w:sz w:val="18"/>
          <w:szCs w:val="20"/>
          <w:lang w:eastAsia="tr-TR"/>
        </w:rPr>
        <w:t>NUMARASI</w:t>
      </w:r>
      <w:r w:rsidRPr="00252834">
        <w:rPr>
          <w:rFonts w:ascii="Times New Roman" w:eastAsia="Times New Roman" w:hAnsi="Times New Roman" w:cs="Times New Roman"/>
          <w:b/>
          <w:sz w:val="18"/>
          <w:szCs w:val="20"/>
          <w:lang w:eastAsia="tr-TR"/>
        </w:rPr>
        <w:tab/>
      </w:r>
      <w:r w:rsidRPr="00252834">
        <w:rPr>
          <w:rFonts w:ascii="Times New Roman" w:eastAsia="Times New Roman" w:hAnsi="Times New Roman" w:cs="Times New Roman"/>
          <w:b/>
          <w:sz w:val="18"/>
          <w:szCs w:val="20"/>
          <w:lang w:eastAsia="tr-TR"/>
        </w:rPr>
        <w:tab/>
      </w:r>
      <w:r w:rsidRPr="00252834">
        <w:rPr>
          <w:rFonts w:ascii="Times New Roman" w:eastAsia="Times New Roman" w:hAnsi="Times New Roman" w:cs="Times New Roman"/>
          <w:b/>
          <w:sz w:val="18"/>
          <w:szCs w:val="20"/>
          <w:lang w:eastAsia="tr-TR"/>
        </w:rPr>
        <w:tab/>
      </w:r>
      <w:r w:rsidRPr="00252834">
        <w:rPr>
          <w:rFonts w:ascii="Times New Roman" w:eastAsia="Times New Roman" w:hAnsi="Times New Roman" w:cs="Times New Roman"/>
          <w:b/>
          <w:bCs/>
          <w:sz w:val="18"/>
          <w:szCs w:val="20"/>
          <w:lang w:eastAsia="tr-TR"/>
        </w:rPr>
        <w:t xml:space="preserve">: </w:t>
      </w:r>
    </w:p>
    <w:p w:rsidR="00252834" w:rsidRPr="00252834" w:rsidRDefault="00252834" w:rsidP="00252834">
      <w:pPr>
        <w:spacing w:after="0" w:line="240" w:lineRule="auto"/>
        <w:ind w:firstLine="276"/>
        <w:rPr>
          <w:rFonts w:ascii="Times New Roman" w:eastAsia="Times New Roman" w:hAnsi="Times New Roman" w:cs="Times New Roman"/>
          <w:sz w:val="18"/>
          <w:szCs w:val="20"/>
          <w:lang w:eastAsia="tr-TR"/>
        </w:rPr>
      </w:pPr>
      <w:r w:rsidRPr="00252834">
        <w:rPr>
          <w:rFonts w:ascii="Times New Roman" w:eastAsia="Times New Roman" w:hAnsi="Times New Roman" w:cs="Times New Roman"/>
          <w:sz w:val="18"/>
          <w:szCs w:val="20"/>
          <w:lang w:eastAsia="tr-TR"/>
        </w:rPr>
        <w:t>ANABİLİM /BİLİM DALI</w:t>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b/>
          <w:bCs/>
          <w:sz w:val="18"/>
          <w:szCs w:val="20"/>
          <w:lang w:eastAsia="tr-TR"/>
        </w:rPr>
        <w:t xml:space="preserve">: </w:t>
      </w:r>
    </w:p>
    <w:p w:rsidR="00252834" w:rsidRPr="00252834" w:rsidRDefault="00252834" w:rsidP="00252834">
      <w:pPr>
        <w:spacing w:after="0" w:line="240" w:lineRule="auto"/>
        <w:ind w:firstLine="276"/>
        <w:rPr>
          <w:rFonts w:ascii="Times New Roman" w:eastAsia="Times New Roman" w:hAnsi="Times New Roman" w:cs="Times New Roman"/>
          <w:sz w:val="18"/>
          <w:szCs w:val="20"/>
          <w:lang w:eastAsia="tr-TR"/>
        </w:rPr>
      </w:pPr>
      <w:r w:rsidRPr="00252834">
        <w:rPr>
          <w:rFonts w:ascii="Times New Roman" w:eastAsia="Times New Roman" w:hAnsi="Times New Roman" w:cs="Times New Roman"/>
          <w:sz w:val="18"/>
          <w:szCs w:val="20"/>
          <w:lang w:eastAsia="tr-TR"/>
        </w:rPr>
        <w:t>DANIŞMANI</w:t>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b/>
          <w:bCs/>
          <w:sz w:val="18"/>
          <w:szCs w:val="20"/>
          <w:lang w:eastAsia="tr-TR"/>
        </w:rPr>
        <w:t>:</w:t>
      </w:r>
      <w:r w:rsidRPr="00252834">
        <w:rPr>
          <w:rFonts w:ascii="Times New Roman" w:eastAsia="Times New Roman" w:hAnsi="Times New Roman" w:cs="Times New Roman"/>
          <w:sz w:val="18"/>
          <w:szCs w:val="20"/>
          <w:lang w:eastAsia="tr-TR"/>
        </w:rPr>
        <w:t xml:space="preserve"> </w:t>
      </w:r>
    </w:p>
    <w:p w:rsidR="00252834" w:rsidRPr="00252834" w:rsidRDefault="00252834" w:rsidP="00252834">
      <w:pPr>
        <w:pBdr>
          <w:bottom w:val="single" w:sz="12" w:space="1" w:color="auto"/>
        </w:pBdr>
        <w:spacing w:after="0" w:line="240" w:lineRule="auto"/>
        <w:rPr>
          <w:rFonts w:ascii="Times New Roman" w:eastAsia="Times New Roman" w:hAnsi="Times New Roman" w:cs="Times New Roman"/>
          <w:b/>
          <w:bCs/>
          <w:sz w:val="10"/>
          <w:szCs w:val="20"/>
          <w:lang w:eastAsia="tr-TR"/>
        </w:rPr>
      </w:pPr>
      <w:r w:rsidRPr="00252834">
        <w:rPr>
          <w:rFonts w:ascii="Times New Roman" w:eastAsia="Times New Roman" w:hAnsi="Times New Roman" w:cs="Times New Roman"/>
          <w:b/>
          <w:bCs/>
          <w:sz w:val="20"/>
          <w:szCs w:val="20"/>
          <w:lang w:eastAsia="tr-TR"/>
        </w:rPr>
        <w:tab/>
      </w:r>
      <w:r w:rsidRPr="00252834">
        <w:rPr>
          <w:rFonts w:ascii="Times New Roman" w:eastAsia="Times New Roman" w:hAnsi="Times New Roman" w:cs="Times New Roman"/>
          <w:b/>
          <w:bCs/>
          <w:sz w:val="20"/>
          <w:szCs w:val="20"/>
          <w:lang w:eastAsia="tr-TR"/>
        </w:rPr>
        <w:tab/>
      </w:r>
      <w:r w:rsidRPr="00252834">
        <w:rPr>
          <w:rFonts w:ascii="Times New Roman" w:eastAsia="Times New Roman" w:hAnsi="Times New Roman" w:cs="Times New Roman"/>
          <w:b/>
          <w:bCs/>
          <w:sz w:val="20"/>
          <w:szCs w:val="20"/>
          <w:lang w:eastAsia="tr-TR"/>
        </w:rPr>
        <w:tab/>
      </w:r>
    </w:p>
    <w:p w:rsidR="00252834" w:rsidRPr="00252834" w:rsidRDefault="00252834" w:rsidP="00252834">
      <w:pPr>
        <w:keepNext/>
        <w:spacing w:after="0" w:line="240" w:lineRule="auto"/>
        <w:ind w:left="-46"/>
        <w:outlineLvl w:val="5"/>
        <w:rPr>
          <w:rFonts w:ascii="Times New Roman" w:eastAsia="Times New Roman" w:hAnsi="Times New Roman" w:cs="Times New Roman"/>
          <w:b/>
          <w:bCs/>
          <w:sz w:val="10"/>
          <w:szCs w:val="20"/>
          <w:lang w:eastAsia="tr-TR"/>
        </w:rPr>
      </w:pPr>
      <w:r w:rsidRPr="00252834">
        <w:rPr>
          <w:rFonts w:ascii="Times New Roman" w:eastAsia="Times New Roman" w:hAnsi="Times New Roman" w:cs="Times New Roman"/>
          <w:b/>
          <w:bCs/>
          <w:sz w:val="20"/>
          <w:szCs w:val="20"/>
          <w:lang w:eastAsia="tr-TR"/>
        </w:rPr>
        <w:t xml:space="preserve">  </w:t>
      </w:r>
    </w:p>
    <w:p w:rsidR="00252834" w:rsidRPr="00252834" w:rsidRDefault="00252834" w:rsidP="00252834">
      <w:pPr>
        <w:keepNext/>
        <w:spacing w:after="0" w:line="240" w:lineRule="auto"/>
        <w:ind w:left="-46"/>
        <w:outlineLvl w:val="5"/>
        <w:rPr>
          <w:rFonts w:ascii="Times New Roman" w:eastAsia="Times New Roman" w:hAnsi="Times New Roman" w:cs="Times New Roman"/>
          <w:b/>
          <w:bCs/>
          <w:sz w:val="20"/>
          <w:szCs w:val="20"/>
          <w:lang w:eastAsia="tr-TR"/>
        </w:rPr>
      </w:pPr>
      <w:r w:rsidRPr="00252834">
        <w:rPr>
          <w:rFonts w:ascii="Times New Roman" w:eastAsia="Times New Roman" w:hAnsi="Times New Roman" w:cs="Times New Roman"/>
          <w:b/>
          <w:bCs/>
          <w:sz w:val="20"/>
          <w:szCs w:val="20"/>
          <w:lang w:eastAsia="tr-TR"/>
        </w:rPr>
        <w:t xml:space="preserve">  II- TOPLANTI BİLGİLERİ</w:t>
      </w:r>
    </w:p>
    <w:p w:rsidR="00252834" w:rsidRPr="00252834" w:rsidRDefault="00252834" w:rsidP="00252834">
      <w:pPr>
        <w:spacing w:after="0" w:line="240" w:lineRule="auto"/>
        <w:rPr>
          <w:rFonts w:ascii="Times New Roman" w:eastAsia="Times New Roman" w:hAnsi="Times New Roman" w:cs="Times New Roman"/>
          <w:sz w:val="16"/>
          <w:szCs w:val="20"/>
          <w:lang w:eastAsia="tr-TR"/>
        </w:rPr>
      </w:pPr>
    </w:p>
    <w:p w:rsidR="00252834" w:rsidRPr="00252834" w:rsidRDefault="00252834" w:rsidP="00252834">
      <w:pPr>
        <w:tabs>
          <w:tab w:val="left" w:pos="276"/>
        </w:tabs>
        <w:spacing w:after="0" w:line="240" w:lineRule="auto"/>
        <w:ind w:right="-52"/>
        <w:jc w:val="both"/>
        <w:rPr>
          <w:rFonts w:ascii="Times New Roman" w:eastAsia="Times New Roman" w:hAnsi="Times New Roman" w:cs="Times New Roman"/>
          <w:sz w:val="18"/>
          <w:szCs w:val="20"/>
          <w:lang w:eastAsia="tr-TR"/>
        </w:rPr>
      </w:pPr>
      <w:r w:rsidRPr="00252834">
        <w:rPr>
          <w:rFonts w:ascii="Times New Roman" w:eastAsia="Times New Roman" w:hAnsi="Times New Roman" w:cs="Times New Roman"/>
          <w:sz w:val="20"/>
          <w:szCs w:val="20"/>
          <w:lang w:eastAsia="tr-TR"/>
        </w:rPr>
        <w:tab/>
        <w:t>İLGİ</w:t>
      </w:r>
      <w:r w:rsidRPr="00252834">
        <w:rPr>
          <w:rFonts w:ascii="Times New Roman" w:eastAsia="Times New Roman" w:hAnsi="Times New Roman" w:cs="Times New Roman"/>
          <w:sz w:val="20"/>
          <w:szCs w:val="20"/>
          <w:lang w:eastAsia="tr-TR"/>
        </w:rPr>
        <w:tab/>
      </w:r>
      <w:r w:rsidRPr="00252834">
        <w:rPr>
          <w:rFonts w:ascii="Times New Roman" w:eastAsia="Times New Roman" w:hAnsi="Times New Roman" w:cs="Times New Roman"/>
          <w:sz w:val="20"/>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b/>
          <w:bCs/>
          <w:sz w:val="18"/>
          <w:szCs w:val="20"/>
          <w:lang w:eastAsia="tr-TR"/>
        </w:rPr>
        <w:t>:</w:t>
      </w:r>
      <w:r w:rsidRPr="00252834">
        <w:rPr>
          <w:rFonts w:ascii="Times New Roman" w:eastAsia="Times New Roman" w:hAnsi="Times New Roman" w:cs="Times New Roman"/>
          <w:sz w:val="18"/>
          <w:szCs w:val="20"/>
          <w:lang w:eastAsia="tr-TR"/>
        </w:rPr>
        <w:t xml:space="preserve"> Enstitü Yönetim Kurulunun   </w:t>
      </w:r>
      <w:proofErr w:type="gramStart"/>
      <w:r w:rsidRPr="00252834">
        <w:rPr>
          <w:rFonts w:ascii="Times New Roman" w:eastAsia="Times New Roman" w:hAnsi="Times New Roman" w:cs="Times New Roman"/>
          <w:b/>
          <w:bCs/>
          <w:sz w:val="18"/>
          <w:szCs w:val="20"/>
          <w:lang w:eastAsia="tr-TR"/>
        </w:rPr>
        <w:t>......</w:t>
      </w:r>
      <w:proofErr w:type="gramEnd"/>
      <w:r w:rsidRPr="00252834">
        <w:rPr>
          <w:rFonts w:ascii="Times New Roman" w:eastAsia="Times New Roman" w:hAnsi="Times New Roman" w:cs="Times New Roman"/>
          <w:sz w:val="18"/>
          <w:szCs w:val="20"/>
          <w:lang w:eastAsia="tr-TR"/>
        </w:rPr>
        <w:t>/</w:t>
      </w:r>
      <w:r w:rsidRPr="00252834">
        <w:rPr>
          <w:rFonts w:ascii="Times New Roman" w:eastAsia="Times New Roman" w:hAnsi="Times New Roman" w:cs="Times New Roman"/>
          <w:b/>
          <w:bCs/>
          <w:sz w:val="18"/>
          <w:szCs w:val="20"/>
          <w:lang w:eastAsia="tr-TR"/>
        </w:rPr>
        <w:t>......</w:t>
      </w:r>
      <w:r w:rsidRPr="00252834">
        <w:rPr>
          <w:rFonts w:ascii="Times New Roman" w:eastAsia="Times New Roman" w:hAnsi="Times New Roman" w:cs="Times New Roman"/>
          <w:sz w:val="18"/>
          <w:szCs w:val="20"/>
          <w:lang w:eastAsia="tr-TR"/>
        </w:rPr>
        <w:t>/</w:t>
      </w:r>
      <w:r w:rsidRPr="00252834">
        <w:rPr>
          <w:rFonts w:ascii="Times New Roman" w:eastAsia="Times New Roman" w:hAnsi="Times New Roman" w:cs="Times New Roman"/>
          <w:b/>
          <w:bCs/>
          <w:sz w:val="18"/>
          <w:szCs w:val="20"/>
          <w:lang w:eastAsia="tr-TR"/>
        </w:rPr>
        <w:t xml:space="preserve">......   </w:t>
      </w:r>
      <w:r w:rsidRPr="00252834">
        <w:rPr>
          <w:rFonts w:ascii="Times New Roman" w:eastAsia="Times New Roman" w:hAnsi="Times New Roman" w:cs="Times New Roman"/>
          <w:sz w:val="18"/>
          <w:szCs w:val="20"/>
          <w:lang w:eastAsia="tr-TR"/>
        </w:rPr>
        <w:t xml:space="preserve">tarih ve </w:t>
      </w:r>
      <w:r w:rsidRPr="00252834">
        <w:rPr>
          <w:rFonts w:ascii="Times New Roman" w:eastAsia="Times New Roman" w:hAnsi="Times New Roman" w:cs="Times New Roman"/>
          <w:b/>
          <w:bCs/>
          <w:sz w:val="18"/>
          <w:szCs w:val="20"/>
          <w:lang w:eastAsia="tr-TR"/>
        </w:rPr>
        <w:t xml:space="preserve">    </w:t>
      </w:r>
      <w:proofErr w:type="gramStart"/>
      <w:r w:rsidRPr="00252834">
        <w:rPr>
          <w:rFonts w:ascii="Times New Roman" w:eastAsia="Times New Roman" w:hAnsi="Times New Roman" w:cs="Times New Roman"/>
          <w:b/>
          <w:bCs/>
          <w:sz w:val="18"/>
          <w:szCs w:val="20"/>
          <w:lang w:eastAsia="tr-TR"/>
        </w:rPr>
        <w:t>...............</w:t>
      </w:r>
      <w:proofErr w:type="gramEnd"/>
      <w:r w:rsidRPr="00252834">
        <w:rPr>
          <w:rFonts w:ascii="Times New Roman" w:eastAsia="Times New Roman" w:hAnsi="Times New Roman" w:cs="Times New Roman"/>
          <w:b/>
          <w:bCs/>
          <w:sz w:val="18"/>
          <w:szCs w:val="20"/>
          <w:lang w:eastAsia="tr-TR"/>
        </w:rPr>
        <w:t xml:space="preserve">  </w:t>
      </w:r>
      <w:proofErr w:type="gramStart"/>
      <w:r w:rsidRPr="00252834">
        <w:rPr>
          <w:rFonts w:ascii="Times New Roman" w:eastAsia="Times New Roman" w:hAnsi="Times New Roman" w:cs="Times New Roman"/>
          <w:sz w:val="18"/>
          <w:szCs w:val="20"/>
          <w:lang w:eastAsia="tr-TR"/>
        </w:rPr>
        <w:t>sayılı</w:t>
      </w:r>
      <w:proofErr w:type="gramEnd"/>
      <w:r w:rsidRPr="00252834">
        <w:rPr>
          <w:rFonts w:ascii="Times New Roman" w:eastAsia="Times New Roman" w:hAnsi="Times New Roman" w:cs="Times New Roman"/>
          <w:sz w:val="18"/>
          <w:szCs w:val="20"/>
          <w:lang w:eastAsia="tr-TR"/>
        </w:rPr>
        <w:t xml:space="preserve"> yazısı ile</w:t>
      </w:r>
    </w:p>
    <w:p w:rsidR="00252834" w:rsidRPr="00252834" w:rsidRDefault="00252834" w:rsidP="00252834">
      <w:pPr>
        <w:tabs>
          <w:tab w:val="left" w:pos="276"/>
        </w:tabs>
        <w:spacing w:after="0" w:line="240" w:lineRule="auto"/>
        <w:ind w:right="-52"/>
        <w:jc w:val="both"/>
        <w:rPr>
          <w:rFonts w:ascii="Times New Roman" w:eastAsia="Times New Roman" w:hAnsi="Times New Roman" w:cs="Times New Roman"/>
          <w:sz w:val="18"/>
          <w:szCs w:val="20"/>
          <w:lang w:eastAsia="tr-TR"/>
        </w:rPr>
      </w:pPr>
      <w:r w:rsidRPr="00252834">
        <w:rPr>
          <w:rFonts w:ascii="Times New Roman" w:eastAsia="Times New Roman" w:hAnsi="Times New Roman" w:cs="Times New Roman"/>
          <w:sz w:val="18"/>
          <w:szCs w:val="20"/>
          <w:lang w:eastAsia="tr-TR"/>
        </w:rPr>
        <w:t xml:space="preserve">                                                                 </w:t>
      </w:r>
      <w:proofErr w:type="gramStart"/>
      <w:r w:rsidRPr="00252834">
        <w:rPr>
          <w:rFonts w:ascii="Times New Roman" w:eastAsia="Times New Roman" w:hAnsi="Times New Roman" w:cs="Times New Roman"/>
          <w:sz w:val="18"/>
          <w:szCs w:val="20"/>
          <w:lang w:eastAsia="tr-TR"/>
        </w:rPr>
        <w:t>oluşturulan</w:t>
      </w:r>
      <w:proofErr w:type="gramEnd"/>
      <w:r w:rsidRPr="00252834">
        <w:rPr>
          <w:rFonts w:ascii="Times New Roman" w:eastAsia="Times New Roman" w:hAnsi="Times New Roman" w:cs="Times New Roman"/>
          <w:sz w:val="18"/>
          <w:szCs w:val="20"/>
          <w:lang w:eastAsia="tr-TR"/>
        </w:rPr>
        <w:t xml:space="preserve"> Tez İzleme Komitesi</w:t>
      </w:r>
    </w:p>
    <w:p w:rsidR="00252834" w:rsidRPr="00252834" w:rsidRDefault="00252834" w:rsidP="00252834">
      <w:pPr>
        <w:tabs>
          <w:tab w:val="left" w:pos="276"/>
        </w:tabs>
        <w:spacing w:after="0" w:line="240" w:lineRule="auto"/>
        <w:ind w:right="-52"/>
        <w:rPr>
          <w:rFonts w:ascii="Times New Roman" w:eastAsia="Times New Roman" w:hAnsi="Times New Roman" w:cs="Times New Roman"/>
          <w:sz w:val="10"/>
          <w:szCs w:val="20"/>
          <w:lang w:eastAsia="tr-TR"/>
        </w:rPr>
      </w:pPr>
      <w:r w:rsidRPr="00252834">
        <w:rPr>
          <w:rFonts w:ascii="Times New Roman" w:eastAsia="Times New Roman" w:hAnsi="Times New Roman" w:cs="Times New Roman"/>
          <w:sz w:val="18"/>
          <w:szCs w:val="20"/>
          <w:lang w:eastAsia="tr-TR"/>
        </w:rPr>
        <w:tab/>
      </w:r>
    </w:p>
    <w:p w:rsidR="00252834" w:rsidRPr="00252834" w:rsidRDefault="00252834" w:rsidP="00252834">
      <w:pPr>
        <w:tabs>
          <w:tab w:val="left" w:pos="276"/>
        </w:tabs>
        <w:spacing w:after="0" w:line="240" w:lineRule="auto"/>
        <w:ind w:right="-52"/>
        <w:rPr>
          <w:rFonts w:ascii="Times New Roman" w:eastAsia="Times New Roman" w:hAnsi="Times New Roman" w:cs="Times New Roman"/>
          <w:sz w:val="16"/>
          <w:szCs w:val="20"/>
          <w:lang w:eastAsia="tr-TR"/>
        </w:rPr>
      </w:pPr>
      <w:r w:rsidRPr="00252834">
        <w:rPr>
          <w:rFonts w:ascii="Times New Roman" w:eastAsia="Times New Roman" w:hAnsi="Times New Roman" w:cs="Times New Roman"/>
          <w:sz w:val="18"/>
          <w:szCs w:val="20"/>
          <w:lang w:eastAsia="tr-TR"/>
        </w:rPr>
        <w:tab/>
        <w:t>TOPLANTI TARİHİ</w:t>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b/>
          <w:bCs/>
          <w:sz w:val="18"/>
          <w:szCs w:val="20"/>
          <w:lang w:eastAsia="tr-TR"/>
        </w:rPr>
        <w:t xml:space="preserve">: </w:t>
      </w:r>
      <w:proofErr w:type="gramStart"/>
      <w:r w:rsidRPr="00252834">
        <w:rPr>
          <w:rFonts w:ascii="Times New Roman" w:eastAsia="Times New Roman" w:hAnsi="Times New Roman" w:cs="Times New Roman"/>
          <w:b/>
          <w:bCs/>
          <w:sz w:val="18"/>
          <w:szCs w:val="20"/>
          <w:lang w:eastAsia="tr-TR"/>
        </w:rPr>
        <w:t>......</w:t>
      </w:r>
      <w:proofErr w:type="gramEnd"/>
      <w:r w:rsidRPr="00252834">
        <w:rPr>
          <w:rFonts w:ascii="Times New Roman" w:eastAsia="Times New Roman" w:hAnsi="Times New Roman" w:cs="Times New Roman"/>
          <w:sz w:val="18"/>
          <w:szCs w:val="20"/>
          <w:lang w:eastAsia="tr-TR"/>
        </w:rPr>
        <w:t>/</w:t>
      </w:r>
      <w:r w:rsidRPr="00252834">
        <w:rPr>
          <w:rFonts w:ascii="Times New Roman" w:eastAsia="Times New Roman" w:hAnsi="Times New Roman" w:cs="Times New Roman"/>
          <w:b/>
          <w:bCs/>
          <w:sz w:val="18"/>
          <w:szCs w:val="20"/>
          <w:lang w:eastAsia="tr-TR"/>
        </w:rPr>
        <w:t>......</w:t>
      </w:r>
      <w:r w:rsidRPr="00252834">
        <w:rPr>
          <w:rFonts w:ascii="Times New Roman" w:eastAsia="Times New Roman" w:hAnsi="Times New Roman" w:cs="Times New Roman"/>
          <w:sz w:val="18"/>
          <w:szCs w:val="20"/>
          <w:lang w:eastAsia="tr-TR"/>
        </w:rPr>
        <w:t>/20</w:t>
      </w:r>
      <w:r w:rsidRPr="00252834">
        <w:rPr>
          <w:rFonts w:ascii="Times New Roman" w:eastAsia="Times New Roman" w:hAnsi="Times New Roman" w:cs="Times New Roman"/>
          <w:b/>
          <w:bCs/>
          <w:sz w:val="18"/>
          <w:szCs w:val="20"/>
          <w:lang w:eastAsia="tr-TR"/>
        </w:rPr>
        <w:t xml:space="preserve">......                                     </w:t>
      </w:r>
      <w:r w:rsidRPr="00252834">
        <w:rPr>
          <w:rFonts w:ascii="Times New Roman" w:eastAsia="Times New Roman" w:hAnsi="Times New Roman" w:cs="Times New Roman"/>
          <w:sz w:val="18"/>
          <w:szCs w:val="20"/>
          <w:lang w:eastAsia="tr-TR"/>
        </w:rPr>
        <w:t>SAATİ</w:t>
      </w:r>
      <w:r w:rsidRPr="00252834">
        <w:rPr>
          <w:rFonts w:ascii="Times New Roman" w:eastAsia="Times New Roman" w:hAnsi="Times New Roman" w:cs="Times New Roman"/>
          <w:b/>
          <w:bCs/>
          <w:sz w:val="18"/>
          <w:szCs w:val="20"/>
          <w:lang w:eastAsia="tr-TR"/>
        </w:rPr>
        <w:t>:</w:t>
      </w:r>
      <w:r w:rsidRPr="00252834">
        <w:rPr>
          <w:rFonts w:ascii="Times New Roman" w:eastAsia="Times New Roman" w:hAnsi="Times New Roman" w:cs="Times New Roman"/>
          <w:sz w:val="18"/>
          <w:szCs w:val="20"/>
          <w:lang w:eastAsia="tr-TR"/>
        </w:rPr>
        <w:t xml:space="preserve"> </w:t>
      </w:r>
    </w:p>
    <w:p w:rsidR="00252834" w:rsidRPr="00252834" w:rsidRDefault="00252834" w:rsidP="00252834">
      <w:pPr>
        <w:tabs>
          <w:tab w:val="left" w:pos="276"/>
        </w:tabs>
        <w:spacing w:after="0" w:line="240" w:lineRule="auto"/>
        <w:ind w:right="-52"/>
        <w:rPr>
          <w:rFonts w:ascii="Times New Roman" w:eastAsia="Times New Roman" w:hAnsi="Times New Roman" w:cs="Times New Roman"/>
          <w:b/>
          <w:bCs/>
          <w:sz w:val="18"/>
          <w:szCs w:val="20"/>
          <w:lang w:eastAsia="tr-TR"/>
        </w:rPr>
      </w:pPr>
      <w:r w:rsidRPr="00252834">
        <w:rPr>
          <w:rFonts w:ascii="Times New Roman" w:eastAsia="Times New Roman" w:hAnsi="Times New Roman" w:cs="Times New Roman"/>
          <w:sz w:val="18"/>
          <w:szCs w:val="20"/>
          <w:lang w:eastAsia="tr-TR"/>
        </w:rPr>
        <w:tab/>
        <w:t>TOPLANTI YERİ</w:t>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b/>
          <w:bCs/>
          <w:sz w:val="18"/>
          <w:szCs w:val="20"/>
          <w:lang w:eastAsia="tr-TR"/>
        </w:rPr>
        <w:t xml:space="preserve">: </w:t>
      </w:r>
      <w:proofErr w:type="gramStart"/>
      <w:r w:rsidRPr="00252834">
        <w:rPr>
          <w:rFonts w:ascii="Times New Roman" w:eastAsia="Times New Roman" w:hAnsi="Times New Roman" w:cs="Times New Roman"/>
          <w:b/>
          <w:bCs/>
          <w:sz w:val="18"/>
          <w:szCs w:val="20"/>
          <w:lang w:eastAsia="tr-TR"/>
        </w:rPr>
        <w:t>…………………………………………………………………………………….</w:t>
      </w:r>
      <w:proofErr w:type="gramEnd"/>
    </w:p>
    <w:p w:rsidR="00252834" w:rsidRPr="00252834" w:rsidRDefault="00252834" w:rsidP="00252834">
      <w:pPr>
        <w:tabs>
          <w:tab w:val="left" w:pos="276"/>
        </w:tabs>
        <w:spacing w:after="0" w:line="240" w:lineRule="auto"/>
        <w:ind w:right="-52"/>
        <w:rPr>
          <w:rFonts w:ascii="Times New Roman" w:eastAsia="Times New Roman" w:hAnsi="Times New Roman" w:cs="Times New Roman"/>
          <w:b/>
          <w:bCs/>
          <w:sz w:val="18"/>
          <w:szCs w:val="20"/>
          <w:lang w:eastAsia="tr-TR"/>
        </w:rPr>
      </w:pPr>
      <w:r w:rsidRPr="00252834">
        <w:rPr>
          <w:rFonts w:ascii="Times New Roman" w:eastAsia="Times New Roman" w:hAnsi="Times New Roman" w:cs="Times New Roman"/>
          <w:b/>
          <w:bCs/>
          <w:sz w:val="18"/>
          <w:szCs w:val="20"/>
          <w:lang w:eastAsia="tr-TR"/>
        </w:rPr>
        <w:tab/>
      </w:r>
      <w:r w:rsidRPr="00252834">
        <w:rPr>
          <w:rFonts w:ascii="Times New Roman" w:eastAsia="Times New Roman" w:hAnsi="Times New Roman" w:cs="Times New Roman"/>
          <w:sz w:val="18"/>
          <w:szCs w:val="20"/>
          <w:lang w:eastAsia="tr-TR"/>
        </w:rPr>
        <w:t>TEZ ÖNERİSİ ADI</w:t>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sz w:val="18"/>
          <w:szCs w:val="20"/>
          <w:lang w:eastAsia="tr-TR"/>
        </w:rPr>
        <w:tab/>
      </w:r>
      <w:r w:rsidRPr="00252834">
        <w:rPr>
          <w:rFonts w:ascii="Times New Roman" w:eastAsia="Times New Roman" w:hAnsi="Times New Roman" w:cs="Times New Roman"/>
          <w:b/>
          <w:bCs/>
          <w:sz w:val="18"/>
          <w:szCs w:val="20"/>
          <w:lang w:eastAsia="tr-TR"/>
        </w:rPr>
        <w:t xml:space="preserve">: </w:t>
      </w:r>
      <w:proofErr w:type="gramStart"/>
      <w:r w:rsidRPr="00252834">
        <w:rPr>
          <w:rFonts w:ascii="Times New Roman" w:eastAsia="Times New Roman" w:hAnsi="Times New Roman" w:cs="Times New Roman"/>
          <w:b/>
          <w:bCs/>
          <w:sz w:val="18"/>
          <w:szCs w:val="20"/>
          <w:lang w:eastAsia="tr-TR"/>
        </w:rPr>
        <w:t>………………………………………………………………………………………………………………………………………………………………………………………………………………………………………………………………………….</w:t>
      </w:r>
      <w:proofErr w:type="gramEnd"/>
    </w:p>
    <w:p w:rsidR="00252834" w:rsidRPr="00252834" w:rsidRDefault="00252834" w:rsidP="00252834">
      <w:pPr>
        <w:pBdr>
          <w:bottom w:val="single" w:sz="12" w:space="1" w:color="auto"/>
        </w:pBdr>
        <w:tabs>
          <w:tab w:val="left" w:pos="276"/>
        </w:tabs>
        <w:spacing w:after="0" w:line="240" w:lineRule="auto"/>
        <w:ind w:right="-52"/>
        <w:rPr>
          <w:rFonts w:ascii="Times New Roman" w:eastAsia="Times New Roman" w:hAnsi="Times New Roman" w:cs="Times New Roman"/>
          <w:sz w:val="16"/>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sz w:val="10"/>
          <w:szCs w:val="20"/>
          <w:lang w:eastAsia="tr-TR"/>
        </w:rPr>
      </w:pPr>
      <w:r w:rsidRPr="00252834">
        <w:rPr>
          <w:rFonts w:ascii="Times New Roman" w:eastAsia="Times New Roman" w:hAnsi="Times New Roman" w:cs="Times New Roman"/>
          <w:sz w:val="20"/>
          <w:szCs w:val="20"/>
          <w:lang w:eastAsia="tr-TR"/>
        </w:rPr>
        <w:t xml:space="preserve"> </w:t>
      </w:r>
    </w:p>
    <w:p w:rsidR="00252834" w:rsidRPr="00252834" w:rsidRDefault="00252834" w:rsidP="00252834">
      <w:pPr>
        <w:spacing w:after="0" w:line="240" w:lineRule="auto"/>
        <w:ind w:right="-52"/>
        <w:rPr>
          <w:rFonts w:ascii="Times New Roman" w:eastAsia="Times New Roman" w:hAnsi="Times New Roman" w:cs="Times New Roman"/>
          <w:b/>
          <w:bCs/>
          <w:sz w:val="20"/>
          <w:szCs w:val="20"/>
          <w:lang w:eastAsia="tr-TR"/>
        </w:rPr>
      </w:pPr>
      <w:r w:rsidRPr="00252834">
        <w:rPr>
          <w:rFonts w:ascii="Times New Roman" w:eastAsia="Times New Roman" w:hAnsi="Times New Roman" w:cs="Times New Roman"/>
          <w:sz w:val="20"/>
          <w:szCs w:val="20"/>
          <w:lang w:eastAsia="tr-TR"/>
        </w:rPr>
        <w:t xml:space="preserve">  </w:t>
      </w:r>
      <w:r w:rsidRPr="00252834">
        <w:rPr>
          <w:rFonts w:ascii="Times New Roman" w:eastAsia="Times New Roman" w:hAnsi="Times New Roman" w:cs="Times New Roman"/>
          <w:b/>
          <w:bCs/>
          <w:sz w:val="20"/>
          <w:szCs w:val="20"/>
          <w:lang w:eastAsia="tr-TR"/>
        </w:rPr>
        <w:t xml:space="preserve">III- DEĞERLENDİRME </w:t>
      </w:r>
    </w:p>
    <w:p w:rsidR="00252834" w:rsidRPr="00252834" w:rsidRDefault="00252834" w:rsidP="00252834">
      <w:pPr>
        <w:spacing w:after="0" w:line="240" w:lineRule="auto"/>
        <w:ind w:right="-52"/>
        <w:rPr>
          <w:rFonts w:ascii="Times New Roman" w:eastAsia="Times New Roman" w:hAnsi="Times New Roman" w:cs="Times New Roman"/>
          <w:b/>
          <w:bCs/>
          <w:sz w:val="20"/>
          <w:szCs w:val="20"/>
          <w:lang w:eastAsia="tr-TR"/>
        </w:rPr>
      </w:pPr>
    </w:p>
    <w:p w:rsidR="00252834" w:rsidRPr="00252834" w:rsidRDefault="00252834" w:rsidP="00252834">
      <w:pPr>
        <w:tabs>
          <w:tab w:val="left" w:pos="460"/>
        </w:tabs>
        <w:spacing w:after="0" w:line="240" w:lineRule="auto"/>
        <w:ind w:right="-52"/>
        <w:jc w:val="both"/>
        <w:rPr>
          <w:rFonts w:ascii="Times New Roman" w:eastAsia="Times New Roman" w:hAnsi="Times New Roman" w:cs="Times New Roman"/>
          <w:sz w:val="20"/>
          <w:szCs w:val="20"/>
          <w:lang w:eastAsia="tr-TR"/>
        </w:rPr>
      </w:pPr>
      <w:r w:rsidRPr="00252834">
        <w:rPr>
          <w:rFonts w:ascii="Times New Roman" w:eastAsia="Times New Roman" w:hAnsi="Times New Roman" w:cs="Times New Roman"/>
          <w:sz w:val="20"/>
          <w:szCs w:val="20"/>
          <w:lang w:eastAsia="tr-TR"/>
        </w:rPr>
        <w:t xml:space="preserve">Tez İzleme Komitesi, dinleyicilere açık olarak toplanmış ve öğrencinin yaptığı sözlü savunma sonucunda yukarıda </w:t>
      </w:r>
      <w:proofErr w:type="gramStart"/>
      <w:r w:rsidRPr="00252834">
        <w:rPr>
          <w:rFonts w:ascii="Times New Roman" w:eastAsia="Times New Roman" w:hAnsi="Times New Roman" w:cs="Times New Roman"/>
          <w:sz w:val="20"/>
          <w:szCs w:val="20"/>
          <w:lang w:eastAsia="tr-TR"/>
        </w:rPr>
        <w:t>adı  belirtilen</w:t>
      </w:r>
      <w:proofErr w:type="gramEnd"/>
      <w:r w:rsidRPr="00252834">
        <w:rPr>
          <w:rFonts w:ascii="Times New Roman" w:eastAsia="Times New Roman" w:hAnsi="Times New Roman" w:cs="Times New Roman"/>
          <w:sz w:val="20"/>
          <w:szCs w:val="20"/>
          <w:lang w:eastAsia="tr-TR"/>
        </w:rPr>
        <w:t xml:space="preserve"> tez önerisinin;</w:t>
      </w:r>
    </w:p>
    <w:p w:rsidR="00252834" w:rsidRPr="00252834" w:rsidRDefault="00252834" w:rsidP="00252834">
      <w:pPr>
        <w:tabs>
          <w:tab w:val="left" w:pos="460"/>
        </w:tabs>
        <w:spacing w:after="0" w:line="240" w:lineRule="auto"/>
        <w:ind w:right="-52"/>
        <w:jc w:val="both"/>
        <w:rPr>
          <w:rFonts w:ascii="Times New Roman" w:eastAsia="Times New Roman" w:hAnsi="Times New Roman" w:cs="Times New Roman"/>
          <w:sz w:val="20"/>
          <w:szCs w:val="20"/>
          <w:lang w:eastAsia="tr-TR"/>
        </w:rPr>
      </w:pPr>
    </w:p>
    <w:p w:rsidR="00252834" w:rsidRPr="00252834" w:rsidRDefault="00252834" w:rsidP="00252834">
      <w:pPr>
        <w:spacing w:after="0" w:line="240" w:lineRule="auto"/>
        <w:ind w:right="-52"/>
        <w:jc w:val="both"/>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2997200</wp:posOffset>
                </wp:positionH>
                <wp:positionV relativeFrom="paragraph">
                  <wp:posOffset>144145</wp:posOffset>
                </wp:positionV>
                <wp:extent cx="144145" cy="144145"/>
                <wp:effectExtent l="6350" t="10795" r="11430" b="698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252834" w:rsidRDefault="00252834" w:rsidP="00252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236pt;margin-top:11.3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">
                <v:textbox>
                  <w:txbxContent>
                    <w:p w:rsidR="00252834" w:rsidRDefault="00252834" w:rsidP="00252834"/>
                  </w:txbxContent>
                </v:textbox>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131445</wp:posOffset>
                </wp:positionV>
                <wp:extent cx="144145" cy="144145"/>
                <wp:effectExtent l="9525" t="7620" r="8255" b="1016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252834" w:rsidRDefault="00252834" w:rsidP="00252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left:0;text-align:left;margin-left:45pt;margin-top:10.3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">
                <v:textbox>
                  <w:txbxContent>
                    <w:p w:rsidR="00252834" w:rsidRDefault="00252834" w:rsidP="00252834"/>
                  </w:txbxContent>
                </v:textbox>
              </v:shape>
            </w:pict>
          </mc:Fallback>
        </mc:AlternateContent>
      </w:r>
    </w:p>
    <w:p w:rsidR="00252834" w:rsidRPr="00252834" w:rsidRDefault="00252834" w:rsidP="00252834">
      <w:pPr>
        <w:spacing w:after="0" w:line="240" w:lineRule="auto"/>
        <w:ind w:right="-52"/>
        <w:rPr>
          <w:rFonts w:ascii="Times New Roman" w:eastAsia="Times New Roman" w:hAnsi="Times New Roman" w:cs="Times New Roman"/>
          <w:sz w:val="20"/>
          <w:szCs w:val="20"/>
          <w:lang w:eastAsia="tr-TR"/>
        </w:rPr>
      </w:pPr>
      <w:r w:rsidRPr="00252834">
        <w:rPr>
          <w:rFonts w:ascii="Times New Roman" w:eastAsia="Times New Roman" w:hAnsi="Times New Roman" w:cs="Times New Roman"/>
          <w:sz w:val="20"/>
          <w:szCs w:val="20"/>
          <w:lang w:eastAsia="tr-TR"/>
        </w:rPr>
        <w:t xml:space="preserve">                          KABUL EDİLMESİNE                                      REDDEDİLMESİNE</w:t>
      </w:r>
    </w:p>
    <w:p w:rsidR="00252834" w:rsidRPr="00252834" w:rsidRDefault="00252834" w:rsidP="00252834">
      <w:pPr>
        <w:spacing w:after="0" w:line="240" w:lineRule="auto"/>
        <w:ind w:right="-52"/>
        <w:rPr>
          <w:rFonts w:ascii="Times New Roman" w:eastAsia="Times New Roman" w:hAnsi="Times New Roman" w:cs="Times New Roman"/>
          <w:b/>
          <w:bCs/>
          <w:sz w:val="1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simplePos x="0" y="0"/>
                <wp:positionH relativeFrom="column">
                  <wp:posOffset>2997835</wp:posOffset>
                </wp:positionH>
                <wp:positionV relativeFrom="paragraph">
                  <wp:posOffset>67945</wp:posOffset>
                </wp:positionV>
                <wp:extent cx="144145" cy="144145"/>
                <wp:effectExtent l="6985" t="10795" r="10795" b="698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252834" w:rsidRDefault="00252834" w:rsidP="00252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8" type="#_x0000_t202" style="position:absolute;margin-left:236.05pt;margin-top:5.3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">
                <v:textbox>
                  <w:txbxContent>
                    <w:p w:rsidR="00252834" w:rsidRDefault="00252834" w:rsidP="00252834"/>
                  </w:txbxContent>
                </v:textbox>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55245</wp:posOffset>
                </wp:positionV>
                <wp:extent cx="144145" cy="144145"/>
                <wp:effectExtent l="9525" t="7620" r="8255" b="1016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252834" w:rsidRDefault="00252834" w:rsidP="00252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9" type="#_x0000_t202" style="position:absolute;margin-left:45pt;margin-top:4.3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">
                <v:textbox>
                  <w:txbxContent>
                    <w:p w:rsidR="00252834" w:rsidRDefault="00252834" w:rsidP="00252834"/>
                  </w:txbxContent>
                </v:textbox>
              </v:shape>
            </w:pict>
          </mc:Fallback>
        </mc:AlternateContent>
      </w:r>
    </w:p>
    <w:p w:rsidR="00252834" w:rsidRPr="00252834" w:rsidRDefault="00252834" w:rsidP="00252834">
      <w:pPr>
        <w:spacing w:after="0" w:line="240" w:lineRule="auto"/>
        <w:ind w:right="-52"/>
        <w:rPr>
          <w:rFonts w:ascii="Times New Roman" w:eastAsia="Times New Roman" w:hAnsi="Times New Roman" w:cs="Times New Roman"/>
          <w:sz w:val="20"/>
          <w:szCs w:val="20"/>
          <w:lang w:eastAsia="tr-TR"/>
        </w:rPr>
      </w:pPr>
      <w:r w:rsidRPr="00252834">
        <w:rPr>
          <w:rFonts w:ascii="Times New Roman" w:eastAsia="Times New Roman" w:hAnsi="Times New Roman" w:cs="Times New Roman"/>
          <w:sz w:val="20"/>
          <w:szCs w:val="20"/>
          <w:lang w:eastAsia="tr-TR"/>
        </w:rPr>
        <w:t xml:space="preserve">                          OY BİRLİĞİ                                                       OY ÇOKLUĞU                    ile karar vermiştir. </w:t>
      </w:r>
    </w:p>
    <w:p w:rsidR="00252834" w:rsidRPr="00252834" w:rsidRDefault="00252834" w:rsidP="00252834">
      <w:pPr>
        <w:spacing w:after="0" w:line="240" w:lineRule="auto"/>
        <w:ind w:right="-52"/>
        <w:rPr>
          <w:rFonts w:ascii="Times New Roman" w:eastAsia="Times New Roman" w:hAnsi="Times New Roman" w:cs="Times New Roman"/>
          <w:b/>
          <w:bCs/>
          <w:sz w:val="20"/>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sz w:val="18"/>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sz w:val="18"/>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sz w:val="18"/>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sz w:val="18"/>
          <w:szCs w:val="20"/>
          <w:lang w:eastAsia="tr-TR"/>
        </w:rPr>
      </w:pPr>
    </w:p>
    <w:p w:rsidR="00252834" w:rsidRPr="00252834" w:rsidRDefault="00252834" w:rsidP="00252834">
      <w:pPr>
        <w:spacing w:after="0" w:line="240" w:lineRule="auto"/>
        <w:ind w:right="-52"/>
        <w:jc w:val="center"/>
        <w:rPr>
          <w:rFonts w:ascii="Times New Roman" w:eastAsia="Times New Roman" w:hAnsi="Times New Roman" w:cs="Times New Roman"/>
          <w:b/>
          <w:bCs/>
          <w:sz w:val="20"/>
          <w:szCs w:val="20"/>
          <w:lang w:eastAsia="tr-TR"/>
        </w:rPr>
      </w:pPr>
      <w:proofErr w:type="gramStart"/>
      <w:r w:rsidRPr="00252834">
        <w:rPr>
          <w:rFonts w:ascii="Times New Roman" w:eastAsia="Times New Roman" w:hAnsi="Times New Roman" w:cs="Times New Roman"/>
          <w:b/>
          <w:bCs/>
          <w:sz w:val="20"/>
          <w:szCs w:val="20"/>
          <w:lang w:eastAsia="tr-TR"/>
        </w:rPr>
        <w:t>.....................................................................</w:t>
      </w:r>
      <w:proofErr w:type="gramEnd"/>
    </w:p>
    <w:p w:rsidR="00252834" w:rsidRPr="00252834" w:rsidRDefault="00252834" w:rsidP="00252834">
      <w:pPr>
        <w:spacing w:after="0" w:line="240" w:lineRule="auto"/>
        <w:ind w:right="-52"/>
        <w:jc w:val="center"/>
        <w:rPr>
          <w:rFonts w:ascii="Times New Roman" w:eastAsia="Times New Roman" w:hAnsi="Times New Roman" w:cs="Times New Roman"/>
          <w:sz w:val="20"/>
          <w:szCs w:val="20"/>
          <w:lang w:eastAsia="tr-TR"/>
        </w:rPr>
      </w:pPr>
      <w:r w:rsidRPr="00252834">
        <w:rPr>
          <w:rFonts w:ascii="Times New Roman" w:eastAsia="Times New Roman" w:hAnsi="Times New Roman" w:cs="Times New Roman"/>
          <w:sz w:val="20"/>
          <w:szCs w:val="20"/>
          <w:lang w:eastAsia="tr-TR"/>
        </w:rPr>
        <w:t>DANIŞMAN</w:t>
      </w:r>
    </w:p>
    <w:p w:rsidR="00252834" w:rsidRPr="00252834" w:rsidRDefault="00252834" w:rsidP="00252834">
      <w:pPr>
        <w:spacing w:after="0" w:line="240" w:lineRule="auto"/>
        <w:ind w:right="-52"/>
        <w:jc w:val="center"/>
        <w:rPr>
          <w:rFonts w:ascii="Times New Roman" w:eastAsia="Times New Roman" w:hAnsi="Times New Roman" w:cs="Times New Roman"/>
          <w:sz w:val="20"/>
          <w:szCs w:val="20"/>
          <w:lang w:eastAsia="tr-TR"/>
        </w:rPr>
      </w:pPr>
      <w:r w:rsidRPr="00252834">
        <w:rPr>
          <w:rFonts w:ascii="Times New Roman" w:eastAsia="Times New Roman" w:hAnsi="Times New Roman" w:cs="Times New Roman"/>
          <w:sz w:val="20"/>
          <w:szCs w:val="20"/>
          <w:lang w:eastAsia="tr-TR"/>
        </w:rPr>
        <w:t xml:space="preserve">(Unvan, Ad, </w:t>
      </w:r>
      <w:proofErr w:type="spellStart"/>
      <w:r w:rsidRPr="00252834">
        <w:rPr>
          <w:rFonts w:ascii="Times New Roman" w:eastAsia="Times New Roman" w:hAnsi="Times New Roman" w:cs="Times New Roman"/>
          <w:sz w:val="20"/>
          <w:szCs w:val="20"/>
          <w:lang w:eastAsia="tr-TR"/>
        </w:rPr>
        <w:t>Soyad</w:t>
      </w:r>
      <w:proofErr w:type="spellEnd"/>
      <w:r w:rsidRPr="00252834">
        <w:rPr>
          <w:rFonts w:ascii="Times New Roman" w:eastAsia="Times New Roman" w:hAnsi="Times New Roman" w:cs="Times New Roman"/>
          <w:sz w:val="20"/>
          <w:szCs w:val="20"/>
          <w:lang w:eastAsia="tr-TR"/>
        </w:rPr>
        <w:t>, İmza)</w:t>
      </w:r>
    </w:p>
    <w:p w:rsidR="00252834" w:rsidRPr="00252834" w:rsidRDefault="00252834" w:rsidP="00252834">
      <w:pPr>
        <w:spacing w:after="0" w:line="240" w:lineRule="auto"/>
        <w:ind w:right="-52"/>
        <w:rPr>
          <w:rFonts w:ascii="Times New Roman" w:eastAsia="Times New Roman" w:hAnsi="Times New Roman" w:cs="Times New Roman"/>
          <w:sz w:val="20"/>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sz w:val="20"/>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sz w:val="20"/>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sz w:val="20"/>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sz w:val="20"/>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b/>
          <w:bCs/>
          <w:sz w:val="20"/>
          <w:szCs w:val="20"/>
          <w:lang w:eastAsia="tr-TR"/>
        </w:rPr>
      </w:pPr>
      <w:r w:rsidRPr="00252834">
        <w:rPr>
          <w:rFonts w:ascii="Times New Roman" w:eastAsia="Times New Roman" w:hAnsi="Times New Roman" w:cs="Times New Roman"/>
          <w:sz w:val="20"/>
          <w:szCs w:val="20"/>
          <w:lang w:eastAsia="tr-TR"/>
        </w:rPr>
        <w:tab/>
      </w:r>
      <w:proofErr w:type="gramStart"/>
      <w:r w:rsidRPr="00252834">
        <w:rPr>
          <w:rFonts w:ascii="Times New Roman" w:eastAsia="Times New Roman" w:hAnsi="Times New Roman" w:cs="Times New Roman"/>
          <w:b/>
          <w:bCs/>
          <w:sz w:val="20"/>
          <w:szCs w:val="20"/>
          <w:lang w:eastAsia="tr-TR"/>
        </w:rPr>
        <w:t>.......................................................</w:t>
      </w:r>
      <w:proofErr w:type="gramEnd"/>
      <w:r w:rsidRPr="00252834">
        <w:rPr>
          <w:rFonts w:ascii="Times New Roman" w:eastAsia="Times New Roman" w:hAnsi="Times New Roman" w:cs="Times New Roman"/>
          <w:b/>
          <w:bCs/>
          <w:sz w:val="20"/>
          <w:szCs w:val="20"/>
          <w:lang w:eastAsia="tr-TR"/>
        </w:rPr>
        <w:tab/>
      </w:r>
      <w:r w:rsidRPr="00252834">
        <w:rPr>
          <w:rFonts w:ascii="Times New Roman" w:eastAsia="Times New Roman" w:hAnsi="Times New Roman" w:cs="Times New Roman"/>
          <w:b/>
          <w:bCs/>
          <w:sz w:val="20"/>
          <w:szCs w:val="20"/>
          <w:lang w:eastAsia="tr-TR"/>
        </w:rPr>
        <w:tab/>
      </w:r>
      <w:r w:rsidRPr="00252834">
        <w:rPr>
          <w:rFonts w:ascii="Times New Roman" w:eastAsia="Times New Roman" w:hAnsi="Times New Roman" w:cs="Times New Roman"/>
          <w:b/>
          <w:bCs/>
          <w:sz w:val="20"/>
          <w:szCs w:val="20"/>
          <w:lang w:eastAsia="tr-TR"/>
        </w:rPr>
        <w:tab/>
      </w:r>
      <w:r w:rsidRPr="00252834">
        <w:rPr>
          <w:rFonts w:ascii="Times New Roman" w:eastAsia="Times New Roman" w:hAnsi="Times New Roman" w:cs="Times New Roman"/>
          <w:b/>
          <w:bCs/>
          <w:sz w:val="20"/>
          <w:szCs w:val="20"/>
          <w:lang w:eastAsia="tr-TR"/>
        </w:rPr>
        <w:tab/>
      </w:r>
      <w:proofErr w:type="gramStart"/>
      <w:r w:rsidRPr="00252834">
        <w:rPr>
          <w:rFonts w:ascii="Times New Roman" w:eastAsia="Times New Roman" w:hAnsi="Times New Roman" w:cs="Times New Roman"/>
          <w:b/>
          <w:bCs/>
          <w:sz w:val="20"/>
          <w:szCs w:val="20"/>
          <w:lang w:eastAsia="tr-TR"/>
        </w:rPr>
        <w:t>..........................................................</w:t>
      </w:r>
      <w:proofErr w:type="gramEnd"/>
    </w:p>
    <w:p w:rsidR="00252834" w:rsidRPr="00252834" w:rsidRDefault="00252834" w:rsidP="00252834">
      <w:pPr>
        <w:spacing w:after="0" w:line="240" w:lineRule="auto"/>
        <w:ind w:right="-52"/>
        <w:rPr>
          <w:rFonts w:ascii="Times New Roman" w:eastAsia="Times New Roman" w:hAnsi="Times New Roman" w:cs="Times New Roman"/>
          <w:sz w:val="20"/>
          <w:szCs w:val="20"/>
          <w:lang w:eastAsia="tr-TR"/>
        </w:rPr>
      </w:pPr>
      <w:r w:rsidRPr="00252834">
        <w:rPr>
          <w:rFonts w:ascii="Times New Roman" w:eastAsia="Times New Roman" w:hAnsi="Times New Roman" w:cs="Times New Roman"/>
          <w:sz w:val="20"/>
          <w:szCs w:val="20"/>
          <w:lang w:eastAsia="tr-TR"/>
        </w:rPr>
        <w:tab/>
      </w:r>
      <w:r w:rsidRPr="00252834">
        <w:rPr>
          <w:rFonts w:ascii="Times New Roman" w:eastAsia="Times New Roman" w:hAnsi="Times New Roman" w:cs="Times New Roman"/>
          <w:sz w:val="20"/>
          <w:szCs w:val="20"/>
          <w:lang w:eastAsia="tr-TR"/>
        </w:rPr>
        <w:tab/>
        <w:t xml:space="preserve">      ÜYE</w:t>
      </w:r>
      <w:r w:rsidRPr="00252834">
        <w:rPr>
          <w:rFonts w:ascii="Times New Roman" w:eastAsia="Times New Roman" w:hAnsi="Times New Roman" w:cs="Times New Roman"/>
          <w:sz w:val="20"/>
          <w:szCs w:val="20"/>
          <w:lang w:eastAsia="tr-TR"/>
        </w:rPr>
        <w:tab/>
      </w:r>
      <w:r w:rsidRPr="00252834">
        <w:rPr>
          <w:rFonts w:ascii="Times New Roman" w:eastAsia="Times New Roman" w:hAnsi="Times New Roman" w:cs="Times New Roman"/>
          <w:sz w:val="20"/>
          <w:szCs w:val="20"/>
          <w:lang w:eastAsia="tr-TR"/>
        </w:rPr>
        <w:tab/>
        <w:t xml:space="preserve">                  </w:t>
      </w:r>
      <w:r w:rsidRPr="00252834">
        <w:rPr>
          <w:rFonts w:ascii="Times New Roman" w:eastAsia="Times New Roman" w:hAnsi="Times New Roman" w:cs="Times New Roman"/>
          <w:sz w:val="20"/>
          <w:szCs w:val="20"/>
          <w:lang w:eastAsia="tr-TR"/>
        </w:rPr>
        <w:tab/>
      </w:r>
      <w:r w:rsidRPr="00252834">
        <w:rPr>
          <w:rFonts w:ascii="Times New Roman" w:eastAsia="Times New Roman" w:hAnsi="Times New Roman" w:cs="Times New Roman"/>
          <w:sz w:val="20"/>
          <w:szCs w:val="20"/>
          <w:lang w:eastAsia="tr-TR"/>
        </w:rPr>
        <w:tab/>
      </w:r>
      <w:r w:rsidRPr="00252834">
        <w:rPr>
          <w:rFonts w:ascii="Times New Roman" w:eastAsia="Times New Roman" w:hAnsi="Times New Roman" w:cs="Times New Roman"/>
          <w:sz w:val="20"/>
          <w:szCs w:val="20"/>
          <w:lang w:eastAsia="tr-TR"/>
        </w:rPr>
        <w:tab/>
        <w:t xml:space="preserve">          </w:t>
      </w:r>
      <w:proofErr w:type="spellStart"/>
      <w:r w:rsidRPr="00252834">
        <w:rPr>
          <w:rFonts w:ascii="Times New Roman" w:eastAsia="Times New Roman" w:hAnsi="Times New Roman" w:cs="Times New Roman"/>
          <w:sz w:val="20"/>
          <w:szCs w:val="20"/>
          <w:lang w:eastAsia="tr-TR"/>
        </w:rPr>
        <w:t>ÜYE</w:t>
      </w:r>
      <w:proofErr w:type="spellEnd"/>
    </w:p>
    <w:p w:rsidR="00252834" w:rsidRPr="00252834" w:rsidRDefault="00252834" w:rsidP="00252834">
      <w:pPr>
        <w:spacing w:after="0" w:line="240" w:lineRule="auto"/>
        <w:ind w:right="-52"/>
        <w:rPr>
          <w:rFonts w:ascii="Times New Roman" w:eastAsia="Times New Roman" w:hAnsi="Times New Roman" w:cs="Times New Roman"/>
          <w:sz w:val="20"/>
          <w:szCs w:val="20"/>
          <w:lang w:eastAsia="tr-TR"/>
        </w:rPr>
      </w:pPr>
      <w:r w:rsidRPr="00252834">
        <w:rPr>
          <w:rFonts w:ascii="Times New Roman" w:eastAsia="Times New Roman" w:hAnsi="Times New Roman" w:cs="Times New Roman"/>
          <w:sz w:val="20"/>
          <w:szCs w:val="20"/>
          <w:lang w:eastAsia="tr-TR"/>
        </w:rPr>
        <w:tab/>
        <w:t xml:space="preserve">      (Unvan, Ad, </w:t>
      </w:r>
      <w:proofErr w:type="spellStart"/>
      <w:r w:rsidRPr="00252834">
        <w:rPr>
          <w:rFonts w:ascii="Times New Roman" w:eastAsia="Times New Roman" w:hAnsi="Times New Roman" w:cs="Times New Roman"/>
          <w:sz w:val="20"/>
          <w:szCs w:val="20"/>
          <w:lang w:eastAsia="tr-TR"/>
        </w:rPr>
        <w:t>Soyad</w:t>
      </w:r>
      <w:proofErr w:type="spellEnd"/>
      <w:r w:rsidRPr="00252834">
        <w:rPr>
          <w:rFonts w:ascii="Times New Roman" w:eastAsia="Times New Roman" w:hAnsi="Times New Roman" w:cs="Times New Roman"/>
          <w:sz w:val="20"/>
          <w:szCs w:val="20"/>
          <w:lang w:eastAsia="tr-TR"/>
        </w:rPr>
        <w:t>, İmza)</w:t>
      </w:r>
      <w:r w:rsidRPr="00252834">
        <w:rPr>
          <w:rFonts w:ascii="Times New Roman" w:eastAsia="Times New Roman" w:hAnsi="Times New Roman" w:cs="Times New Roman"/>
          <w:sz w:val="20"/>
          <w:szCs w:val="20"/>
          <w:lang w:eastAsia="tr-TR"/>
        </w:rPr>
        <w:tab/>
      </w:r>
      <w:r w:rsidRPr="00252834">
        <w:rPr>
          <w:rFonts w:ascii="Times New Roman" w:eastAsia="Times New Roman" w:hAnsi="Times New Roman" w:cs="Times New Roman"/>
          <w:sz w:val="20"/>
          <w:szCs w:val="20"/>
          <w:lang w:eastAsia="tr-TR"/>
        </w:rPr>
        <w:tab/>
      </w:r>
      <w:r w:rsidRPr="00252834">
        <w:rPr>
          <w:rFonts w:ascii="Times New Roman" w:eastAsia="Times New Roman" w:hAnsi="Times New Roman" w:cs="Times New Roman"/>
          <w:sz w:val="20"/>
          <w:szCs w:val="20"/>
          <w:lang w:eastAsia="tr-TR"/>
        </w:rPr>
        <w:tab/>
      </w:r>
      <w:r w:rsidRPr="00252834">
        <w:rPr>
          <w:rFonts w:ascii="Times New Roman" w:eastAsia="Times New Roman" w:hAnsi="Times New Roman" w:cs="Times New Roman"/>
          <w:sz w:val="20"/>
          <w:szCs w:val="20"/>
          <w:lang w:eastAsia="tr-TR"/>
        </w:rPr>
        <w:tab/>
        <w:t xml:space="preserve">     (Unvan, Ad, </w:t>
      </w:r>
      <w:proofErr w:type="spellStart"/>
      <w:r w:rsidRPr="00252834">
        <w:rPr>
          <w:rFonts w:ascii="Times New Roman" w:eastAsia="Times New Roman" w:hAnsi="Times New Roman" w:cs="Times New Roman"/>
          <w:sz w:val="20"/>
          <w:szCs w:val="20"/>
          <w:lang w:eastAsia="tr-TR"/>
        </w:rPr>
        <w:t>Soyad</w:t>
      </w:r>
      <w:proofErr w:type="spellEnd"/>
      <w:r w:rsidRPr="00252834">
        <w:rPr>
          <w:rFonts w:ascii="Times New Roman" w:eastAsia="Times New Roman" w:hAnsi="Times New Roman" w:cs="Times New Roman"/>
          <w:sz w:val="20"/>
          <w:szCs w:val="20"/>
          <w:lang w:eastAsia="tr-TR"/>
        </w:rPr>
        <w:t>, İmza)</w:t>
      </w:r>
      <w:r w:rsidRPr="00252834">
        <w:rPr>
          <w:rFonts w:ascii="Times New Roman" w:eastAsia="Times New Roman" w:hAnsi="Times New Roman" w:cs="Times New Roman"/>
          <w:sz w:val="20"/>
          <w:szCs w:val="20"/>
          <w:lang w:eastAsia="tr-TR"/>
        </w:rPr>
        <w:tab/>
        <w:t xml:space="preserve"> </w:t>
      </w:r>
    </w:p>
    <w:p w:rsidR="00252834" w:rsidRPr="00252834" w:rsidRDefault="00252834" w:rsidP="00252834">
      <w:pPr>
        <w:spacing w:after="0" w:line="240" w:lineRule="auto"/>
        <w:ind w:right="-52"/>
        <w:rPr>
          <w:rFonts w:ascii="Times New Roman" w:eastAsia="Times New Roman" w:hAnsi="Times New Roman" w:cs="Times New Roman"/>
          <w:sz w:val="20"/>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sz w:val="18"/>
          <w:szCs w:val="20"/>
          <w:lang w:eastAsia="tr-TR"/>
        </w:rPr>
      </w:pPr>
      <w:r w:rsidRPr="00252834">
        <w:rPr>
          <w:rFonts w:ascii="Times New Roman" w:eastAsia="Times New Roman" w:hAnsi="Times New Roman" w:cs="Times New Roman"/>
          <w:sz w:val="20"/>
          <w:szCs w:val="20"/>
          <w:lang w:eastAsia="tr-TR"/>
        </w:rPr>
        <w:t xml:space="preserve">   </w:t>
      </w:r>
    </w:p>
    <w:p w:rsidR="00252834" w:rsidRPr="00252834" w:rsidRDefault="00252834" w:rsidP="00252834">
      <w:pPr>
        <w:pBdr>
          <w:bottom w:val="single" w:sz="12" w:space="1" w:color="auto"/>
        </w:pBdr>
        <w:spacing w:after="0" w:line="240" w:lineRule="auto"/>
        <w:ind w:left="-46" w:right="-52"/>
        <w:rPr>
          <w:rFonts w:ascii="Times New Roman" w:eastAsia="Times New Roman" w:hAnsi="Times New Roman" w:cs="Times New Roman"/>
          <w:sz w:val="10"/>
          <w:szCs w:val="20"/>
          <w:lang w:eastAsia="tr-TR"/>
        </w:rPr>
      </w:pPr>
    </w:p>
    <w:p w:rsidR="00252834" w:rsidRPr="00252834" w:rsidRDefault="00252834" w:rsidP="00252834">
      <w:pPr>
        <w:spacing w:after="0" w:line="240" w:lineRule="auto"/>
        <w:ind w:right="-52"/>
        <w:rPr>
          <w:rFonts w:ascii="Times New Roman" w:eastAsia="Times New Roman" w:hAnsi="Times New Roman" w:cs="Times New Roman"/>
          <w:b/>
          <w:bCs/>
          <w:sz w:val="10"/>
          <w:szCs w:val="20"/>
          <w:lang w:eastAsia="tr-TR"/>
        </w:rPr>
      </w:pPr>
      <w:r w:rsidRPr="00252834">
        <w:rPr>
          <w:rFonts w:ascii="Times New Roman" w:eastAsia="Times New Roman" w:hAnsi="Times New Roman" w:cs="Times New Roman"/>
          <w:b/>
          <w:bCs/>
          <w:sz w:val="20"/>
          <w:szCs w:val="20"/>
          <w:lang w:eastAsia="tr-TR"/>
        </w:rPr>
        <w:t xml:space="preserve">  </w:t>
      </w:r>
    </w:p>
    <w:p w:rsidR="008D7056" w:rsidRDefault="00252834" w:rsidP="00252834">
      <w:pPr>
        <w:tabs>
          <w:tab w:val="left" w:pos="566"/>
        </w:tabs>
        <w:spacing w:after="0" w:line="240" w:lineRule="exact"/>
        <w:jc w:val="both"/>
      </w:pPr>
      <w:r w:rsidRPr="00252834">
        <w:rPr>
          <w:rFonts w:ascii="Times New Roman" w:eastAsia="ヒラギノ明朝Pro W3" w:hAnsi="Times New Roman" w:cs="Times New Roman"/>
          <w:b/>
          <w:lang w:eastAsia="tr-TR"/>
        </w:rPr>
        <w:t>AEÜ LEÖSY</w:t>
      </w:r>
      <w:r w:rsidRPr="00252834">
        <w:rPr>
          <w:rFonts w:ascii="Times New Roman" w:eastAsia="Times New Roman" w:hAnsi="Times New Roman" w:cs="Times New Roman"/>
          <w:b/>
          <w:bCs/>
          <w:szCs w:val="20"/>
          <w:lang w:eastAsia="tr-TR"/>
        </w:rPr>
        <w:t xml:space="preserve"> </w:t>
      </w:r>
      <w:r w:rsidRPr="00252834">
        <w:rPr>
          <w:rFonts w:ascii="Times New Roman" w:eastAsia="ヒラギノ明朝Pro W3" w:hAnsi="Times New Roman" w:cs="Times New Roman"/>
          <w:b/>
          <w:sz w:val="24"/>
          <w:szCs w:val="24"/>
          <w:lang w:eastAsia="tr-TR"/>
        </w:rPr>
        <w:t>Tez Önerisi Savunması madde 42–</w:t>
      </w:r>
      <w:r w:rsidRPr="00252834">
        <w:rPr>
          <w:rFonts w:ascii="Times New Roman" w:eastAsia="ヒラギノ明朝Pro W3" w:hAnsi="Times New Roman" w:cs="Times New Roman"/>
          <w:sz w:val="24"/>
          <w:szCs w:val="24"/>
          <w:lang w:eastAsia="tr-TR"/>
        </w:rPr>
        <w:t xml:space="preserve">(1) Doktora yeterlik sınavını başarı ile tamamlayan öğrenci, en geç altı ay içinde, yapacağı tez çalışmasının amacını, yöntemini ve çalışma planını kapsayan tez önerisini, tez danışmanı ve EABDK oluru ile tez izleme komitesi önünde sözlü olarak savunur. Öğrenci, tez önerisi ile ilgili yazılı bir raporu sözlü savunmadan en az on beş gün önce tez izleme komitesi üyelerine verilmek üzere </w:t>
      </w:r>
      <w:proofErr w:type="spellStart"/>
      <w:r w:rsidRPr="00252834">
        <w:rPr>
          <w:rFonts w:ascii="Times New Roman" w:eastAsia="ヒラギノ明朝Pro W3" w:hAnsi="Times New Roman" w:cs="Times New Roman"/>
          <w:sz w:val="24"/>
          <w:szCs w:val="24"/>
          <w:lang w:eastAsia="tr-TR"/>
        </w:rPr>
        <w:t>EABDB’ya</w:t>
      </w:r>
      <w:proofErr w:type="spellEnd"/>
      <w:r w:rsidRPr="00252834">
        <w:rPr>
          <w:rFonts w:ascii="Times New Roman" w:eastAsia="ヒラギノ明朝Pro W3" w:hAnsi="Times New Roman" w:cs="Times New Roman"/>
          <w:sz w:val="24"/>
          <w:szCs w:val="24"/>
          <w:lang w:eastAsia="tr-TR"/>
        </w:rPr>
        <w:t xml:space="preserve"> teslim eder.(2) Tez izleme komitesi, öğrencinin sunduğu tez önerisinin kabul veya reddine salt çoğunlukla karar verir. Bu karar, tez önerisini izleyen üç gün içinde EABDB tarafından Enstitüye tutanakla bildirilir.</w:t>
      </w:r>
      <w:bookmarkStart w:id="0" w:name="_GoBack"/>
      <w:bookmarkEnd w:id="0"/>
    </w:p>
    <w:sectPr w:rsidR="008D7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Pro W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C9"/>
    <w:rsid w:val="00252834"/>
    <w:rsid w:val="003C4FC9"/>
    <w:rsid w:val="008D70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70DE-8E84-4B0B-844C-371474FD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Company>-=[By NeC]=-</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dc:creator>
  <cp:keywords/>
  <dc:description/>
  <cp:lastModifiedBy>serap</cp:lastModifiedBy>
  <cp:revision>2</cp:revision>
  <dcterms:created xsi:type="dcterms:W3CDTF">2016-03-24T07:33:00Z</dcterms:created>
  <dcterms:modified xsi:type="dcterms:W3CDTF">2016-03-24T07:34:00Z</dcterms:modified>
</cp:coreProperties>
</file>