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15721" w:type="dxa"/>
        <w:tblInd w:w="-714" w:type="dxa"/>
        <w:tblLayout w:type="fixed"/>
        <w:tblLook w:val="04A0" w:firstRow="1" w:lastRow="0" w:firstColumn="1" w:lastColumn="0" w:noHBand="0" w:noVBand="1"/>
      </w:tblPr>
      <w:tblGrid>
        <w:gridCol w:w="4820"/>
        <w:gridCol w:w="10901"/>
      </w:tblGrid>
      <w:tr w:rsidR="004155F3" w:rsidRPr="004B0746" w:rsidTr="0032509B">
        <w:trPr>
          <w:trHeight w:val="26"/>
        </w:trPr>
        <w:tc>
          <w:tcPr>
            <w:tcW w:w="4820" w:type="dxa"/>
            <w:shd w:val="clear" w:color="auto" w:fill="F2F2F2" w:themeFill="background1" w:themeFillShade="F2"/>
            <w:vAlign w:val="center"/>
          </w:tcPr>
          <w:p w:rsidR="004155F3" w:rsidRPr="004B0746" w:rsidRDefault="004155F3" w:rsidP="004155F3">
            <w:pPr>
              <w:rPr>
                <w:rFonts w:ascii="Times New Roman" w:hAnsi="Times New Roman" w:cs="Times New Roman"/>
              </w:rPr>
            </w:pPr>
            <w:r w:rsidRPr="004B0746">
              <w:rPr>
                <w:rFonts w:ascii="Times New Roman" w:hAnsi="Times New Roman" w:cs="Times New Roman"/>
              </w:rPr>
              <w:t>Akademik Birim</w:t>
            </w:r>
          </w:p>
        </w:tc>
        <w:tc>
          <w:tcPr>
            <w:tcW w:w="10901" w:type="dxa"/>
            <w:vAlign w:val="center"/>
          </w:tcPr>
          <w:p w:rsidR="004155F3" w:rsidRPr="004B0746" w:rsidRDefault="004A7D12" w:rsidP="004155F3">
            <w:pPr>
              <w:rPr>
                <w:rFonts w:ascii="Times New Roman" w:hAnsi="Times New Roman" w:cs="Times New Roman"/>
              </w:rPr>
            </w:pPr>
            <w:r w:rsidRPr="004B0746">
              <w:rPr>
                <w:rFonts w:ascii="Times New Roman" w:hAnsi="Times New Roman" w:cs="Times New Roman"/>
              </w:rPr>
              <w:t>SAĞLIK</w:t>
            </w:r>
            <w:r w:rsidR="00790CAD" w:rsidRPr="004B0746">
              <w:rPr>
                <w:rFonts w:ascii="Times New Roman" w:hAnsi="Times New Roman" w:cs="Times New Roman"/>
              </w:rPr>
              <w:t xml:space="preserve"> YÜKSEKOKULU</w:t>
            </w:r>
          </w:p>
        </w:tc>
      </w:tr>
      <w:tr w:rsidR="004155F3" w:rsidRPr="004B0746" w:rsidTr="0032509B">
        <w:trPr>
          <w:trHeight w:val="26"/>
        </w:trPr>
        <w:tc>
          <w:tcPr>
            <w:tcW w:w="4820" w:type="dxa"/>
            <w:shd w:val="clear" w:color="auto" w:fill="F2F2F2" w:themeFill="background1" w:themeFillShade="F2"/>
            <w:vAlign w:val="center"/>
          </w:tcPr>
          <w:p w:rsidR="004155F3" w:rsidRPr="004B0746" w:rsidRDefault="004155F3" w:rsidP="004155F3">
            <w:pPr>
              <w:rPr>
                <w:rFonts w:ascii="Times New Roman" w:hAnsi="Times New Roman" w:cs="Times New Roman"/>
              </w:rPr>
            </w:pPr>
            <w:r w:rsidRPr="004B0746">
              <w:rPr>
                <w:rFonts w:ascii="Times New Roman" w:hAnsi="Times New Roman" w:cs="Times New Roman"/>
              </w:rPr>
              <w:t>Açılacak Bölüm/Anabilim Dalı</w:t>
            </w:r>
          </w:p>
        </w:tc>
        <w:tc>
          <w:tcPr>
            <w:tcW w:w="10901" w:type="dxa"/>
            <w:vAlign w:val="center"/>
          </w:tcPr>
          <w:p w:rsidR="004155F3" w:rsidRPr="004B0746" w:rsidRDefault="004A7D12" w:rsidP="004A7D12">
            <w:pPr>
              <w:rPr>
                <w:rFonts w:ascii="Times New Roman" w:hAnsi="Times New Roman" w:cs="Times New Roman"/>
              </w:rPr>
            </w:pPr>
            <w:r w:rsidRPr="004B0746">
              <w:rPr>
                <w:rFonts w:ascii="Times New Roman" w:hAnsi="Times New Roman" w:cs="Times New Roman"/>
              </w:rPr>
              <w:t>EBELİK</w:t>
            </w:r>
            <w:r w:rsidR="00790CAD" w:rsidRPr="004B0746">
              <w:rPr>
                <w:rFonts w:ascii="Times New Roman" w:hAnsi="Times New Roman" w:cs="Times New Roman"/>
              </w:rPr>
              <w:t xml:space="preserve"> BÖLÜMÜ </w:t>
            </w:r>
          </w:p>
        </w:tc>
      </w:tr>
      <w:tr w:rsidR="004155F3" w:rsidRPr="004B0746" w:rsidTr="0032509B">
        <w:trPr>
          <w:trHeight w:val="26"/>
        </w:trPr>
        <w:tc>
          <w:tcPr>
            <w:tcW w:w="4820" w:type="dxa"/>
            <w:shd w:val="clear" w:color="auto" w:fill="F2F2F2" w:themeFill="background1" w:themeFillShade="F2"/>
            <w:vAlign w:val="center"/>
          </w:tcPr>
          <w:p w:rsidR="004155F3" w:rsidRPr="004B0746" w:rsidRDefault="004155F3" w:rsidP="004155F3">
            <w:pPr>
              <w:rPr>
                <w:rFonts w:ascii="Times New Roman" w:hAnsi="Times New Roman" w:cs="Times New Roman"/>
              </w:rPr>
            </w:pPr>
            <w:r w:rsidRPr="004B0746">
              <w:rPr>
                <w:rFonts w:ascii="Times New Roman" w:hAnsi="Times New Roman" w:cs="Times New Roman"/>
              </w:rPr>
              <w:t>Açılacak Bilim Dalı/Program</w:t>
            </w:r>
          </w:p>
        </w:tc>
        <w:tc>
          <w:tcPr>
            <w:tcW w:w="10901" w:type="dxa"/>
            <w:vAlign w:val="center"/>
          </w:tcPr>
          <w:p w:rsidR="004155F3" w:rsidRPr="004B0746" w:rsidRDefault="004A7D12" w:rsidP="00790CAD">
            <w:pPr>
              <w:rPr>
                <w:rFonts w:ascii="Times New Roman" w:hAnsi="Times New Roman" w:cs="Times New Roman"/>
              </w:rPr>
            </w:pPr>
            <w:r w:rsidRPr="004B0746">
              <w:rPr>
                <w:rFonts w:ascii="Times New Roman" w:hAnsi="Times New Roman" w:cs="Times New Roman"/>
              </w:rPr>
              <w:t xml:space="preserve">EBELİK </w:t>
            </w:r>
            <w:r w:rsidR="00790CAD" w:rsidRPr="004B0746">
              <w:rPr>
                <w:rFonts w:ascii="Times New Roman" w:hAnsi="Times New Roman" w:cs="Times New Roman"/>
              </w:rPr>
              <w:t>LİSANS PROGRAMI</w:t>
            </w:r>
          </w:p>
        </w:tc>
      </w:tr>
    </w:tbl>
    <w:p w:rsidR="0032509B" w:rsidRPr="004B0746" w:rsidRDefault="0032509B">
      <w:pPr>
        <w:rPr>
          <w:rFonts w:ascii="Times New Roman" w:hAnsi="Times New Roman" w:cs="Times New Roman"/>
        </w:rPr>
      </w:pPr>
    </w:p>
    <w:tbl>
      <w:tblPr>
        <w:tblStyle w:val="TabloKlavuzu"/>
        <w:tblW w:w="15593" w:type="dxa"/>
        <w:tblInd w:w="-714" w:type="dxa"/>
        <w:tblLayout w:type="fixed"/>
        <w:tblLook w:val="04A0" w:firstRow="1" w:lastRow="0" w:firstColumn="1" w:lastColumn="0" w:noHBand="0" w:noVBand="1"/>
      </w:tblPr>
      <w:tblGrid>
        <w:gridCol w:w="1365"/>
        <w:gridCol w:w="51"/>
        <w:gridCol w:w="19"/>
        <w:gridCol w:w="7"/>
        <w:gridCol w:w="46"/>
        <w:gridCol w:w="10"/>
        <w:gridCol w:w="2868"/>
        <w:gridCol w:w="29"/>
        <w:gridCol w:w="396"/>
        <w:gridCol w:w="29"/>
        <w:gridCol w:w="398"/>
        <w:gridCol w:w="27"/>
        <w:gridCol w:w="398"/>
        <w:gridCol w:w="28"/>
        <w:gridCol w:w="822"/>
        <w:gridCol w:w="28"/>
        <w:gridCol w:w="1390"/>
        <w:gridCol w:w="7682"/>
      </w:tblGrid>
      <w:tr w:rsidR="004155F3" w:rsidRPr="004B0746" w:rsidTr="00A23099">
        <w:trPr>
          <w:trHeight w:val="144"/>
        </w:trPr>
        <w:tc>
          <w:tcPr>
            <w:tcW w:w="15593" w:type="dxa"/>
            <w:gridSpan w:val="18"/>
            <w:shd w:val="clear" w:color="auto" w:fill="F2F2F2" w:themeFill="background1" w:themeFillShade="F2"/>
            <w:vAlign w:val="center"/>
          </w:tcPr>
          <w:p w:rsidR="004155F3" w:rsidRPr="004B0746" w:rsidRDefault="004155F3" w:rsidP="004155F3">
            <w:pPr>
              <w:jc w:val="center"/>
              <w:rPr>
                <w:rFonts w:ascii="Times New Roman" w:hAnsi="Times New Roman" w:cs="Times New Roman"/>
              </w:rPr>
            </w:pPr>
            <w:r w:rsidRPr="004B0746">
              <w:rPr>
                <w:rFonts w:ascii="Times New Roman" w:hAnsi="Times New Roman" w:cs="Times New Roman"/>
              </w:rPr>
              <w:t>I. YARIYIL</w:t>
            </w:r>
          </w:p>
        </w:tc>
      </w:tr>
      <w:tr w:rsidR="00BD39CA" w:rsidRPr="004B0746" w:rsidTr="00A23099">
        <w:trPr>
          <w:trHeight w:val="427"/>
        </w:trPr>
        <w:tc>
          <w:tcPr>
            <w:tcW w:w="1488" w:type="dxa"/>
            <w:gridSpan w:val="5"/>
            <w:shd w:val="clear" w:color="auto" w:fill="F2F2F2" w:themeFill="background1" w:themeFillShade="F2"/>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DERS KODU</w:t>
            </w:r>
          </w:p>
        </w:tc>
        <w:tc>
          <w:tcPr>
            <w:tcW w:w="2907" w:type="dxa"/>
            <w:gridSpan w:val="3"/>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K</w:t>
            </w:r>
          </w:p>
        </w:tc>
        <w:tc>
          <w:tcPr>
            <w:tcW w:w="850" w:type="dxa"/>
            <w:gridSpan w:val="2"/>
            <w:shd w:val="clear" w:color="auto" w:fill="F2F2F2" w:themeFill="background1" w:themeFillShade="F2"/>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AKTS</w:t>
            </w:r>
          </w:p>
        </w:tc>
        <w:tc>
          <w:tcPr>
            <w:tcW w:w="1390" w:type="dxa"/>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ZORUNLU/</w:t>
            </w:r>
          </w:p>
          <w:p w:rsidR="004155F3" w:rsidRPr="004B0746" w:rsidRDefault="004155F3" w:rsidP="004155F3">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DERS İÇERİĞİ</w:t>
            </w:r>
          </w:p>
        </w:tc>
      </w:tr>
      <w:tr w:rsidR="00AE6C78" w:rsidRPr="004B0746" w:rsidTr="00A23099">
        <w:trPr>
          <w:trHeight w:val="199"/>
        </w:trPr>
        <w:tc>
          <w:tcPr>
            <w:tcW w:w="1488" w:type="dxa"/>
            <w:gridSpan w:val="5"/>
            <w:vMerge w:val="restart"/>
            <w:shd w:val="clear" w:color="auto" w:fill="F2F2F2" w:themeFill="background1" w:themeFillShade="F2"/>
          </w:tcPr>
          <w:p w:rsidR="009C2A5D" w:rsidRPr="004B0746" w:rsidRDefault="009C2A5D" w:rsidP="008228B3">
            <w:pPr>
              <w:jc w:val="center"/>
              <w:rPr>
                <w:rFonts w:ascii="Times New Roman" w:hAnsi="Times New Roman" w:cs="Times New Roman"/>
                <w:color w:val="000000"/>
              </w:rPr>
            </w:pPr>
            <w:proofErr w:type="gramStart"/>
            <w:r w:rsidRPr="004B0746">
              <w:rPr>
                <w:rFonts w:ascii="Times New Roman" w:hAnsi="Times New Roman" w:cs="Times New Roman"/>
              </w:rPr>
              <w:t>401311101</w:t>
            </w:r>
            <w:proofErr w:type="gramEnd"/>
          </w:p>
          <w:p w:rsidR="00AE6C78" w:rsidRPr="004B0746" w:rsidRDefault="00AE6C78" w:rsidP="000B4D92">
            <w:pPr>
              <w:rPr>
                <w:rFonts w:ascii="Times New Roman" w:hAnsi="Times New Roman" w:cs="Times New Roman"/>
              </w:rPr>
            </w:pPr>
          </w:p>
        </w:tc>
        <w:tc>
          <w:tcPr>
            <w:tcW w:w="2907" w:type="dxa"/>
            <w:gridSpan w:val="3"/>
          </w:tcPr>
          <w:p w:rsidR="00AE6C78" w:rsidRPr="004B0746" w:rsidRDefault="009C2A5D" w:rsidP="009C2A5D">
            <w:pPr>
              <w:rPr>
                <w:rFonts w:ascii="Times New Roman" w:hAnsi="Times New Roman" w:cs="Times New Roman"/>
              </w:rPr>
            </w:pPr>
            <w:r w:rsidRPr="004B0746">
              <w:rPr>
                <w:rFonts w:ascii="Times New Roman" w:hAnsi="Times New Roman" w:cs="Times New Roman"/>
                <w:color w:val="000000"/>
              </w:rPr>
              <w:t xml:space="preserve">Anatomi  </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AE6C78" w:rsidRPr="004B0746" w:rsidRDefault="008228B3" w:rsidP="00AE6C78">
            <w:pPr>
              <w:jc w:val="center"/>
              <w:rPr>
                <w:rFonts w:ascii="Times New Roman" w:hAnsi="Times New Roman" w:cs="Times New Roman"/>
              </w:rPr>
            </w:pPr>
            <w:r w:rsidRPr="004B0746">
              <w:rPr>
                <w:rFonts w:ascii="Times New Roman" w:hAnsi="Times New Roman" w:cs="Times New Roman"/>
              </w:rPr>
              <w:t>2</w:t>
            </w:r>
          </w:p>
        </w:tc>
        <w:tc>
          <w:tcPr>
            <w:tcW w:w="1390" w:type="dxa"/>
            <w:vAlign w:val="center"/>
          </w:tcPr>
          <w:p w:rsidR="00AE6C78"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AE6C78" w:rsidRPr="004B0746" w:rsidRDefault="008228B3" w:rsidP="00E0771C">
            <w:pPr>
              <w:spacing w:line="240" w:lineRule="auto"/>
              <w:jc w:val="both"/>
              <w:rPr>
                <w:rFonts w:ascii="Times New Roman" w:hAnsi="Times New Roman" w:cs="Times New Roman"/>
              </w:rPr>
            </w:pPr>
            <w:proofErr w:type="gramStart"/>
            <w:r w:rsidRPr="004B0746">
              <w:rPr>
                <w:rFonts w:ascii="Times New Roman" w:hAnsi="Times New Roman" w:cs="Times New Roman"/>
                <w:color w:val="000000"/>
                <w:shd w:val="clear" w:color="auto" w:fill="FFFFFF"/>
              </w:rPr>
              <w:t>Bu ders; anatominin tanımı, genel bölümler, temel latince kavramlar, anatomik terimlere devam ve hücrenin yapısı, organelleri, iskelet sistemi anatomisi, eklem sisteminin anatomisi, kas sisteminin anatomisi, dolaşım sistemi anatomisi, endokrin sistem anatomisi, solunum sistemi anatomisi, sindirim sistemi anatomisi, ürogenital sistem anatomisi, merkezi ve periferik sinir sistemi anatomisi, duyu organlarının anatomisi, boşaltım sisteminin anatomisini içermektedir.</w:t>
            </w:r>
            <w:proofErr w:type="gramEnd"/>
          </w:p>
        </w:tc>
      </w:tr>
      <w:tr w:rsidR="00BD39CA" w:rsidRPr="004B0746" w:rsidTr="00A23099">
        <w:trPr>
          <w:trHeight w:val="129"/>
        </w:trPr>
        <w:tc>
          <w:tcPr>
            <w:tcW w:w="1488" w:type="dxa"/>
            <w:gridSpan w:val="5"/>
            <w:vMerge/>
            <w:shd w:val="clear" w:color="auto" w:fill="F2F2F2" w:themeFill="background1" w:themeFillShade="F2"/>
            <w:vAlign w:val="center"/>
          </w:tcPr>
          <w:p w:rsidR="004155F3" w:rsidRPr="004B0746" w:rsidRDefault="004155F3" w:rsidP="000B4D92">
            <w:pPr>
              <w:rPr>
                <w:rFonts w:ascii="Times New Roman" w:hAnsi="Times New Roman" w:cs="Times New Roman"/>
              </w:rPr>
            </w:pPr>
          </w:p>
        </w:tc>
        <w:tc>
          <w:tcPr>
            <w:tcW w:w="2907" w:type="dxa"/>
            <w:gridSpan w:val="3"/>
          </w:tcPr>
          <w:p w:rsidR="004155F3" w:rsidRPr="003D1BEC" w:rsidRDefault="003D1BEC" w:rsidP="003D1BEC">
            <w:pPr>
              <w:spacing w:line="240" w:lineRule="auto"/>
              <w:rPr>
                <w:rFonts w:ascii="Times New Roman" w:hAnsi="Times New Roman" w:cs="Times New Roman"/>
              </w:rPr>
            </w:pPr>
            <w:r w:rsidRPr="003D1BEC">
              <w:rPr>
                <w:rFonts w:ascii="Times New Roman" w:eastAsia="Times New Roman" w:hAnsi="Times New Roman" w:cs="Times New Roman"/>
                <w:color w:val="212121"/>
                <w:lang w:eastAsia="tr-TR"/>
              </w:rPr>
              <w:t>Anatomy</w:t>
            </w:r>
            <w:r w:rsidR="008210B6" w:rsidRPr="003D1BEC">
              <w:rPr>
                <w:rFonts w:ascii="Times New Roman" w:hAnsi="Times New Roman" w:cs="Times New Roman"/>
                <w:bCs/>
                <w:color w:val="000000"/>
              </w:rPr>
              <w:br/>
            </w: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6" w:type="dxa"/>
            <w:gridSpan w:val="2"/>
            <w:vMerge/>
            <w:vAlign w:val="center"/>
          </w:tcPr>
          <w:p w:rsidR="004155F3" w:rsidRPr="004B0746" w:rsidRDefault="004155F3" w:rsidP="00AE6C78">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4155F3" w:rsidRPr="004B0746" w:rsidRDefault="004155F3" w:rsidP="00AE6C78">
            <w:pPr>
              <w:jc w:val="center"/>
              <w:rPr>
                <w:rFonts w:ascii="Times New Roman" w:hAnsi="Times New Roman" w:cs="Times New Roman"/>
              </w:rPr>
            </w:pPr>
          </w:p>
        </w:tc>
        <w:tc>
          <w:tcPr>
            <w:tcW w:w="1390" w:type="dxa"/>
            <w:vAlign w:val="center"/>
          </w:tcPr>
          <w:p w:rsidR="004155F3"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8228B3" w:rsidRPr="00CB0B99" w:rsidRDefault="003D1BEC" w:rsidP="00E0771C">
            <w:pPr>
              <w:spacing w:line="240" w:lineRule="auto"/>
              <w:jc w:val="both"/>
              <w:rPr>
                <w:rFonts w:ascii="Times New Roman" w:hAnsi="Times New Roman" w:cs="Times New Roman"/>
              </w:rPr>
            </w:pPr>
            <w:r w:rsidRPr="00CB0B99">
              <w:rPr>
                <w:rFonts w:ascii="Times New Roman" w:hAnsi="Times New Roman" w:cs="Times New Roman"/>
              </w:rPr>
              <w:t xml:space="preserve">This course; Anatomy of the joint system, anatomy of the muscular system, anatomy of the circulatory system, anatomy of the endocrine system, anatomy of the respiratory system, anatomy of the digestive system, anatomy of the urogenital </w:t>
            </w:r>
            <w:proofErr w:type="gramStart"/>
            <w:r w:rsidRPr="00CB0B99">
              <w:rPr>
                <w:rFonts w:ascii="Times New Roman" w:hAnsi="Times New Roman" w:cs="Times New Roman"/>
              </w:rPr>
              <w:t>system , the</w:t>
            </w:r>
            <w:proofErr w:type="gramEnd"/>
            <w:r w:rsidRPr="00CB0B99">
              <w:rPr>
                <w:rFonts w:ascii="Times New Roman" w:hAnsi="Times New Roman" w:cs="Times New Roman"/>
              </w:rPr>
              <w:t xml:space="preserve"> central and peripheral nervous system anatomy, the anatomy of the sensory organs, and the anatomy of the excretory system</w:t>
            </w:r>
          </w:p>
        </w:tc>
      </w:tr>
      <w:tr w:rsidR="00AE6C78" w:rsidRPr="004B0746" w:rsidTr="00A23099">
        <w:trPr>
          <w:trHeight w:val="190"/>
        </w:trPr>
        <w:tc>
          <w:tcPr>
            <w:tcW w:w="1488" w:type="dxa"/>
            <w:gridSpan w:val="5"/>
            <w:vMerge w:val="restart"/>
            <w:shd w:val="clear" w:color="auto" w:fill="F2F2F2" w:themeFill="background1" w:themeFillShade="F2"/>
          </w:tcPr>
          <w:p w:rsidR="00AE6C78" w:rsidRPr="004B0746" w:rsidRDefault="00F81B90" w:rsidP="000B4D92">
            <w:pPr>
              <w:rPr>
                <w:rFonts w:ascii="Times New Roman" w:hAnsi="Times New Roman" w:cs="Times New Roman"/>
              </w:rPr>
            </w:pPr>
            <w:proofErr w:type="gramStart"/>
            <w:r w:rsidRPr="004B0746">
              <w:rPr>
                <w:rFonts w:ascii="Times New Roman" w:hAnsi="Times New Roman" w:cs="Times New Roman"/>
              </w:rPr>
              <w:t>401311102</w:t>
            </w:r>
            <w:proofErr w:type="gramEnd"/>
          </w:p>
        </w:tc>
        <w:tc>
          <w:tcPr>
            <w:tcW w:w="2907" w:type="dxa"/>
            <w:gridSpan w:val="3"/>
          </w:tcPr>
          <w:p w:rsidR="00AE6C78" w:rsidRPr="004B0746" w:rsidRDefault="00F81B90" w:rsidP="000B4D92">
            <w:pPr>
              <w:rPr>
                <w:rFonts w:ascii="Times New Roman" w:hAnsi="Times New Roman" w:cs="Times New Roman"/>
              </w:rPr>
            </w:pPr>
            <w:r w:rsidRPr="004B0746">
              <w:rPr>
                <w:rFonts w:ascii="Times New Roman" w:hAnsi="Times New Roman" w:cs="Times New Roman"/>
              </w:rPr>
              <w:t>Ebelik Esasları I</w:t>
            </w:r>
          </w:p>
        </w:tc>
        <w:tc>
          <w:tcPr>
            <w:tcW w:w="425" w:type="dxa"/>
            <w:gridSpan w:val="2"/>
            <w:vMerge w:val="restart"/>
          </w:tcPr>
          <w:p w:rsidR="00AE6C78" w:rsidRPr="004B0746" w:rsidRDefault="00F81B90" w:rsidP="00AE6C78">
            <w:pPr>
              <w:jc w:val="center"/>
              <w:rPr>
                <w:rFonts w:ascii="Times New Roman" w:hAnsi="Times New Roman" w:cs="Times New Roman"/>
              </w:rPr>
            </w:pPr>
            <w:r w:rsidRPr="004B0746">
              <w:rPr>
                <w:rFonts w:ascii="Times New Roman" w:hAnsi="Times New Roman" w:cs="Times New Roman"/>
              </w:rPr>
              <w:t>6</w:t>
            </w:r>
          </w:p>
        </w:tc>
        <w:tc>
          <w:tcPr>
            <w:tcW w:w="425" w:type="dxa"/>
            <w:gridSpan w:val="2"/>
            <w:vMerge w:val="restart"/>
          </w:tcPr>
          <w:p w:rsidR="00AE6C78" w:rsidRPr="004B0746" w:rsidRDefault="00F81B90" w:rsidP="00AE6C7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E6C78" w:rsidRPr="004B0746" w:rsidRDefault="00F81B90" w:rsidP="00AE6C78">
            <w:pPr>
              <w:jc w:val="center"/>
              <w:rPr>
                <w:rFonts w:ascii="Times New Roman" w:hAnsi="Times New Roman" w:cs="Times New Roman"/>
              </w:rPr>
            </w:pPr>
            <w:r w:rsidRPr="004B0746">
              <w:rPr>
                <w:rFonts w:ascii="Times New Roman" w:hAnsi="Times New Roman" w:cs="Times New Roman"/>
              </w:rPr>
              <w:t>6</w:t>
            </w:r>
          </w:p>
        </w:tc>
        <w:tc>
          <w:tcPr>
            <w:tcW w:w="850" w:type="dxa"/>
            <w:gridSpan w:val="2"/>
            <w:vMerge w:val="restart"/>
            <w:shd w:val="clear" w:color="auto" w:fill="F2F2F2" w:themeFill="background1" w:themeFillShade="F2"/>
          </w:tcPr>
          <w:p w:rsidR="00AE6C78" w:rsidRPr="004B0746" w:rsidRDefault="00F81B90" w:rsidP="00AE6C78">
            <w:pPr>
              <w:jc w:val="center"/>
              <w:rPr>
                <w:rFonts w:ascii="Times New Roman" w:hAnsi="Times New Roman" w:cs="Times New Roman"/>
              </w:rPr>
            </w:pPr>
            <w:r w:rsidRPr="004B0746">
              <w:rPr>
                <w:rFonts w:ascii="Times New Roman" w:hAnsi="Times New Roman" w:cs="Times New Roman"/>
              </w:rPr>
              <w:t>6</w:t>
            </w:r>
          </w:p>
        </w:tc>
        <w:tc>
          <w:tcPr>
            <w:tcW w:w="1390" w:type="dxa"/>
            <w:vAlign w:val="center"/>
          </w:tcPr>
          <w:p w:rsidR="00AE6C78"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AE6C78" w:rsidRPr="004B0746" w:rsidRDefault="00F81B90" w:rsidP="00E0771C">
            <w:pPr>
              <w:spacing w:line="240" w:lineRule="auto"/>
              <w:jc w:val="both"/>
              <w:rPr>
                <w:rFonts w:ascii="Times New Roman" w:hAnsi="Times New Roman" w:cs="Times New Roman"/>
              </w:rPr>
            </w:pPr>
            <w:r w:rsidRPr="004B0746">
              <w:rPr>
                <w:rFonts w:ascii="Times New Roman" w:hAnsi="Times New Roman" w:cs="Times New Roman"/>
              </w:rPr>
              <w:t xml:space="preserve">Bu ders; dersin tanıtılması, içerik ve işleyiş hakkında bilgi, temel kavramlar - insan kavramı, insan </w:t>
            </w:r>
            <w:proofErr w:type="gramStart"/>
            <w:r w:rsidRPr="004B0746">
              <w:rPr>
                <w:rFonts w:ascii="Times New Roman" w:hAnsi="Times New Roman" w:cs="Times New Roman"/>
              </w:rPr>
              <w:t>kavramı,temel</w:t>
            </w:r>
            <w:proofErr w:type="gramEnd"/>
            <w:r w:rsidRPr="004B0746">
              <w:rPr>
                <w:rFonts w:ascii="Times New Roman" w:hAnsi="Times New Roman" w:cs="Times New Roman"/>
              </w:rPr>
              <w:t xml:space="preserve"> insan gereksinimleri–çevre, sağlık, hastalık kavramı, sağlık bakım sistemi ve sağlık ekibi, sağlıklı hastane ortamı- hasta kabulü ve taburcu edilmesi, bireysel hijyen uygulamaları, bireysel hijyen uygulamaları, bireysel hijyen uygulamaları, hareket gereksinimi, vücut mekaniği ve egzersiz, infeksiyon kontrolü-infeksiyon süreci-nosokomiyal infeksiyon, asepsi, antisepsi, izolasyon çeşitleri ve kuralları, yatağa bağımlı hasta bakımı - uyku ve dinlenme- ağrı kavramı, yaş</w:t>
            </w:r>
            <w:r w:rsidR="00F21BE5" w:rsidRPr="004B0746">
              <w:rPr>
                <w:rFonts w:ascii="Times New Roman" w:hAnsi="Times New Roman" w:cs="Times New Roman"/>
              </w:rPr>
              <w:t>am bulguları konularını içerir.</w:t>
            </w:r>
          </w:p>
        </w:tc>
      </w:tr>
      <w:tr w:rsidR="00BD39CA" w:rsidRPr="004B0746" w:rsidTr="00A23099">
        <w:trPr>
          <w:trHeight w:val="26"/>
        </w:trPr>
        <w:tc>
          <w:tcPr>
            <w:tcW w:w="1488" w:type="dxa"/>
            <w:gridSpan w:val="5"/>
            <w:vMerge/>
            <w:shd w:val="clear" w:color="auto" w:fill="F2F2F2" w:themeFill="background1" w:themeFillShade="F2"/>
          </w:tcPr>
          <w:p w:rsidR="004155F3" w:rsidRPr="004B0746" w:rsidRDefault="004155F3" w:rsidP="000B4D92">
            <w:pPr>
              <w:rPr>
                <w:rFonts w:ascii="Times New Roman" w:hAnsi="Times New Roman" w:cs="Times New Roman"/>
              </w:rPr>
            </w:pPr>
          </w:p>
        </w:tc>
        <w:tc>
          <w:tcPr>
            <w:tcW w:w="2907" w:type="dxa"/>
            <w:gridSpan w:val="3"/>
          </w:tcPr>
          <w:p w:rsidR="008210B6" w:rsidRPr="00297E19" w:rsidRDefault="00297E19" w:rsidP="00297E19">
            <w:pPr>
              <w:spacing w:line="240" w:lineRule="auto"/>
              <w:rPr>
                <w:rFonts w:ascii="Times New Roman" w:hAnsi="Times New Roman" w:cs="Times New Roman"/>
                <w:bCs/>
                <w:color w:val="000000"/>
              </w:rPr>
            </w:pPr>
            <w:r w:rsidRPr="00297E19">
              <w:rPr>
                <w:rFonts w:ascii="Times New Roman" w:hAnsi="Times New Roman" w:cs="Times New Roman"/>
              </w:rPr>
              <w:t>Principles of Midwifery I</w:t>
            </w:r>
            <w:r w:rsidR="008210B6" w:rsidRPr="00297E19">
              <w:rPr>
                <w:rFonts w:ascii="Times New Roman" w:hAnsi="Times New Roman" w:cs="Times New Roman"/>
                <w:bCs/>
                <w:color w:val="000000"/>
              </w:rPr>
              <w:br/>
            </w:r>
          </w:p>
          <w:p w:rsidR="004155F3" w:rsidRPr="004B0746" w:rsidRDefault="004155F3" w:rsidP="00297E19">
            <w:pPr>
              <w:rPr>
                <w:rFonts w:ascii="Times New Roman" w:hAnsi="Times New Roman" w:cs="Times New Roman"/>
              </w:rPr>
            </w:pPr>
          </w:p>
        </w:tc>
        <w:tc>
          <w:tcPr>
            <w:tcW w:w="425" w:type="dxa"/>
            <w:gridSpan w:val="2"/>
            <w:vMerge/>
          </w:tcPr>
          <w:p w:rsidR="004155F3" w:rsidRPr="004B0746" w:rsidRDefault="004155F3" w:rsidP="00AE6C78">
            <w:pPr>
              <w:jc w:val="center"/>
              <w:rPr>
                <w:rFonts w:ascii="Times New Roman" w:hAnsi="Times New Roman" w:cs="Times New Roman"/>
              </w:rPr>
            </w:pPr>
          </w:p>
        </w:tc>
        <w:tc>
          <w:tcPr>
            <w:tcW w:w="425" w:type="dxa"/>
            <w:gridSpan w:val="2"/>
            <w:vMerge/>
          </w:tcPr>
          <w:p w:rsidR="004155F3" w:rsidRPr="004B0746" w:rsidRDefault="004155F3" w:rsidP="00AE6C78">
            <w:pPr>
              <w:jc w:val="center"/>
              <w:rPr>
                <w:rFonts w:ascii="Times New Roman" w:hAnsi="Times New Roman" w:cs="Times New Roman"/>
              </w:rPr>
            </w:pPr>
          </w:p>
        </w:tc>
        <w:tc>
          <w:tcPr>
            <w:tcW w:w="426" w:type="dxa"/>
            <w:gridSpan w:val="2"/>
            <w:vMerge/>
          </w:tcPr>
          <w:p w:rsidR="004155F3" w:rsidRPr="004B0746" w:rsidRDefault="004155F3" w:rsidP="00AE6C78">
            <w:pPr>
              <w:jc w:val="center"/>
              <w:rPr>
                <w:rFonts w:ascii="Times New Roman" w:hAnsi="Times New Roman" w:cs="Times New Roman"/>
              </w:rPr>
            </w:pPr>
          </w:p>
        </w:tc>
        <w:tc>
          <w:tcPr>
            <w:tcW w:w="850" w:type="dxa"/>
            <w:gridSpan w:val="2"/>
            <w:vMerge/>
            <w:shd w:val="clear" w:color="auto" w:fill="F2F2F2" w:themeFill="background1" w:themeFillShade="F2"/>
          </w:tcPr>
          <w:p w:rsidR="004155F3" w:rsidRPr="004B0746" w:rsidRDefault="004155F3" w:rsidP="00AE6C78">
            <w:pPr>
              <w:jc w:val="center"/>
              <w:rPr>
                <w:rFonts w:ascii="Times New Roman" w:hAnsi="Times New Roman" w:cs="Times New Roman"/>
              </w:rPr>
            </w:pPr>
          </w:p>
        </w:tc>
        <w:tc>
          <w:tcPr>
            <w:tcW w:w="1390" w:type="dxa"/>
            <w:vAlign w:val="center"/>
          </w:tcPr>
          <w:p w:rsidR="004155F3" w:rsidRPr="004B0746" w:rsidRDefault="00284C73" w:rsidP="009C2D2B">
            <w:pPr>
              <w:rPr>
                <w:rFonts w:ascii="Times New Roman" w:hAnsi="Times New Roman" w:cs="Times New Roman"/>
              </w:rPr>
            </w:pPr>
            <w:r w:rsidRPr="004B0746">
              <w:rPr>
                <w:rFonts w:ascii="Times New Roman" w:hAnsi="Times New Roman" w:cs="Times New Roman"/>
              </w:rPr>
              <w:t>Compulsory</w:t>
            </w:r>
          </w:p>
        </w:tc>
        <w:tc>
          <w:tcPr>
            <w:tcW w:w="7682" w:type="dxa"/>
          </w:tcPr>
          <w:p w:rsidR="00F81B90" w:rsidRPr="004B0746" w:rsidRDefault="006359E2" w:rsidP="00294A93">
            <w:pPr>
              <w:spacing w:line="240" w:lineRule="auto"/>
              <w:jc w:val="both"/>
              <w:rPr>
                <w:rFonts w:ascii="Times New Roman" w:hAnsi="Times New Roman" w:cs="Times New Roman"/>
              </w:rPr>
            </w:pPr>
            <w:proofErr w:type="gramStart"/>
            <w:r w:rsidRPr="006359E2">
              <w:rPr>
                <w:rFonts w:ascii="Times New Roman" w:hAnsi="Times New Roman" w:cs="Times New Roman"/>
              </w:rPr>
              <w:t xml:space="preserve">This course; introduction of the course, information about the content and operation, basic concepts - human concept, human concept - basic human needs - environment, health, concept of illness, health care system and health team, healthy hospital environment - patient acceptance and discharge, individual hygiene practices, individual hygiene practices, individual hygiene practices, movement requirements, body mechanics and exercise, infection control-infection process-nosocomial </w:t>
            </w:r>
            <w:proofErr w:type="gramEnd"/>
            <w:r w:rsidRPr="006359E2">
              <w:rPr>
                <w:rFonts w:ascii="Times New Roman" w:hAnsi="Times New Roman" w:cs="Times New Roman"/>
              </w:rPr>
              <w:lastRenderedPageBreak/>
              <w:t xml:space="preserve">infections, asepsis, antisepsis, isolation types and rules, bed-dependent patient care-sleep and rest-pain </w:t>
            </w:r>
            <w:proofErr w:type="gramStart"/>
            <w:r w:rsidRPr="006359E2">
              <w:rPr>
                <w:rFonts w:ascii="Times New Roman" w:hAnsi="Times New Roman" w:cs="Times New Roman"/>
              </w:rPr>
              <w:t>concept .</w:t>
            </w:r>
            <w:proofErr w:type="gramEnd"/>
          </w:p>
        </w:tc>
      </w:tr>
      <w:tr w:rsidR="00AE6C78" w:rsidRPr="004B0746" w:rsidTr="00A23099">
        <w:trPr>
          <w:trHeight w:val="26"/>
        </w:trPr>
        <w:tc>
          <w:tcPr>
            <w:tcW w:w="1488" w:type="dxa"/>
            <w:gridSpan w:val="5"/>
            <w:vMerge w:val="restart"/>
            <w:shd w:val="clear" w:color="auto" w:fill="F2F2F2" w:themeFill="background1" w:themeFillShade="F2"/>
          </w:tcPr>
          <w:p w:rsidR="00AE6C78" w:rsidRPr="004B0746" w:rsidRDefault="00C22AD4" w:rsidP="000B4D92">
            <w:pPr>
              <w:rPr>
                <w:rFonts w:ascii="Times New Roman" w:hAnsi="Times New Roman" w:cs="Times New Roman"/>
              </w:rPr>
            </w:pPr>
            <w:proofErr w:type="gramStart"/>
            <w:r w:rsidRPr="004B0746">
              <w:rPr>
                <w:rFonts w:ascii="Times New Roman" w:hAnsi="Times New Roman" w:cs="Times New Roman"/>
              </w:rPr>
              <w:lastRenderedPageBreak/>
              <w:t>401311103</w:t>
            </w:r>
            <w:proofErr w:type="gramEnd"/>
          </w:p>
        </w:tc>
        <w:tc>
          <w:tcPr>
            <w:tcW w:w="2907" w:type="dxa"/>
            <w:gridSpan w:val="3"/>
          </w:tcPr>
          <w:p w:rsidR="00AE6C78" w:rsidRPr="004B0746" w:rsidRDefault="00C22AD4" w:rsidP="000B4D92">
            <w:pPr>
              <w:rPr>
                <w:rFonts w:ascii="Times New Roman" w:hAnsi="Times New Roman" w:cs="Times New Roman"/>
              </w:rPr>
            </w:pPr>
            <w:r w:rsidRPr="004B0746">
              <w:rPr>
                <w:rFonts w:ascii="Times New Roman" w:hAnsi="Times New Roman" w:cs="Times New Roman"/>
              </w:rPr>
              <w:t>Ebelikte Kişilerarası İlişkiler</w:t>
            </w:r>
          </w:p>
        </w:tc>
        <w:tc>
          <w:tcPr>
            <w:tcW w:w="425" w:type="dxa"/>
            <w:gridSpan w:val="2"/>
            <w:vMerge w:val="restart"/>
          </w:tcPr>
          <w:p w:rsidR="00AE6C78" w:rsidRPr="004B0746" w:rsidRDefault="00C22AD4" w:rsidP="00AE6C7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E6C78" w:rsidRPr="004B0746" w:rsidRDefault="00C22AD4" w:rsidP="00AE6C78">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AE6C78" w:rsidRPr="004B0746" w:rsidRDefault="00C22AD4" w:rsidP="00AE6C78">
            <w:pPr>
              <w:jc w:val="center"/>
              <w:rPr>
                <w:rFonts w:ascii="Times New Roman" w:hAnsi="Times New Roman" w:cs="Times New Roman"/>
              </w:rPr>
            </w:pPr>
            <w:r w:rsidRPr="004B0746">
              <w:rPr>
                <w:rFonts w:ascii="Times New Roman" w:hAnsi="Times New Roman" w:cs="Times New Roman"/>
              </w:rPr>
              <w:t>2</w:t>
            </w:r>
          </w:p>
        </w:tc>
        <w:tc>
          <w:tcPr>
            <w:tcW w:w="1390" w:type="dxa"/>
            <w:vAlign w:val="center"/>
          </w:tcPr>
          <w:p w:rsidR="00AE6C78"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AE6C78" w:rsidRPr="004B0746" w:rsidRDefault="00A73BC6" w:rsidP="00294A93">
            <w:pPr>
              <w:pStyle w:val="ListeParagraf"/>
              <w:spacing w:line="240" w:lineRule="auto"/>
              <w:ind w:left="0"/>
              <w:jc w:val="both"/>
              <w:rPr>
                <w:rFonts w:ascii="Times New Roman" w:hAnsi="Times New Roman" w:cs="Times New Roman"/>
              </w:rPr>
            </w:pPr>
            <w:proofErr w:type="gramStart"/>
            <w:r w:rsidRPr="004B0746">
              <w:rPr>
                <w:rFonts w:ascii="Times New Roman" w:hAnsi="Times New Roman" w:cs="Times New Roman"/>
              </w:rPr>
              <w:t>Bu ders; kendini tanıma ve tanıtma, kişilik ve iletişim –atılganlık, iletişim, tanımı, ögeleri, çeşitleri ve etkileyen değişkenler, mesleki iletişim ve ilişkiler, iletişimde güçlükler, terapötik iletişim, iletişimi kolaylaştıran yöntemler / iletişimi engelleyen yöntemler, iletişim yöntemleri uygulama, aile içi ilişkiler, öfkeli ve stresli durumlardaki hastalarla iletişim, depresif hasta ile iletişim, ölümü yaklaşan hasta/aile ile iletişim, kayıp ve yas konularını içerir.</w:t>
            </w:r>
            <w:proofErr w:type="gramEnd"/>
          </w:p>
        </w:tc>
      </w:tr>
      <w:tr w:rsidR="00BD39CA" w:rsidRPr="004B0746" w:rsidTr="00A23099">
        <w:trPr>
          <w:trHeight w:val="214"/>
        </w:trPr>
        <w:tc>
          <w:tcPr>
            <w:tcW w:w="1488" w:type="dxa"/>
            <w:gridSpan w:val="5"/>
            <w:vMerge/>
            <w:shd w:val="clear" w:color="auto" w:fill="F2F2F2" w:themeFill="background1" w:themeFillShade="F2"/>
            <w:vAlign w:val="center"/>
          </w:tcPr>
          <w:p w:rsidR="004155F3" w:rsidRPr="004B0746" w:rsidRDefault="004155F3" w:rsidP="000B4D92">
            <w:pPr>
              <w:rPr>
                <w:rFonts w:ascii="Times New Roman" w:hAnsi="Times New Roman" w:cs="Times New Roman"/>
              </w:rPr>
            </w:pPr>
          </w:p>
        </w:tc>
        <w:tc>
          <w:tcPr>
            <w:tcW w:w="2907" w:type="dxa"/>
            <w:gridSpan w:val="3"/>
          </w:tcPr>
          <w:p w:rsidR="004155F3" w:rsidRPr="005363B4" w:rsidRDefault="005363B4" w:rsidP="005363B4">
            <w:pPr>
              <w:spacing w:line="240" w:lineRule="auto"/>
              <w:rPr>
                <w:rFonts w:ascii="Times New Roman" w:hAnsi="Times New Roman" w:cs="Times New Roman"/>
              </w:rPr>
            </w:pPr>
            <w:r>
              <w:br/>
            </w:r>
            <w:r>
              <w:rPr>
                <w:rFonts w:ascii="Times New Roman" w:hAnsi="Times New Roman" w:cs="Times New Roman"/>
                <w:color w:val="212121"/>
                <w:shd w:val="clear" w:color="auto" w:fill="FFFFFF"/>
              </w:rPr>
              <w:t>Interpersonal Relationships i</w:t>
            </w:r>
            <w:r w:rsidRPr="005363B4">
              <w:rPr>
                <w:rFonts w:ascii="Times New Roman" w:hAnsi="Times New Roman" w:cs="Times New Roman"/>
                <w:color w:val="212121"/>
                <w:shd w:val="clear" w:color="auto" w:fill="FFFFFF"/>
              </w:rPr>
              <w:t>n Midwifery</w:t>
            </w: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6" w:type="dxa"/>
            <w:gridSpan w:val="2"/>
            <w:vMerge/>
            <w:vAlign w:val="center"/>
          </w:tcPr>
          <w:p w:rsidR="004155F3" w:rsidRPr="004B0746" w:rsidRDefault="004155F3" w:rsidP="00AE6C78">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4155F3" w:rsidRPr="004B0746" w:rsidRDefault="004155F3" w:rsidP="00AE6C78">
            <w:pPr>
              <w:jc w:val="center"/>
              <w:rPr>
                <w:rFonts w:ascii="Times New Roman" w:hAnsi="Times New Roman" w:cs="Times New Roman"/>
              </w:rPr>
            </w:pPr>
          </w:p>
        </w:tc>
        <w:tc>
          <w:tcPr>
            <w:tcW w:w="1390" w:type="dxa"/>
            <w:vAlign w:val="center"/>
          </w:tcPr>
          <w:p w:rsidR="004155F3"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9C2D2B" w:rsidRPr="009223B9" w:rsidRDefault="00EE7EA3" w:rsidP="00294A93">
            <w:pPr>
              <w:spacing w:line="240" w:lineRule="auto"/>
              <w:jc w:val="both"/>
              <w:rPr>
                <w:rFonts w:ascii="Times New Roman" w:hAnsi="Times New Roman" w:cs="Times New Roman"/>
                <w:color w:val="000000"/>
              </w:rPr>
            </w:pPr>
            <w:r w:rsidRPr="009223B9">
              <w:rPr>
                <w:rFonts w:ascii="Times New Roman" w:hAnsi="Times New Roman" w:cs="Times New Roman"/>
              </w:rPr>
              <w:t xml:space="preserve">This course covers </w:t>
            </w:r>
            <w:proofErr w:type="gramStart"/>
            <w:r w:rsidRPr="009223B9">
              <w:rPr>
                <w:rFonts w:ascii="Times New Roman" w:hAnsi="Times New Roman" w:cs="Times New Roman"/>
              </w:rPr>
              <w:t>topics;</w:t>
            </w:r>
            <w:r w:rsidRPr="009223B9">
              <w:rPr>
                <w:rFonts w:ascii="Times New Roman" w:hAnsi="Times New Roman" w:cs="Times New Roman"/>
                <w:color w:val="212121"/>
                <w:shd w:val="clear" w:color="auto" w:fill="FFFFFF"/>
              </w:rPr>
              <w:t>methods</w:t>
            </w:r>
            <w:proofErr w:type="gramEnd"/>
            <w:r w:rsidRPr="009223B9">
              <w:rPr>
                <w:rFonts w:ascii="Times New Roman" w:hAnsi="Times New Roman" w:cs="Times New Roman"/>
                <w:color w:val="212121"/>
                <w:shd w:val="clear" w:color="auto" w:fill="FFFFFF"/>
              </w:rPr>
              <w:t xml:space="preserve"> of communication / communication, methods of communication, application of communication methods, intra-family relationships, furious, communication problems, communication problems, communication problems, communication with patients in stressful situations, communication with depressed patients, communication with the approaching patient / family, loss and mourning</w:t>
            </w:r>
          </w:p>
        </w:tc>
      </w:tr>
      <w:tr w:rsidR="00947640" w:rsidRPr="004B0746" w:rsidTr="00A23099">
        <w:trPr>
          <w:trHeight w:val="26"/>
        </w:trPr>
        <w:tc>
          <w:tcPr>
            <w:tcW w:w="1488" w:type="dxa"/>
            <w:gridSpan w:val="5"/>
            <w:vMerge w:val="restart"/>
            <w:shd w:val="clear" w:color="auto" w:fill="F2F2F2" w:themeFill="background1" w:themeFillShade="F2"/>
          </w:tcPr>
          <w:p w:rsidR="00947640" w:rsidRPr="004B0746" w:rsidRDefault="00947640" w:rsidP="00947640">
            <w:pPr>
              <w:rPr>
                <w:rFonts w:ascii="Times New Roman" w:hAnsi="Times New Roman" w:cs="Times New Roman"/>
              </w:rPr>
            </w:pPr>
            <w:proofErr w:type="gramStart"/>
            <w:r w:rsidRPr="004B0746">
              <w:rPr>
                <w:rFonts w:ascii="Times New Roman" w:hAnsi="Times New Roman" w:cs="Times New Roman"/>
              </w:rPr>
              <w:t>401311104</w:t>
            </w:r>
            <w:proofErr w:type="gramEnd"/>
          </w:p>
        </w:tc>
        <w:tc>
          <w:tcPr>
            <w:tcW w:w="2907" w:type="dxa"/>
            <w:gridSpan w:val="3"/>
          </w:tcPr>
          <w:p w:rsidR="00947640" w:rsidRPr="004B0746" w:rsidRDefault="00745ED2" w:rsidP="00947640">
            <w:pPr>
              <w:rPr>
                <w:rFonts w:ascii="Times New Roman" w:hAnsi="Times New Roman" w:cs="Times New Roman"/>
              </w:rPr>
            </w:pPr>
            <w:r w:rsidRPr="004B0746">
              <w:rPr>
                <w:rFonts w:ascii="Times New Roman" w:hAnsi="Times New Roman" w:cs="Times New Roman"/>
              </w:rPr>
              <w:t>Histoloji-Embriyoloji</w:t>
            </w:r>
          </w:p>
        </w:tc>
        <w:tc>
          <w:tcPr>
            <w:tcW w:w="425" w:type="dxa"/>
            <w:gridSpan w:val="2"/>
            <w:vMerge w:val="restart"/>
          </w:tcPr>
          <w:p w:rsidR="00947640" w:rsidRPr="004B0746" w:rsidRDefault="00B146D5" w:rsidP="00947640">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947640" w:rsidRPr="004B0746" w:rsidRDefault="00947640" w:rsidP="00947640">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947640" w:rsidRPr="004B0746" w:rsidRDefault="00947640" w:rsidP="00947640">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947640" w:rsidRPr="004B0746" w:rsidRDefault="00947640" w:rsidP="00947640">
            <w:pPr>
              <w:jc w:val="center"/>
              <w:rPr>
                <w:rFonts w:ascii="Times New Roman" w:hAnsi="Times New Roman" w:cs="Times New Roman"/>
              </w:rPr>
            </w:pPr>
            <w:r w:rsidRPr="004B0746">
              <w:rPr>
                <w:rFonts w:ascii="Times New Roman" w:hAnsi="Times New Roman" w:cs="Times New Roman"/>
              </w:rPr>
              <w:t>2</w:t>
            </w:r>
          </w:p>
        </w:tc>
        <w:tc>
          <w:tcPr>
            <w:tcW w:w="1390" w:type="dxa"/>
            <w:vAlign w:val="center"/>
          </w:tcPr>
          <w:p w:rsidR="00947640" w:rsidRPr="004B0746" w:rsidRDefault="00947640" w:rsidP="00947640">
            <w:pPr>
              <w:jc w:val="center"/>
              <w:rPr>
                <w:rFonts w:ascii="Times New Roman" w:hAnsi="Times New Roman" w:cs="Times New Roman"/>
              </w:rPr>
            </w:pPr>
            <w:r w:rsidRPr="004B0746">
              <w:rPr>
                <w:rFonts w:ascii="Times New Roman" w:hAnsi="Times New Roman" w:cs="Times New Roman"/>
              </w:rPr>
              <w:t>Zorunlu</w:t>
            </w:r>
          </w:p>
        </w:tc>
        <w:tc>
          <w:tcPr>
            <w:tcW w:w="7682" w:type="dxa"/>
          </w:tcPr>
          <w:p w:rsidR="00947640" w:rsidRPr="004B0746" w:rsidRDefault="00947640" w:rsidP="00294A93">
            <w:pPr>
              <w:spacing w:line="240" w:lineRule="auto"/>
              <w:jc w:val="both"/>
              <w:rPr>
                <w:rFonts w:ascii="Times New Roman" w:hAnsi="Times New Roman" w:cs="Times New Roman"/>
              </w:rPr>
            </w:pPr>
            <w:r w:rsidRPr="004B0746">
              <w:rPr>
                <w:rFonts w:ascii="Times New Roman" w:hAnsi="Times New Roman" w:cs="Times New Roman"/>
                <w:color w:val="000000"/>
              </w:rPr>
              <w:t xml:space="preserve">Bu ders; histolojiye giriş, hücre ve histolojik yöntemler, epitel ve bağ doku, kan ve kas doku, kıkırdak ve kemik doku, sinir doku ve sistemler, embriyolojiye giriş, gametogenez, oogenez, spermatogenez, genital sisteme giriş, ovaryumun morfolojisi ve follikül gelişimi, uterusun morfolojisi ve menstrüasyon döngüsünün düzenlenmesi, erkek üreme sistemi testis ve spermatogenezin hormonal kontrolü, erkek üreme kanalları, penis ve ejekülasyon, fertilizasyon ve zigot oluşumu ve anormallikleri, implantasyon, blastula evresi, implantasyon çoklu embriyo gelişimi, gastrulasyon ve nörülasyon, gelişimin 2. ve 3.haftaları, organogenez gelişimin </w:t>
            </w:r>
            <w:proofErr w:type="gramStart"/>
            <w:r w:rsidRPr="004B0746">
              <w:rPr>
                <w:rFonts w:ascii="Times New Roman" w:hAnsi="Times New Roman" w:cs="Times New Roman"/>
                <w:color w:val="000000"/>
              </w:rPr>
              <w:t>4,5,6,7,8</w:t>
            </w:r>
            <w:proofErr w:type="gramEnd"/>
            <w:r w:rsidRPr="004B0746">
              <w:rPr>
                <w:rFonts w:ascii="Times New Roman" w:hAnsi="Times New Roman" w:cs="Times New Roman"/>
                <w:color w:val="000000"/>
              </w:rPr>
              <w:t>. haftaları, gebeliğin tanısı ve fötal zarlar, gebelik tanısı, fötal zarlar, plesanta ve fötal dolaşım, plesantanın histolojisi, fötal dolaşım konularını içerir.</w:t>
            </w:r>
          </w:p>
        </w:tc>
      </w:tr>
      <w:tr w:rsidR="00947640" w:rsidRPr="004B0746" w:rsidTr="00A23099">
        <w:trPr>
          <w:trHeight w:val="26"/>
        </w:trPr>
        <w:tc>
          <w:tcPr>
            <w:tcW w:w="1488" w:type="dxa"/>
            <w:gridSpan w:val="5"/>
            <w:vMerge/>
            <w:shd w:val="clear" w:color="auto" w:fill="F2F2F2" w:themeFill="background1" w:themeFillShade="F2"/>
          </w:tcPr>
          <w:p w:rsidR="00947640" w:rsidRPr="004B0746" w:rsidRDefault="00947640" w:rsidP="00947640">
            <w:pPr>
              <w:rPr>
                <w:rFonts w:ascii="Times New Roman" w:hAnsi="Times New Roman" w:cs="Times New Roman"/>
              </w:rPr>
            </w:pPr>
          </w:p>
        </w:tc>
        <w:tc>
          <w:tcPr>
            <w:tcW w:w="2907" w:type="dxa"/>
            <w:gridSpan w:val="3"/>
          </w:tcPr>
          <w:p w:rsidR="00947640" w:rsidRPr="00BD7CD9" w:rsidRDefault="00BD7CD9" w:rsidP="00BD7CD9">
            <w:pPr>
              <w:rPr>
                <w:rFonts w:ascii="Times New Roman" w:hAnsi="Times New Roman" w:cs="Times New Roman"/>
              </w:rPr>
            </w:pPr>
            <w:r w:rsidRPr="00BD7CD9">
              <w:rPr>
                <w:rFonts w:ascii="Times New Roman" w:hAnsi="Times New Roman" w:cs="Times New Roman"/>
              </w:rPr>
              <w:t>Histology - Embryology</w:t>
            </w:r>
          </w:p>
        </w:tc>
        <w:tc>
          <w:tcPr>
            <w:tcW w:w="425" w:type="dxa"/>
            <w:gridSpan w:val="2"/>
            <w:vMerge/>
          </w:tcPr>
          <w:p w:rsidR="00947640" w:rsidRPr="004B0746" w:rsidRDefault="00947640" w:rsidP="00947640">
            <w:pPr>
              <w:jc w:val="center"/>
              <w:rPr>
                <w:rFonts w:ascii="Times New Roman" w:hAnsi="Times New Roman" w:cs="Times New Roman"/>
              </w:rPr>
            </w:pPr>
          </w:p>
        </w:tc>
        <w:tc>
          <w:tcPr>
            <w:tcW w:w="425" w:type="dxa"/>
            <w:gridSpan w:val="2"/>
            <w:vMerge/>
          </w:tcPr>
          <w:p w:rsidR="00947640" w:rsidRPr="004B0746" w:rsidRDefault="00947640" w:rsidP="00947640">
            <w:pPr>
              <w:jc w:val="center"/>
              <w:rPr>
                <w:rFonts w:ascii="Times New Roman" w:hAnsi="Times New Roman" w:cs="Times New Roman"/>
              </w:rPr>
            </w:pPr>
          </w:p>
        </w:tc>
        <w:tc>
          <w:tcPr>
            <w:tcW w:w="426" w:type="dxa"/>
            <w:gridSpan w:val="2"/>
            <w:vMerge/>
          </w:tcPr>
          <w:p w:rsidR="00947640" w:rsidRPr="004B0746" w:rsidRDefault="00947640" w:rsidP="00947640">
            <w:pPr>
              <w:jc w:val="center"/>
              <w:rPr>
                <w:rFonts w:ascii="Times New Roman" w:hAnsi="Times New Roman" w:cs="Times New Roman"/>
              </w:rPr>
            </w:pPr>
          </w:p>
        </w:tc>
        <w:tc>
          <w:tcPr>
            <w:tcW w:w="850" w:type="dxa"/>
            <w:gridSpan w:val="2"/>
            <w:vMerge/>
            <w:shd w:val="clear" w:color="auto" w:fill="F2F2F2" w:themeFill="background1" w:themeFillShade="F2"/>
          </w:tcPr>
          <w:p w:rsidR="00947640" w:rsidRPr="004B0746" w:rsidRDefault="00947640" w:rsidP="00947640">
            <w:pPr>
              <w:jc w:val="center"/>
              <w:rPr>
                <w:rFonts w:ascii="Times New Roman" w:hAnsi="Times New Roman" w:cs="Times New Roman"/>
              </w:rPr>
            </w:pPr>
          </w:p>
        </w:tc>
        <w:tc>
          <w:tcPr>
            <w:tcW w:w="1390" w:type="dxa"/>
            <w:vAlign w:val="center"/>
          </w:tcPr>
          <w:p w:rsidR="00947640" w:rsidRPr="004B0746" w:rsidRDefault="00947640" w:rsidP="00947640">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745ED2" w:rsidRPr="004B0746" w:rsidRDefault="00DC081C" w:rsidP="00294A93">
            <w:pPr>
              <w:spacing w:line="240" w:lineRule="auto"/>
              <w:jc w:val="both"/>
              <w:rPr>
                <w:rFonts w:ascii="Times New Roman" w:hAnsi="Times New Roman" w:cs="Times New Roman"/>
              </w:rPr>
            </w:pPr>
            <w:r w:rsidRPr="00BD7CD9">
              <w:rPr>
                <w:rFonts w:ascii="Times New Roman" w:hAnsi="Times New Roman" w:cs="Times New Roman"/>
              </w:rPr>
              <w:t xml:space="preserve">This course; Introduction to histology, cell and histological methods, epithelial and connective tissue, blood and muscle tissue, cartilage and bone tissue, nervous tissue and systems, embryology entry, gametogenesis, oogenesis, spermatogenesis, introduction to the genital system, ovarium morphology and follicle development, uterine morphology and regulation of menstrual cycle, hormonal control of male reproductive system testis and spermatogenesis, male reproductive channels, penis and ejaculation, fertilization and zygote formation and abnormalities, implantation, blastula stage, implantation multiple embryo development, gastrulation and neurulation, 2nd and 3rd week of development, organogenesis development </w:t>
            </w:r>
            <w:proofErr w:type="gramStart"/>
            <w:r w:rsidRPr="00BD7CD9">
              <w:rPr>
                <w:rFonts w:ascii="Times New Roman" w:hAnsi="Times New Roman" w:cs="Times New Roman"/>
              </w:rPr>
              <w:t>4,5,6,7,8</w:t>
            </w:r>
            <w:proofErr w:type="gramEnd"/>
            <w:r w:rsidRPr="00BD7CD9">
              <w:rPr>
                <w:rFonts w:ascii="Times New Roman" w:hAnsi="Times New Roman" w:cs="Times New Roman"/>
              </w:rPr>
              <w:t xml:space="preserve">. </w:t>
            </w:r>
            <w:r w:rsidRPr="00BD7CD9">
              <w:rPr>
                <w:rFonts w:ascii="Times New Roman" w:hAnsi="Times New Roman" w:cs="Times New Roman"/>
              </w:rPr>
              <w:lastRenderedPageBreak/>
              <w:t>fetal membranes, fetal membranes, placental and fetal circulation, histology of placenta, fetal circulation</w:t>
            </w:r>
          </w:p>
        </w:tc>
      </w:tr>
      <w:tr w:rsidR="00AE6C78" w:rsidRPr="004B0746" w:rsidTr="00A23099">
        <w:trPr>
          <w:trHeight w:val="26"/>
        </w:trPr>
        <w:tc>
          <w:tcPr>
            <w:tcW w:w="1488" w:type="dxa"/>
            <w:gridSpan w:val="5"/>
            <w:vMerge w:val="restart"/>
            <w:shd w:val="clear" w:color="auto" w:fill="F2F2F2" w:themeFill="background1" w:themeFillShade="F2"/>
          </w:tcPr>
          <w:p w:rsidR="00AE6C78" w:rsidRPr="004B0746" w:rsidRDefault="00B146D5" w:rsidP="000B4D92">
            <w:pPr>
              <w:rPr>
                <w:rFonts w:ascii="Times New Roman" w:hAnsi="Times New Roman" w:cs="Times New Roman"/>
              </w:rPr>
            </w:pPr>
            <w:proofErr w:type="gramStart"/>
            <w:r w:rsidRPr="004B0746">
              <w:rPr>
                <w:rFonts w:ascii="Times New Roman" w:hAnsi="Times New Roman" w:cs="Times New Roman"/>
              </w:rPr>
              <w:lastRenderedPageBreak/>
              <w:t>401311105</w:t>
            </w:r>
            <w:proofErr w:type="gramEnd"/>
          </w:p>
        </w:tc>
        <w:tc>
          <w:tcPr>
            <w:tcW w:w="2907" w:type="dxa"/>
            <w:gridSpan w:val="3"/>
          </w:tcPr>
          <w:p w:rsidR="00AE6C78" w:rsidRPr="004B0746" w:rsidRDefault="00B146D5" w:rsidP="000B4D92">
            <w:pPr>
              <w:rPr>
                <w:rFonts w:ascii="Times New Roman" w:hAnsi="Times New Roman" w:cs="Times New Roman"/>
              </w:rPr>
            </w:pPr>
            <w:r w:rsidRPr="004B0746">
              <w:rPr>
                <w:rFonts w:ascii="Times New Roman" w:hAnsi="Times New Roman" w:cs="Times New Roman"/>
              </w:rPr>
              <w:t>Mikrobiyoloji-Parazitoloji</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2</w:t>
            </w:r>
          </w:p>
        </w:tc>
        <w:tc>
          <w:tcPr>
            <w:tcW w:w="426" w:type="dxa"/>
            <w:gridSpan w:val="2"/>
            <w:vMerge w:val="restart"/>
          </w:tcPr>
          <w:p w:rsidR="00AE6C78" w:rsidRPr="004B0746" w:rsidRDefault="00B146D5" w:rsidP="00AE6C78">
            <w:pPr>
              <w:jc w:val="center"/>
              <w:rPr>
                <w:rFonts w:ascii="Times New Roman" w:hAnsi="Times New Roman" w:cs="Times New Roman"/>
              </w:rPr>
            </w:pPr>
            <w:r w:rsidRPr="004B0746">
              <w:rPr>
                <w:rFonts w:ascii="Times New Roman" w:hAnsi="Times New Roman" w:cs="Times New Roman"/>
              </w:rPr>
              <w:t>3</w:t>
            </w:r>
          </w:p>
        </w:tc>
        <w:tc>
          <w:tcPr>
            <w:tcW w:w="850" w:type="dxa"/>
            <w:gridSpan w:val="2"/>
            <w:vMerge w:val="restart"/>
            <w:shd w:val="clear" w:color="auto" w:fill="F2F2F2" w:themeFill="background1" w:themeFillShade="F2"/>
          </w:tcPr>
          <w:p w:rsidR="00AE6C78" w:rsidRPr="004B0746" w:rsidRDefault="00B146D5" w:rsidP="00AE6C78">
            <w:pPr>
              <w:jc w:val="center"/>
              <w:rPr>
                <w:rFonts w:ascii="Times New Roman" w:hAnsi="Times New Roman" w:cs="Times New Roman"/>
              </w:rPr>
            </w:pPr>
            <w:r w:rsidRPr="004B0746">
              <w:rPr>
                <w:rFonts w:ascii="Times New Roman" w:hAnsi="Times New Roman" w:cs="Times New Roman"/>
              </w:rPr>
              <w:t>4</w:t>
            </w:r>
          </w:p>
        </w:tc>
        <w:tc>
          <w:tcPr>
            <w:tcW w:w="1390" w:type="dxa"/>
            <w:vAlign w:val="center"/>
          </w:tcPr>
          <w:p w:rsidR="00AE6C78"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AE6C78" w:rsidRPr="004B0746" w:rsidRDefault="00AA4569" w:rsidP="00294A93">
            <w:pPr>
              <w:spacing w:line="240" w:lineRule="auto"/>
              <w:jc w:val="both"/>
              <w:rPr>
                <w:rFonts w:ascii="Times New Roman" w:hAnsi="Times New Roman" w:cs="Times New Roman"/>
                <w:color w:val="000000"/>
              </w:rPr>
            </w:pPr>
            <w:r w:rsidRPr="004B0746">
              <w:rPr>
                <w:rFonts w:ascii="Times New Roman" w:hAnsi="Times New Roman" w:cs="Times New Roman"/>
                <w:bCs/>
              </w:rPr>
              <w:t> </w:t>
            </w:r>
            <w:r w:rsidR="00B146D5" w:rsidRPr="004B0746">
              <w:rPr>
                <w:rFonts w:ascii="Times New Roman" w:hAnsi="Times New Roman" w:cs="Times New Roman"/>
                <w:color w:val="000000"/>
              </w:rPr>
              <w:t xml:space="preserve">Bu ders;  mikrobiyolojiye giriş, tanım, tarihçe, mikroorganizmaların sınıflandırılması, adlandırılması ve yapıları, mikrobiyolojide kullanılan temel araç ve gereçler, mikroorganizmların metabolizması, beslenmesi, üretilmesi ve boyanması, mikroorganizmların genetiği ve görülen değişiklikler, antimikrobiyal maddeler ve antimikrobiyal direnç mekanizması, çevre mikrobiyolojisi, normal flora, mikroorganizmalar ve organizma arası ilişkiler, dış ortamın mikroorganizmalar üzerine etkisi; sterilizasyon, dezenfeksiyon, antisepsi kavramları ve uygulamaları, immünolojide temel kavramlar, aşırı duyarlılık reaksiyonları, mikroplara karşı kullanılan diğer koruyucu faktörler (aşılar, serumlar), insanlarda hastalık yapan bakteriler hakkında temel bilgiler (gram pozitif ve negatif koklar, gram pozitif ve negatif basiller, enterik bakteriler, mikobakteriler, anaerobik bakteriler, spiroketler), insanlarda hastalık yapan viruslar (DNA ve RNA virusları) hakkında temel bilgiler, insanlarda hastalık yapan parazitler (protozoon, nematod, sestod, trematod, artropod) hakkında temel bilgiler, insanlarda hastalık yapan mantarlar (sistemik ve fırsatçı mantarlar) hakkında temel bilgiler,  hastane </w:t>
            </w:r>
            <w:proofErr w:type="gramStart"/>
            <w:r w:rsidR="00B146D5" w:rsidRPr="004B0746">
              <w:rPr>
                <w:rFonts w:ascii="Times New Roman" w:hAnsi="Times New Roman" w:cs="Times New Roman"/>
                <w:color w:val="000000"/>
              </w:rPr>
              <w:t>enfeksiyonları</w:t>
            </w:r>
            <w:proofErr w:type="gramEnd"/>
            <w:r w:rsidR="00B146D5" w:rsidRPr="004B0746">
              <w:rPr>
                <w:rFonts w:ascii="Times New Roman" w:hAnsi="Times New Roman" w:cs="Times New Roman"/>
                <w:color w:val="000000"/>
              </w:rPr>
              <w:t>, salgınlar ile mücadele ve korunma yolları, sağlık çalışanlarında mesleki riskler, hasta ve çalışan güvenliğini içermektedir.</w:t>
            </w:r>
          </w:p>
        </w:tc>
      </w:tr>
      <w:tr w:rsidR="00BD39CA" w:rsidRPr="004B0746" w:rsidTr="00A23099">
        <w:trPr>
          <w:trHeight w:val="26"/>
        </w:trPr>
        <w:tc>
          <w:tcPr>
            <w:tcW w:w="1488" w:type="dxa"/>
            <w:gridSpan w:val="5"/>
            <w:vMerge/>
            <w:shd w:val="clear" w:color="auto" w:fill="F2F2F2" w:themeFill="background1" w:themeFillShade="F2"/>
            <w:vAlign w:val="center"/>
          </w:tcPr>
          <w:p w:rsidR="004155F3" w:rsidRPr="004B0746" w:rsidRDefault="004155F3" w:rsidP="004155F3">
            <w:pPr>
              <w:rPr>
                <w:rFonts w:ascii="Times New Roman" w:hAnsi="Times New Roman" w:cs="Times New Roman"/>
              </w:rPr>
            </w:pPr>
          </w:p>
        </w:tc>
        <w:tc>
          <w:tcPr>
            <w:tcW w:w="2907" w:type="dxa"/>
            <w:gridSpan w:val="3"/>
          </w:tcPr>
          <w:p w:rsidR="004155F3" w:rsidRPr="009D2478" w:rsidRDefault="009D2478" w:rsidP="009D2478">
            <w:pPr>
              <w:rPr>
                <w:rFonts w:ascii="Times New Roman" w:hAnsi="Times New Roman" w:cs="Times New Roman"/>
              </w:rPr>
            </w:pPr>
            <w:r w:rsidRPr="009D2478">
              <w:rPr>
                <w:rFonts w:ascii="Times New Roman" w:hAnsi="Times New Roman" w:cs="Times New Roman"/>
              </w:rPr>
              <w:t>Microbiology-Parasitology</w:t>
            </w: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6" w:type="dxa"/>
            <w:gridSpan w:val="2"/>
            <w:vMerge/>
            <w:vAlign w:val="center"/>
          </w:tcPr>
          <w:p w:rsidR="004155F3" w:rsidRPr="004B0746" w:rsidRDefault="004155F3" w:rsidP="00AE6C78">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4155F3" w:rsidRPr="004B0746" w:rsidRDefault="004155F3" w:rsidP="00AE6C78">
            <w:pPr>
              <w:jc w:val="center"/>
              <w:rPr>
                <w:rFonts w:ascii="Times New Roman" w:hAnsi="Times New Roman" w:cs="Times New Roman"/>
              </w:rPr>
            </w:pPr>
          </w:p>
        </w:tc>
        <w:tc>
          <w:tcPr>
            <w:tcW w:w="1390" w:type="dxa"/>
            <w:vAlign w:val="center"/>
          </w:tcPr>
          <w:p w:rsidR="004155F3"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B146D5" w:rsidRPr="004B0746" w:rsidRDefault="00392DFC" w:rsidP="00294A93">
            <w:pPr>
              <w:spacing w:line="240" w:lineRule="auto"/>
              <w:jc w:val="both"/>
              <w:rPr>
                <w:rFonts w:ascii="Times New Roman" w:hAnsi="Times New Roman" w:cs="Times New Roman"/>
              </w:rPr>
            </w:pPr>
            <w:proofErr w:type="gramStart"/>
            <w:r w:rsidRPr="0004368D">
              <w:rPr>
                <w:rFonts w:ascii="Times New Roman" w:hAnsi="Times New Roman" w:cs="Times New Roman"/>
              </w:rPr>
              <w:t xml:space="preserve">This course; </w:t>
            </w:r>
            <w:r w:rsidRPr="0004368D">
              <w:rPr>
                <w:rFonts w:ascii="Times New Roman" w:hAnsi="Times New Roman" w:cs="Times New Roman"/>
                <w:color w:val="212121"/>
                <w:lang w:val="en"/>
              </w:rPr>
              <w:t xml:space="preserve">introduction to microbiology, definition, history, classification of microorganisms, nomenclature and structures, basic tools and materials used in microbiology, genetics and changes of microorganisms, antimicrobial agents and antimicrobial resistance mechanism, environmental microbiology, normal flora, microorganisms and inter-organism relations, effect of external environment on microorganisms; </w:t>
            </w:r>
            <w:r w:rsidRPr="0004368D">
              <w:rPr>
                <w:rFonts w:ascii="Times New Roman" w:hAnsi="Times New Roman" w:cs="Times New Roman"/>
              </w:rPr>
              <w:t>Basic information about sterilization, disinfection, antisepsis concepts and applications, basic concepts in immunology, hypersensitivity reactions, other protective factors against vaccines (vaccines, serums), bacterial disease in humans (gram positive and negative cocci, gram positive and negative bases, (protozoons, nematodes, cestods, trematodes, arthropods) in humans, disease-causing fungi (systemic and fungal infections) opportunistic mushrooms), hospital infections, ways to combat and prevent outbreaks, occupational risks in health workers, patient and employee safety.</w:t>
            </w:r>
            <w:proofErr w:type="gramEnd"/>
          </w:p>
        </w:tc>
      </w:tr>
      <w:tr w:rsidR="00C644F3" w:rsidRPr="004B0746" w:rsidTr="00A23099">
        <w:trPr>
          <w:trHeight w:val="26"/>
        </w:trPr>
        <w:tc>
          <w:tcPr>
            <w:tcW w:w="1488" w:type="dxa"/>
            <w:gridSpan w:val="5"/>
            <w:vMerge w:val="restart"/>
            <w:shd w:val="clear" w:color="auto" w:fill="F2F2F2" w:themeFill="background1" w:themeFillShade="F2"/>
          </w:tcPr>
          <w:p w:rsidR="00C644F3" w:rsidRPr="004B0746" w:rsidRDefault="009C7A18" w:rsidP="00C644F3">
            <w:pPr>
              <w:rPr>
                <w:rFonts w:ascii="Times New Roman" w:hAnsi="Times New Roman" w:cs="Times New Roman"/>
              </w:rPr>
            </w:pPr>
            <w:proofErr w:type="gramStart"/>
            <w:r w:rsidRPr="004B0746">
              <w:rPr>
                <w:rFonts w:ascii="Times New Roman" w:hAnsi="Times New Roman" w:cs="Times New Roman"/>
              </w:rPr>
              <w:t>740011301</w:t>
            </w:r>
            <w:proofErr w:type="gramEnd"/>
          </w:p>
        </w:tc>
        <w:tc>
          <w:tcPr>
            <w:tcW w:w="2907" w:type="dxa"/>
            <w:gridSpan w:val="3"/>
          </w:tcPr>
          <w:p w:rsidR="00C644F3" w:rsidRPr="004B0746" w:rsidRDefault="009C7A18" w:rsidP="00C644F3">
            <w:pPr>
              <w:rPr>
                <w:rFonts w:ascii="Times New Roman" w:hAnsi="Times New Roman" w:cs="Times New Roman"/>
              </w:rPr>
            </w:pPr>
            <w:r w:rsidRPr="004B0746">
              <w:rPr>
                <w:rFonts w:ascii="Times New Roman" w:hAnsi="Times New Roman" w:cs="Times New Roman"/>
              </w:rPr>
              <w:t>Atatürk İlkeleri ve İnkılap Tarihi I</w:t>
            </w:r>
          </w:p>
        </w:tc>
        <w:tc>
          <w:tcPr>
            <w:tcW w:w="425"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1390" w:type="dxa"/>
          </w:tcPr>
          <w:p w:rsidR="00C644F3" w:rsidRPr="004B0746" w:rsidRDefault="00284C73" w:rsidP="009C7A18">
            <w:pPr>
              <w:rPr>
                <w:rFonts w:ascii="Times New Roman" w:hAnsi="Times New Roman" w:cs="Times New Roman"/>
              </w:rPr>
            </w:pPr>
            <w:r w:rsidRPr="004B0746">
              <w:rPr>
                <w:rFonts w:ascii="Times New Roman" w:hAnsi="Times New Roman" w:cs="Times New Roman"/>
              </w:rPr>
              <w:t>Zorunlu</w:t>
            </w:r>
          </w:p>
        </w:tc>
        <w:tc>
          <w:tcPr>
            <w:tcW w:w="7682" w:type="dxa"/>
            <w:vAlign w:val="center"/>
          </w:tcPr>
          <w:p w:rsidR="00C644F3" w:rsidRPr="004B0746" w:rsidRDefault="009C7A18" w:rsidP="00294A93">
            <w:pPr>
              <w:spacing w:line="240" w:lineRule="auto"/>
              <w:jc w:val="both"/>
              <w:rPr>
                <w:rFonts w:ascii="Times New Roman" w:eastAsia="Calibri" w:hAnsi="Times New Roman" w:cs="Times New Roman"/>
              </w:rPr>
            </w:pPr>
            <w:r w:rsidRPr="009C7A18">
              <w:rPr>
                <w:rFonts w:ascii="Times New Roman" w:eastAsia="Calibri" w:hAnsi="Times New Roman" w:cs="Times New Roman"/>
              </w:rPr>
              <w:t xml:space="preserve">Bu ders; Osmanlı Devleti’nin yıkılışını hazırlayan iç ve dış sebepler; XIX. Yüzyılda Osmanlı Devleti’nde yenilik hareketleri; Osmanlı Devleti’nin son dönemindeki fikir </w:t>
            </w:r>
            <w:r w:rsidRPr="009C7A18">
              <w:rPr>
                <w:rFonts w:ascii="Times New Roman" w:eastAsia="Calibri" w:hAnsi="Times New Roman" w:cs="Times New Roman"/>
              </w:rPr>
              <w:lastRenderedPageBreak/>
              <w:t>akımları; XX. Yüzyılın başında Osmanlı Devleti’nin siyasi ve askeri durumu; I. Dünya Savaşı ve Ermeni meselesi; Anadolu’nun işgali ve tepkiler; Mustafa Kemal Paşa’nın Samsun’a çıkışı ve faaliyetleri; kongreler dönemi ve teşkilatlanma; son Osmanlı Mebuslar Meclisi’nin açılışı ve Misak-ı Millî’nin kabulü; Millî Mücadele’ye hazırlık ve bu hazırlığın maddi ve manevi temeller; TBMM’nin açılışı ve faaliyetleri; Sevr Antlaşması; Güney ve Doğu cephelerindeki mücadeleler; düzenli ordunun kuruluşu, Yunan taarruzu ve Batı cephesindeki savaşlar, Mudanya Mütarekesi’nin imzalanması, Lozan Konferansı’nın toplanması ve Barış Antlaşması’nın imzalanması konularını içermektedir</w:t>
            </w:r>
            <w:proofErr w:type="gramStart"/>
            <w:r w:rsidRPr="009C7A18">
              <w:rPr>
                <w:rFonts w:ascii="Times New Roman" w:eastAsia="Calibri" w:hAnsi="Times New Roman" w:cs="Times New Roman"/>
              </w:rPr>
              <w:t>.</w:t>
            </w:r>
            <w:r w:rsidR="00E70BE0" w:rsidRPr="004B0746">
              <w:rPr>
                <w:rFonts w:ascii="Times New Roman" w:eastAsia="Calibri" w:hAnsi="Times New Roman" w:cs="Times New Roman"/>
              </w:rPr>
              <w:t>.</w:t>
            </w:r>
            <w:proofErr w:type="gramEnd"/>
          </w:p>
        </w:tc>
      </w:tr>
      <w:tr w:rsidR="00C644F3" w:rsidRPr="004B0746" w:rsidTr="00A23099">
        <w:trPr>
          <w:trHeight w:val="1972"/>
        </w:trPr>
        <w:tc>
          <w:tcPr>
            <w:tcW w:w="1488" w:type="dxa"/>
            <w:gridSpan w:val="5"/>
            <w:vMerge/>
            <w:shd w:val="clear" w:color="auto" w:fill="F2F2F2" w:themeFill="background1" w:themeFillShade="F2"/>
            <w:vAlign w:val="center"/>
          </w:tcPr>
          <w:p w:rsidR="00C644F3" w:rsidRPr="004B0746" w:rsidRDefault="00C644F3" w:rsidP="00C644F3">
            <w:pPr>
              <w:rPr>
                <w:rFonts w:ascii="Times New Roman" w:hAnsi="Times New Roman" w:cs="Times New Roman"/>
              </w:rPr>
            </w:pPr>
          </w:p>
        </w:tc>
        <w:tc>
          <w:tcPr>
            <w:tcW w:w="2907" w:type="dxa"/>
            <w:gridSpan w:val="3"/>
          </w:tcPr>
          <w:p w:rsidR="00C644F3" w:rsidRPr="00B63F07" w:rsidRDefault="00D152A2" w:rsidP="00B63F07">
            <w:pPr>
              <w:rPr>
                <w:rFonts w:ascii="Times New Roman" w:hAnsi="Times New Roman" w:cs="Times New Roman"/>
              </w:rPr>
            </w:pPr>
            <w:r w:rsidRPr="00C270ED">
              <w:rPr>
                <w:rFonts w:ascii="Times New Roman" w:hAnsi="Times New Roman" w:cs="Times New Roman"/>
                <w:color w:val="212121"/>
                <w:shd w:val="clear" w:color="auto" w:fill="FFFFFF"/>
              </w:rPr>
              <w:t>Atatürk's Principles and History of Turkish Revolution I</w:t>
            </w:r>
          </w:p>
        </w:tc>
        <w:tc>
          <w:tcPr>
            <w:tcW w:w="425" w:type="dxa"/>
            <w:gridSpan w:val="2"/>
            <w:vMerge/>
          </w:tcPr>
          <w:p w:rsidR="00C644F3" w:rsidRPr="004B0746" w:rsidRDefault="00C644F3" w:rsidP="00C644F3">
            <w:pPr>
              <w:rPr>
                <w:rFonts w:ascii="Times New Roman" w:hAnsi="Times New Roman" w:cs="Times New Roman"/>
              </w:rPr>
            </w:pPr>
          </w:p>
        </w:tc>
        <w:tc>
          <w:tcPr>
            <w:tcW w:w="425" w:type="dxa"/>
            <w:gridSpan w:val="2"/>
            <w:vMerge/>
          </w:tcPr>
          <w:p w:rsidR="00C644F3" w:rsidRPr="004B0746" w:rsidRDefault="00C644F3" w:rsidP="00C644F3">
            <w:pPr>
              <w:rPr>
                <w:rFonts w:ascii="Times New Roman" w:hAnsi="Times New Roman" w:cs="Times New Roman"/>
              </w:rPr>
            </w:pPr>
          </w:p>
        </w:tc>
        <w:tc>
          <w:tcPr>
            <w:tcW w:w="426" w:type="dxa"/>
            <w:gridSpan w:val="2"/>
            <w:vMerge/>
          </w:tcPr>
          <w:p w:rsidR="00C644F3" w:rsidRPr="004B0746" w:rsidRDefault="00C644F3" w:rsidP="00C644F3">
            <w:pPr>
              <w:rPr>
                <w:rFonts w:ascii="Times New Roman" w:hAnsi="Times New Roman" w:cs="Times New Roman"/>
              </w:rPr>
            </w:pPr>
          </w:p>
        </w:tc>
        <w:tc>
          <w:tcPr>
            <w:tcW w:w="850" w:type="dxa"/>
            <w:gridSpan w:val="2"/>
            <w:vMerge/>
            <w:shd w:val="clear" w:color="auto" w:fill="F2F2F2" w:themeFill="background1" w:themeFillShade="F2"/>
          </w:tcPr>
          <w:p w:rsidR="00C644F3" w:rsidRPr="004B0746" w:rsidRDefault="00C644F3" w:rsidP="00C644F3">
            <w:pPr>
              <w:rPr>
                <w:rFonts w:ascii="Times New Roman" w:hAnsi="Times New Roman" w:cs="Times New Roman"/>
              </w:rPr>
            </w:pPr>
          </w:p>
        </w:tc>
        <w:tc>
          <w:tcPr>
            <w:tcW w:w="1390" w:type="dxa"/>
          </w:tcPr>
          <w:p w:rsidR="00C644F3"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C644F3" w:rsidRPr="00B63F07" w:rsidRDefault="00D152A2" w:rsidP="00294A93">
            <w:pPr>
              <w:spacing w:line="240" w:lineRule="auto"/>
              <w:jc w:val="both"/>
              <w:rPr>
                <w:rFonts w:ascii="Times New Roman" w:hAnsi="Times New Roman" w:cs="Times New Roman"/>
              </w:rPr>
            </w:pPr>
            <w:proofErr w:type="gramStart"/>
            <w:r w:rsidRPr="00684DC3">
              <w:rPr>
                <w:rFonts w:ascii="Times New Roman" w:hAnsi="Times New Roman" w:cs="Times New Roman"/>
              </w:rPr>
              <w:t xml:space="preserve">This course; </w:t>
            </w:r>
            <w:r w:rsidRPr="00684DC3">
              <w:rPr>
                <w:rFonts w:ascii="Times New Roman" w:hAnsi="Times New Roman" w:cs="Times New Roman"/>
                <w:color w:val="212121"/>
                <w:lang w:val="en"/>
              </w:rPr>
              <w:t>Internal and external reasons that prepare the collapse of the Ottoman State; XIX. Innovation in the Ottoman State in the 19th Century movements; The current ideas of the Ottoman Empire in the last period; XX. At the beginning of the century, political and military situation; World War I and the Armenian issue; The occupation and reaction of Anatolia;</w:t>
            </w:r>
            <w:r>
              <w:rPr>
                <w:rFonts w:ascii="Times New Roman" w:hAnsi="Times New Roman" w:cs="Times New Roman"/>
                <w:color w:val="212121"/>
                <w:lang w:val="en"/>
              </w:rPr>
              <w:t xml:space="preserve"> </w:t>
            </w:r>
            <w:r w:rsidRPr="00684DC3">
              <w:rPr>
                <w:rFonts w:ascii="Times New Roman" w:hAnsi="Times New Roman" w:cs="Times New Roman"/>
                <w:color w:val="212121"/>
                <w:lang w:val="en"/>
              </w:rPr>
              <w:t>Mustafa Kemal Pasha's exit to Samsun and its activities; congress period and organization; the opening of the last Ottoman Grand National Assembly and the acceptance of the National Pact; Preparation for the National Struggle and the material and spiritual bases of this preparation; Opening and activities of TBMM; Treaty of sevr; The challenges in the South and East fronts; the establishment of regular armies, the Greek assault and wars in the western front, the signing of the Mudanya Armistice, the gathering of the Lausanne Conference and the signing of the Peace Treaty</w:t>
            </w:r>
            <w:proofErr w:type="gramEnd"/>
          </w:p>
        </w:tc>
      </w:tr>
      <w:tr w:rsidR="00C644F3" w:rsidRPr="004B0746" w:rsidTr="00A23099">
        <w:trPr>
          <w:trHeight w:val="26"/>
        </w:trPr>
        <w:tc>
          <w:tcPr>
            <w:tcW w:w="1488" w:type="dxa"/>
            <w:gridSpan w:val="5"/>
            <w:vMerge w:val="restart"/>
            <w:shd w:val="clear" w:color="auto" w:fill="F2F2F2" w:themeFill="background1" w:themeFillShade="F2"/>
          </w:tcPr>
          <w:p w:rsidR="00C644F3" w:rsidRPr="004B0746" w:rsidRDefault="00DD2FBD" w:rsidP="00C644F3">
            <w:pPr>
              <w:rPr>
                <w:rFonts w:ascii="Times New Roman" w:hAnsi="Times New Roman" w:cs="Times New Roman"/>
              </w:rPr>
            </w:pPr>
            <w:proofErr w:type="gramStart"/>
            <w:r w:rsidRPr="004B0746">
              <w:rPr>
                <w:rFonts w:ascii="Times New Roman" w:hAnsi="Times New Roman" w:cs="Times New Roman"/>
              </w:rPr>
              <w:t>750011301</w:t>
            </w:r>
            <w:proofErr w:type="gramEnd"/>
          </w:p>
        </w:tc>
        <w:tc>
          <w:tcPr>
            <w:tcW w:w="2907" w:type="dxa"/>
            <w:gridSpan w:val="3"/>
          </w:tcPr>
          <w:p w:rsidR="00C644F3" w:rsidRPr="004B0746" w:rsidRDefault="00DD2FBD" w:rsidP="00C644F3">
            <w:pPr>
              <w:rPr>
                <w:rFonts w:ascii="Times New Roman" w:hAnsi="Times New Roman" w:cs="Times New Roman"/>
              </w:rPr>
            </w:pPr>
            <w:r w:rsidRPr="004B0746">
              <w:rPr>
                <w:rFonts w:ascii="Times New Roman" w:hAnsi="Times New Roman" w:cs="Times New Roman"/>
              </w:rPr>
              <w:t>Türk Dili I</w:t>
            </w:r>
          </w:p>
        </w:tc>
        <w:tc>
          <w:tcPr>
            <w:tcW w:w="425"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1390" w:type="dxa"/>
          </w:tcPr>
          <w:p w:rsidR="00C644F3"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vAlign w:val="center"/>
          </w:tcPr>
          <w:p w:rsidR="00DD2FBD" w:rsidRPr="004B0746" w:rsidRDefault="0019640E" w:rsidP="00294A93">
            <w:pPr>
              <w:tabs>
                <w:tab w:val="left" w:pos="2026"/>
              </w:tabs>
              <w:spacing w:line="240" w:lineRule="auto"/>
              <w:jc w:val="both"/>
              <w:rPr>
                <w:rFonts w:ascii="Times New Roman" w:hAnsi="Times New Roman" w:cs="Times New Roman"/>
              </w:rPr>
            </w:pPr>
            <w:proofErr w:type="gramStart"/>
            <w:r w:rsidRPr="003A7833">
              <w:rPr>
                <w:rFonts w:ascii="Times New Roman" w:hAnsi="Times New Roman" w:cs="Times New Roman"/>
              </w:rPr>
              <w:t>Bu ders; Yazı dili ve özellikleri; yazım ve noktalama; yazılı ve sözlü anlatımın özellikleri; paragraf oluşturma ve paragraf türleri (giriş, gelişme, sonuç paragrafları); düşünceyi geliştirme yolları (açıklama, tartışma, öyküleme, betimleme; tanımlama, örneklendirme, tanık gösterme, karşılaştırma vb. uygulamaları); metin yapısı (metnin yapısal özellikleri, giriş-gelişme-sonuç bölümleri); metinsellik özellikleri (bağlaşıklık, tutarlılık; amaçlılık, kabul edilebilirlik, durumsallık, bilgisellik, metinlerarasılık); metin yazma (taslak oluşturma, yazma, düzeltme ve paylaşma); bilgilendirici-açıklayıcı metin yazma; öyküleyici metin yazma; betimleyici metin yazma; tartışmacı ve ikna edici metin yazma konularını içermektedir.</w:t>
            </w:r>
            <w:proofErr w:type="gramEnd"/>
          </w:p>
        </w:tc>
      </w:tr>
      <w:tr w:rsidR="00C644F3" w:rsidRPr="004B0746" w:rsidTr="00A23099">
        <w:trPr>
          <w:trHeight w:val="26"/>
        </w:trPr>
        <w:tc>
          <w:tcPr>
            <w:tcW w:w="1488" w:type="dxa"/>
            <w:gridSpan w:val="5"/>
            <w:vMerge/>
            <w:shd w:val="clear" w:color="auto" w:fill="F2F2F2" w:themeFill="background1" w:themeFillShade="F2"/>
          </w:tcPr>
          <w:p w:rsidR="00C644F3" w:rsidRPr="004B0746" w:rsidRDefault="00C644F3" w:rsidP="00C644F3">
            <w:pPr>
              <w:rPr>
                <w:rFonts w:ascii="Times New Roman" w:hAnsi="Times New Roman" w:cs="Times New Roman"/>
              </w:rPr>
            </w:pPr>
          </w:p>
        </w:tc>
        <w:tc>
          <w:tcPr>
            <w:tcW w:w="2907" w:type="dxa"/>
            <w:gridSpan w:val="3"/>
          </w:tcPr>
          <w:p w:rsidR="00C644F3" w:rsidRPr="00335B9A" w:rsidRDefault="00335B9A" w:rsidP="00335B9A">
            <w:pPr>
              <w:spacing w:line="240" w:lineRule="auto"/>
              <w:jc w:val="both"/>
              <w:rPr>
                <w:rFonts w:ascii="Times New Roman" w:hAnsi="Times New Roman" w:cs="Times New Roman"/>
                <w:bCs/>
                <w:color w:val="000000"/>
              </w:rPr>
            </w:pPr>
            <w:r w:rsidRPr="00335B9A">
              <w:rPr>
                <w:rFonts w:ascii="Times New Roman" w:hAnsi="Times New Roman" w:cs="Times New Roman"/>
              </w:rPr>
              <w:t>Turkish Language I</w:t>
            </w:r>
          </w:p>
        </w:tc>
        <w:tc>
          <w:tcPr>
            <w:tcW w:w="425" w:type="dxa"/>
            <w:gridSpan w:val="2"/>
            <w:vMerge/>
          </w:tcPr>
          <w:p w:rsidR="00C644F3" w:rsidRPr="004B0746" w:rsidRDefault="00C644F3" w:rsidP="00C644F3">
            <w:pPr>
              <w:jc w:val="center"/>
              <w:rPr>
                <w:rFonts w:ascii="Times New Roman" w:hAnsi="Times New Roman" w:cs="Times New Roman"/>
              </w:rPr>
            </w:pPr>
          </w:p>
        </w:tc>
        <w:tc>
          <w:tcPr>
            <w:tcW w:w="425" w:type="dxa"/>
            <w:gridSpan w:val="2"/>
            <w:vMerge/>
          </w:tcPr>
          <w:p w:rsidR="00C644F3" w:rsidRPr="004B0746" w:rsidRDefault="00C644F3" w:rsidP="00C644F3">
            <w:pPr>
              <w:jc w:val="center"/>
              <w:rPr>
                <w:rFonts w:ascii="Times New Roman" w:hAnsi="Times New Roman" w:cs="Times New Roman"/>
              </w:rPr>
            </w:pPr>
          </w:p>
        </w:tc>
        <w:tc>
          <w:tcPr>
            <w:tcW w:w="426" w:type="dxa"/>
            <w:gridSpan w:val="2"/>
            <w:vMerge/>
          </w:tcPr>
          <w:p w:rsidR="00C644F3" w:rsidRPr="004B0746" w:rsidRDefault="00C644F3" w:rsidP="00C644F3">
            <w:pPr>
              <w:jc w:val="center"/>
              <w:rPr>
                <w:rFonts w:ascii="Times New Roman" w:hAnsi="Times New Roman" w:cs="Times New Roman"/>
              </w:rPr>
            </w:pPr>
          </w:p>
        </w:tc>
        <w:tc>
          <w:tcPr>
            <w:tcW w:w="850" w:type="dxa"/>
            <w:gridSpan w:val="2"/>
            <w:vMerge/>
            <w:shd w:val="clear" w:color="auto" w:fill="F2F2F2" w:themeFill="background1" w:themeFillShade="F2"/>
          </w:tcPr>
          <w:p w:rsidR="00C644F3" w:rsidRPr="004B0746" w:rsidRDefault="00C644F3" w:rsidP="00C644F3">
            <w:pPr>
              <w:jc w:val="center"/>
              <w:rPr>
                <w:rFonts w:ascii="Times New Roman" w:hAnsi="Times New Roman" w:cs="Times New Roman"/>
              </w:rPr>
            </w:pPr>
          </w:p>
        </w:tc>
        <w:tc>
          <w:tcPr>
            <w:tcW w:w="1390" w:type="dxa"/>
          </w:tcPr>
          <w:p w:rsidR="00C644F3"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vAlign w:val="center"/>
          </w:tcPr>
          <w:p w:rsidR="0019640E" w:rsidRPr="003A7833" w:rsidRDefault="0019640E" w:rsidP="0019640E">
            <w:pPr>
              <w:pStyle w:val="HTMLncedenBiimlendirilmi"/>
              <w:shd w:val="clear" w:color="auto" w:fill="FFFFFF"/>
              <w:jc w:val="both"/>
              <w:rPr>
                <w:rFonts w:ascii="Times New Roman" w:hAnsi="Times New Roman" w:cs="Times New Roman"/>
                <w:color w:val="212121"/>
                <w:sz w:val="22"/>
                <w:szCs w:val="22"/>
                <w:lang w:val="en"/>
              </w:rPr>
            </w:pPr>
            <w:r w:rsidRPr="003A7833">
              <w:rPr>
                <w:rFonts w:ascii="Times New Roman" w:hAnsi="Times New Roman" w:cs="Times New Roman"/>
                <w:sz w:val="22"/>
                <w:szCs w:val="22"/>
              </w:rPr>
              <w:t xml:space="preserve">This course covers topics; </w:t>
            </w:r>
            <w:r w:rsidRPr="003A7833">
              <w:rPr>
                <w:rFonts w:ascii="Times New Roman" w:hAnsi="Times New Roman" w:cs="Times New Roman"/>
                <w:color w:val="212121"/>
                <w:sz w:val="22"/>
                <w:szCs w:val="22"/>
                <w:lang w:val="en"/>
              </w:rPr>
              <w:t>Writing language and features; writing and punctuation; characteristics of written and oral expression; paragraph creation</w:t>
            </w:r>
            <w:r>
              <w:rPr>
                <w:rFonts w:ascii="Times New Roman" w:hAnsi="Times New Roman" w:cs="Times New Roman"/>
                <w:color w:val="212121"/>
                <w:sz w:val="22"/>
                <w:szCs w:val="22"/>
                <w:lang w:val="en"/>
              </w:rPr>
              <w:t xml:space="preserve"> </w:t>
            </w:r>
            <w:r w:rsidRPr="003A7833">
              <w:rPr>
                <w:rFonts w:ascii="Times New Roman" w:hAnsi="Times New Roman" w:cs="Times New Roman"/>
                <w:color w:val="212121"/>
                <w:sz w:val="22"/>
                <w:szCs w:val="22"/>
                <w:lang w:val="en"/>
              </w:rPr>
              <w:t xml:space="preserve">and paragraph types (introduction, development, conclusion paragraphs); ways of developing thought </w:t>
            </w:r>
            <w:proofErr w:type="gramStart"/>
            <w:r w:rsidRPr="003A7833">
              <w:rPr>
                <w:rFonts w:ascii="Times New Roman" w:hAnsi="Times New Roman" w:cs="Times New Roman"/>
                <w:color w:val="212121"/>
                <w:sz w:val="22"/>
                <w:szCs w:val="22"/>
                <w:lang w:val="en"/>
              </w:rPr>
              <w:t>(</w:t>
            </w:r>
            <w:proofErr w:type="gramEnd"/>
            <w:r w:rsidRPr="003A7833">
              <w:rPr>
                <w:rFonts w:ascii="Times New Roman" w:hAnsi="Times New Roman" w:cs="Times New Roman"/>
                <w:color w:val="212121"/>
                <w:sz w:val="22"/>
                <w:szCs w:val="22"/>
                <w:lang w:val="en"/>
              </w:rPr>
              <w:t>explanation,</w:t>
            </w:r>
            <w:r>
              <w:rPr>
                <w:rFonts w:ascii="Times New Roman" w:hAnsi="Times New Roman" w:cs="Times New Roman"/>
                <w:color w:val="212121"/>
                <w:sz w:val="22"/>
                <w:szCs w:val="22"/>
                <w:lang w:val="en"/>
              </w:rPr>
              <w:t xml:space="preserve"> </w:t>
            </w:r>
            <w:r w:rsidRPr="003A7833">
              <w:rPr>
                <w:rFonts w:ascii="Times New Roman" w:hAnsi="Times New Roman" w:cs="Times New Roman"/>
                <w:color w:val="212121"/>
                <w:sz w:val="22"/>
                <w:szCs w:val="22"/>
                <w:lang w:val="en"/>
              </w:rPr>
              <w:t xml:space="preserve">discussion, narration, description; definition, exemplification, witness </w:t>
            </w:r>
            <w:r w:rsidRPr="003A7833">
              <w:rPr>
                <w:rFonts w:ascii="Times New Roman" w:hAnsi="Times New Roman" w:cs="Times New Roman"/>
                <w:color w:val="212121"/>
                <w:sz w:val="22"/>
                <w:szCs w:val="22"/>
                <w:lang w:val="en"/>
              </w:rPr>
              <w:lastRenderedPageBreak/>
              <w:t>demonstration, comparison and so on. applications);</w:t>
            </w:r>
            <w:r>
              <w:rPr>
                <w:rFonts w:ascii="Times New Roman" w:hAnsi="Times New Roman" w:cs="Times New Roman"/>
                <w:color w:val="212121"/>
                <w:sz w:val="22"/>
                <w:szCs w:val="22"/>
                <w:lang w:val="en"/>
              </w:rPr>
              <w:t xml:space="preserve"> </w:t>
            </w:r>
            <w:r w:rsidRPr="003A7833">
              <w:rPr>
                <w:rFonts w:ascii="Times New Roman" w:hAnsi="Times New Roman" w:cs="Times New Roman"/>
                <w:color w:val="212121"/>
                <w:sz w:val="22"/>
                <w:szCs w:val="22"/>
                <w:lang w:val="en"/>
              </w:rPr>
              <w:t>text structure (structural features of text, introduction-development-result parts); textuality</w:t>
            </w:r>
            <w:r>
              <w:rPr>
                <w:rFonts w:ascii="Times New Roman" w:hAnsi="Times New Roman" w:cs="Times New Roman"/>
                <w:color w:val="212121"/>
                <w:sz w:val="22"/>
                <w:szCs w:val="22"/>
                <w:lang w:val="en"/>
              </w:rPr>
              <w:t xml:space="preserve"> </w:t>
            </w:r>
            <w:r w:rsidRPr="003A7833">
              <w:rPr>
                <w:rFonts w:ascii="Times New Roman" w:hAnsi="Times New Roman" w:cs="Times New Roman"/>
                <w:color w:val="212121"/>
                <w:sz w:val="22"/>
                <w:szCs w:val="22"/>
                <w:lang w:val="en"/>
              </w:rPr>
              <w:t>features (cohesion, coherence, purposefulness, acceptability, situationality, knowledge, intertextuality);</w:t>
            </w:r>
          </w:p>
          <w:p w:rsidR="0019640E" w:rsidRPr="003A7833" w:rsidRDefault="0019640E" w:rsidP="0019640E">
            <w:pPr>
              <w:pStyle w:val="HTMLncedenBiimlendirilmi"/>
              <w:shd w:val="clear" w:color="auto" w:fill="FFFFFF"/>
              <w:jc w:val="both"/>
              <w:rPr>
                <w:rFonts w:ascii="Times New Roman" w:hAnsi="Times New Roman" w:cs="Times New Roman"/>
                <w:color w:val="212121"/>
                <w:sz w:val="22"/>
                <w:szCs w:val="22"/>
                <w:lang w:val="en"/>
              </w:rPr>
            </w:pPr>
            <w:r w:rsidRPr="003A7833">
              <w:rPr>
                <w:rFonts w:ascii="Times New Roman" w:hAnsi="Times New Roman" w:cs="Times New Roman"/>
                <w:color w:val="212121"/>
                <w:sz w:val="22"/>
                <w:szCs w:val="22"/>
                <w:lang w:val="en"/>
              </w:rPr>
              <w:t>writing text (drafting, writing, editing and sharing); informative-descriptive text</w:t>
            </w:r>
          </w:p>
          <w:p w:rsidR="00DD2FBD" w:rsidRPr="00335B9A" w:rsidRDefault="0019640E" w:rsidP="0019640E">
            <w:pPr>
              <w:spacing w:line="240" w:lineRule="auto"/>
              <w:jc w:val="both"/>
              <w:rPr>
                <w:rFonts w:ascii="Times New Roman" w:hAnsi="Times New Roman" w:cs="Times New Roman"/>
                <w:color w:val="000000"/>
              </w:rPr>
            </w:pPr>
            <w:r w:rsidRPr="003A7833">
              <w:rPr>
                <w:rFonts w:ascii="Times New Roman" w:hAnsi="Times New Roman" w:cs="Times New Roman"/>
                <w:color w:val="212121"/>
                <w:lang w:val="en"/>
              </w:rPr>
              <w:t>Writing; writing narrative text; writing descriptive text; writing controversial and persuasive texts</w:t>
            </w:r>
            <w:r>
              <w:rPr>
                <w:rFonts w:ascii="inherit" w:hAnsi="inherit"/>
                <w:color w:val="212121"/>
                <w:lang w:val="en"/>
              </w:rPr>
              <w:t>.</w:t>
            </w:r>
          </w:p>
        </w:tc>
      </w:tr>
      <w:tr w:rsidR="00AE6C78" w:rsidRPr="004B0746" w:rsidTr="00A23099">
        <w:trPr>
          <w:trHeight w:val="26"/>
        </w:trPr>
        <w:tc>
          <w:tcPr>
            <w:tcW w:w="1488" w:type="dxa"/>
            <w:gridSpan w:val="5"/>
            <w:vMerge w:val="restart"/>
            <w:shd w:val="clear" w:color="auto" w:fill="F2F2F2" w:themeFill="background1" w:themeFillShade="F2"/>
          </w:tcPr>
          <w:p w:rsidR="00AE6C78" w:rsidRPr="004B0746" w:rsidRDefault="00042549" w:rsidP="00AE6C78">
            <w:pPr>
              <w:rPr>
                <w:rFonts w:ascii="Times New Roman" w:hAnsi="Times New Roman" w:cs="Times New Roman"/>
              </w:rPr>
            </w:pPr>
            <w:proofErr w:type="gramStart"/>
            <w:r w:rsidRPr="004B0746">
              <w:rPr>
                <w:rFonts w:ascii="Times New Roman" w:hAnsi="Times New Roman" w:cs="Times New Roman"/>
              </w:rPr>
              <w:lastRenderedPageBreak/>
              <w:t>431211301</w:t>
            </w:r>
            <w:proofErr w:type="gramEnd"/>
          </w:p>
        </w:tc>
        <w:tc>
          <w:tcPr>
            <w:tcW w:w="2907" w:type="dxa"/>
            <w:gridSpan w:val="3"/>
          </w:tcPr>
          <w:p w:rsidR="00AE6C78" w:rsidRPr="004B0746" w:rsidRDefault="00042549" w:rsidP="00AE6C78">
            <w:pPr>
              <w:rPr>
                <w:rFonts w:ascii="Times New Roman" w:hAnsi="Times New Roman" w:cs="Times New Roman"/>
              </w:rPr>
            </w:pPr>
            <w:r w:rsidRPr="004B0746">
              <w:rPr>
                <w:rFonts w:ascii="Times New Roman" w:hAnsi="Times New Roman" w:cs="Times New Roman"/>
              </w:rPr>
              <w:t>Yabancı Dil-I</w:t>
            </w:r>
          </w:p>
        </w:tc>
        <w:tc>
          <w:tcPr>
            <w:tcW w:w="425" w:type="dxa"/>
            <w:gridSpan w:val="2"/>
            <w:vMerge w:val="restart"/>
          </w:tcPr>
          <w:p w:rsidR="00AE6C78" w:rsidRPr="004B0746" w:rsidRDefault="00042549" w:rsidP="00AE6C7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E6C78" w:rsidRPr="004B0746" w:rsidRDefault="00042549" w:rsidP="00AE6C78">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AE6C78" w:rsidRPr="004B0746" w:rsidRDefault="00042549" w:rsidP="00AE6C78">
            <w:pPr>
              <w:jc w:val="center"/>
              <w:rPr>
                <w:rFonts w:ascii="Times New Roman" w:hAnsi="Times New Roman" w:cs="Times New Roman"/>
              </w:rPr>
            </w:pPr>
            <w:r w:rsidRPr="004B0746">
              <w:rPr>
                <w:rFonts w:ascii="Times New Roman" w:hAnsi="Times New Roman" w:cs="Times New Roman"/>
              </w:rPr>
              <w:t>2</w:t>
            </w:r>
          </w:p>
        </w:tc>
        <w:tc>
          <w:tcPr>
            <w:tcW w:w="1390" w:type="dxa"/>
          </w:tcPr>
          <w:p w:rsidR="00AE6C78"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AE6C78" w:rsidRPr="004B0746" w:rsidRDefault="00530F28" w:rsidP="00294A93">
            <w:pPr>
              <w:tabs>
                <w:tab w:val="left" w:pos="2026"/>
              </w:tabs>
              <w:spacing w:line="240" w:lineRule="auto"/>
              <w:jc w:val="both"/>
              <w:rPr>
                <w:rFonts w:ascii="Times New Roman" w:hAnsi="Times New Roman" w:cs="Times New Roman"/>
                <w:color w:val="000000"/>
              </w:rPr>
            </w:pPr>
            <w:proofErr w:type="gramStart"/>
            <w:r w:rsidRPr="00725C89">
              <w:rPr>
                <w:rFonts w:ascii="Times New Roman" w:hAnsi="Times New Roman" w:cs="Times New Roman"/>
                <w:color w:val="000000"/>
              </w:rPr>
              <w:t xml:space="preserve">Bu ders; </w:t>
            </w:r>
            <w:r w:rsidRPr="00725C89">
              <w:rPr>
                <w:rFonts w:ascii="Times New Roman" w:hAnsi="Times New Roman" w:cs="Times New Roman"/>
              </w:rPr>
              <w:t>Şimdiki zaman; geniş zaman; bu zamanlarda sözel, okuma, yazma ve dinleme becerileri; sözel beceriler (kendini tanıtma, bir şeyi/yeri tarif edebilme, yol tarifi verebilme, kişisel bilgilere yönelik soru ve cevap kalıpları); okuma becerileri (lokantada, otobüs-tren vb. ulaşım araçlarında, alış-veriş yerlerinde liste/etiket okuma, soru sorma vb.); yazma becerileri (kısa mesaj yazma, poster içeriği yazma, form doldurma); dinleme becerileri (yol tarifi, yer/kişi tarifi vb.)</w:t>
            </w:r>
            <w:r>
              <w:rPr>
                <w:rFonts w:ascii="Times New Roman" w:hAnsi="Times New Roman" w:cs="Times New Roman"/>
              </w:rPr>
              <w:t xml:space="preserve"> konularını </w:t>
            </w:r>
            <w:r w:rsidRPr="00725C89">
              <w:rPr>
                <w:rFonts w:ascii="Times New Roman" w:hAnsi="Times New Roman" w:cs="Times New Roman"/>
                <w:color w:val="000000"/>
              </w:rPr>
              <w:t>içermektedir.</w:t>
            </w:r>
            <w:proofErr w:type="gramEnd"/>
          </w:p>
        </w:tc>
      </w:tr>
      <w:tr w:rsidR="00BD39CA" w:rsidRPr="004B0746" w:rsidTr="00A23099">
        <w:trPr>
          <w:trHeight w:val="26"/>
        </w:trPr>
        <w:tc>
          <w:tcPr>
            <w:tcW w:w="1488" w:type="dxa"/>
            <w:gridSpan w:val="5"/>
            <w:vMerge/>
            <w:shd w:val="clear" w:color="auto" w:fill="F2F2F2" w:themeFill="background1" w:themeFillShade="F2"/>
          </w:tcPr>
          <w:p w:rsidR="00BD39CA" w:rsidRPr="004B0746" w:rsidRDefault="00BD39CA" w:rsidP="000B4D92">
            <w:pPr>
              <w:rPr>
                <w:rFonts w:ascii="Times New Roman" w:hAnsi="Times New Roman" w:cs="Times New Roman"/>
              </w:rPr>
            </w:pPr>
          </w:p>
        </w:tc>
        <w:tc>
          <w:tcPr>
            <w:tcW w:w="2907" w:type="dxa"/>
            <w:gridSpan w:val="3"/>
          </w:tcPr>
          <w:p w:rsidR="008210B6" w:rsidRPr="00032C38" w:rsidRDefault="00032C38" w:rsidP="008210B6">
            <w:pPr>
              <w:spacing w:line="240" w:lineRule="auto"/>
              <w:rPr>
                <w:rFonts w:ascii="Times New Roman" w:hAnsi="Times New Roman" w:cs="Times New Roman"/>
                <w:bCs/>
                <w:color w:val="000000"/>
              </w:rPr>
            </w:pPr>
            <w:r w:rsidRPr="00032C38">
              <w:rPr>
                <w:rFonts w:ascii="Times New Roman" w:hAnsi="Times New Roman" w:cs="Times New Roman"/>
              </w:rPr>
              <w:t>Foreign Language I</w:t>
            </w:r>
            <w:r w:rsidR="008210B6" w:rsidRPr="00032C38">
              <w:rPr>
                <w:rFonts w:ascii="Times New Roman" w:hAnsi="Times New Roman" w:cs="Times New Roman"/>
                <w:bCs/>
                <w:color w:val="000000"/>
              </w:rPr>
              <w:br/>
            </w:r>
          </w:p>
          <w:p w:rsidR="00BD39CA" w:rsidRPr="004B0746" w:rsidRDefault="00BD39CA" w:rsidP="000B4D92">
            <w:pPr>
              <w:rPr>
                <w:rFonts w:ascii="Times New Roman" w:hAnsi="Times New Roman" w:cs="Times New Roman"/>
              </w:rPr>
            </w:pPr>
          </w:p>
        </w:tc>
        <w:tc>
          <w:tcPr>
            <w:tcW w:w="425" w:type="dxa"/>
            <w:gridSpan w:val="2"/>
            <w:vMerge/>
          </w:tcPr>
          <w:p w:rsidR="00BD39CA" w:rsidRPr="004B0746" w:rsidRDefault="00BD39CA" w:rsidP="000B4D92">
            <w:pPr>
              <w:rPr>
                <w:rFonts w:ascii="Times New Roman" w:hAnsi="Times New Roman" w:cs="Times New Roman"/>
              </w:rPr>
            </w:pPr>
          </w:p>
        </w:tc>
        <w:tc>
          <w:tcPr>
            <w:tcW w:w="425" w:type="dxa"/>
            <w:gridSpan w:val="2"/>
            <w:vMerge/>
          </w:tcPr>
          <w:p w:rsidR="00BD39CA" w:rsidRPr="004B0746" w:rsidRDefault="00BD39CA" w:rsidP="000B4D92">
            <w:pPr>
              <w:rPr>
                <w:rFonts w:ascii="Times New Roman" w:hAnsi="Times New Roman" w:cs="Times New Roman"/>
              </w:rPr>
            </w:pPr>
          </w:p>
        </w:tc>
        <w:tc>
          <w:tcPr>
            <w:tcW w:w="426" w:type="dxa"/>
            <w:gridSpan w:val="2"/>
            <w:vMerge/>
          </w:tcPr>
          <w:p w:rsidR="00BD39CA" w:rsidRPr="004B0746" w:rsidRDefault="00BD39CA" w:rsidP="000B4D92">
            <w:pPr>
              <w:rPr>
                <w:rFonts w:ascii="Times New Roman" w:hAnsi="Times New Roman" w:cs="Times New Roman"/>
              </w:rPr>
            </w:pPr>
          </w:p>
        </w:tc>
        <w:tc>
          <w:tcPr>
            <w:tcW w:w="850" w:type="dxa"/>
            <w:gridSpan w:val="2"/>
            <w:vMerge/>
            <w:shd w:val="clear" w:color="auto" w:fill="F2F2F2" w:themeFill="background1" w:themeFillShade="F2"/>
          </w:tcPr>
          <w:p w:rsidR="00BD39CA" w:rsidRPr="004B0746" w:rsidRDefault="00BD39CA" w:rsidP="000B4D92">
            <w:pPr>
              <w:rPr>
                <w:rFonts w:ascii="Times New Roman" w:hAnsi="Times New Roman" w:cs="Times New Roman"/>
              </w:rPr>
            </w:pPr>
          </w:p>
        </w:tc>
        <w:tc>
          <w:tcPr>
            <w:tcW w:w="1390" w:type="dxa"/>
          </w:tcPr>
          <w:p w:rsidR="00BD39CA"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F21BE5" w:rsidRPr="004B0746" w:rsidRDefault="00D419F2" w:rsidP="00294A93">
            <w:pPr>
              <w:spacing w:line="240" w:lineRule="auto"/>
              <w:jc w:val="both"/>
              <w:rPr>
                <w:rFonts w:ascii="Times New Roman" w:hAnsi="Times New Roman" w:cs="Times New Roman"/>
              </w:rPr>
            </w:pPr>
            <w:r w:rsidRPr="00725C89">
              <w:rPr>
                <w:rFonts w:ascii="Times New Roman" w:hAnsi="Times New Roman" w:cs="Times New Roman"/>
              </w:rPr>
              <w:t xml:space="preserve">This course; </w:t>
            </w:r>
            <w:r w:rsidRPr="00725C89">
              <w:rPr>
                <w:rFonts w:ascii="Times New Roman" w:hAnsi="Times New Roman" w:cs="Times New Roman"/>
                <w:color w:val="212121"/>
                <w:lang w:val="en"/>
              </w:rPr>
              <w:t>Present tense; present tense; the skills of verbal, reading, writing and listening during these times; verbal skills (introducing oneself, describing something / place, giving directions, question and answer patterns for personal information); reading skills (restaurants, lounges, buses, trains, etc.), list / tag reading at shopping places, asking questions, etc.</w:t>
            </w:r>
            <w:proofErr w:type="gramStart"/>
            <w:r w:rsidRPr="00725C89">
              <w:rPr>
                <w:rFonts w:ascii="Times New Roman" w:hAnsi="Times New Roman" w:cs="Times New Roman"/>
                <w:color w:val="212121"/>
                <w:lang w:val="en"/>
              </w:rPr>
              <w:t>)</w:t>
            </w:r>
            <w:proofErr w:type="gramEnd"/>
            <w:r w:rsidRPr="00725C89">
              <w:rPr>
                <w:rFonts w:ascii="Times New Roman" w:hAnsi="Times New Roman" w:cs="Times New Roman"/>
                <w:color w:val="212121"/>
                <w:lang w:val="en"/>
              </w:rPr>
              <w:t>; writing skills (writing text messages, writing posters, filling out forms); listening skills (directions, place / person directions, etc.)</w:t>
            </w:r>
            <w:r w:rsidR="00032C38" w:rsidRPr="00032C38">
              <w:rPr>
                <w:rFonts w:ascii="Times New Roman" w:hAnsi="Times New Roman" w:cs="Times New Roman"/>
              </w:rPr>
              <w:t>.</w:t>
            </w:r>
          </w:p>
        </w:tc>
      </w:tr>
      <w:tr w:rsidR="00CF7DAA" w:rsidRPr="004B0746" w:rsidTr="00A23099">
        <w:trPr>
          <w:trHeight w:val="26"/>
        </w:trPr>
        <w:tc>
          <w:tcPr>
            <w:tcW w:w="15593" w:type="dxa"/>
            <w:gridSpan w:val="18"/>
            <w:shd w:val="clear" w:color="auto" w:fill="F2F2F2" w:themeFill="background1" w:themeFillShade="F2"/>
          </w:tcPr>
          <w:p w:rsidR="00CF7DAA" w:rsidRPr="004B0746" w:rsidRDefault="00CF7DAA" w:rsidP="00294A93">
            <w:pPr>
              <w:spacing w:line="240" w:lineRule="auto"/>
              <w:jc w:val="both"/>
              <w:rPr>
                <w:rFonts w:ascii="Times New Roman" w:hAnsi="Times New Roman" w:cs="Times New Roman"/>
                <w:bCs/>
                <w:color w:val="000000"/>
              </w:rPr>
            </w:pPr>
            <w:r w:rsidRPr="004B0746">
              <w:rPr>
                <w:rFonts w:ascii="Times New Roman" w:hAnsi="Times New Roman" w:cs="Times New Roman"/>
              </w:rPr>
              <w:t>SEÇMELİ DERS -I</w:t>
            </w:r>
          </w:p>
        </w:tc>
      </w:tr>
      <w:tr w:rsidR="00CF7DAA" w:rsidRPr="004B0746" w:rsidTr="00A23099">
        <w:trPr>
          <w:trHeight w:val="1073"/>
        </w:trPr>
        <w:tc>
          <w:tcPr>
            <w:tcW w:w="1488" w:type="dxa"/>
            <w:gridSpan w:val="5"/>
            <w:vMerge w:val="restart"/>
            <w:shd w:val="clear" w:color="auto" w:fill="F2F2F2" w:themeFill="background1" w:themeFillShade="F2"/>
          </w:tcPr>
          <w:p w:rsidR="00CF7DAA" w:rsidRPr="004B0746" w:rsidRDefault="00CF7DAA" w:rsidP="00CF7DAA">
            <w:pPr>
              <w:rPr>
                <w:rFonts w:ascii="Times New Roman" w:hAnsi="Times New Roman" w:cs="Times New Roman"/>
              </w:rPr>
            </w:pPr>
            <w:proofErr w:type="gramStart"/>
            <w:r w:rsidRPr="004B0746">
              <w:rPr>
                <w:rFonts w:ascii="Times New Roman" w:hAnsi="Times New Roman" w:cs="Times New Roman"/>
              </w:rPr>
              <w:t>401311201</w:t>
            </w:r>
            <w:proofErr w:type="gramEnd"/>
          </w:p>
        </w:tc>
        <w:tc>
          <w:tcPr>
            <w:tcW w:w="2907" w:type="dxa"/>
            <w:gridSpan w:val="3"/>
          </w:tcPr>
          <w:p w:rsidR="00CF7DAA" w:rsidRPr="004B0746" w:rsidRDefault="00CF7DAA" w:rsidP="00CF7DAA">
            <w:pPr>
              <w:spacing w:line="240" w:lineRule="auto"/>
              <w:rPr>
                <w:rFonts w:ascii="Times New Roman" w:hAnsi="Times New Roman" w:cs="Times New Roman"/>
                <w:bCs/>
                <w:color w:val="000000"/>
              </w:rPr>
            </w:pPr>
            <w:r w:rsidRPr="004B0746">
              <w:rPr>
                <w:rFonts w:ascii="Times New Roman" w:hAnsi="Times New Roman" w:cs="Times New Roman"/>
              </w:rPr>
              <w:t>Beden Eğitimi-I</w:t>
            </w:r>
          </w:p>
        </w:tc>
        <w:tc>
          <w:tcPr>
            <w:tcW w:w="425" w:type="dxa"/>
            <w:gridSpan w:val="2"/>
            <w:vMerge w:val="restart"/>
          </w:tcPr>
          <w:p w:rsidR="00CF7DAA" w:rsidRPr="004B0746" w:rsidRDefault="00CF7DAA" w:rsidP="00CF7DAA">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CF7DAA" w:rsidRPr="004B0746" w:rsidRDefault="00CF7DAA" w:rsidP="00CF7DAA">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CF7DAA" w:rsidRPr="004B0746" w:rsidRDefault="00CF7DAA" w:rsidP="00CF7DAA">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CF7DAA" w:rsidRPr="004B0746" w:rsidRDefault="00CF7DAA" w:rsidP="00CF7DAA">
            <w:pPr>
              <w:rPr>
                <w:rFonts w:ascii="Times New Roman" w:hAnsi="Times New Roman" w:cs="Times New Roman"/>
              </w:rPr>
            </w:pPr>
            <w:r w:rsidRPr="004B0746">
              <w:rPr>
                <w:rFonts w:ascii="Times New Roman" w:hAnsi="Times New Roman" w:cs="Times New Roman"/>
              </w:rPr>
              <w:t>4</w:t>
            </w:r>
          </w:p>
        </w:tc>
        <w:tc>
          <w:tcPr>
            <w:tcW w:w="1390" w:type="dxa"/>
          </w:tcPr>
          <w:p w:rsidR="00CF7DAA" w:rsidRPr="004B0746" w:rsidRDefault="00CF7DAA" w:rsidP="00CF7DAA">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CF7DAA" w:rsidRPr="004B0746" w:rsidRDefault="00CF7DAA" w:rsidP="00A0170C">
            <w:pPr>
              <w:spacing w:line="240" w:lineRule="auto"/>
              <w:jc w:val="both"/>
              <w:rPr>
                <w:rFonts w:ascii="Times New Roman" w:hAnsi="Times New Roman" w:cs="Times New Roman"/>
              </w:rPr>
            </w:pPr>
            <w:r w:rsidRPr="004B0746">
              <w:rPr>
                <w:rFonts w:ascii="Times New Roman" w:hAnsi="Times New Roman" w:cs="Times New Roman"/>
              </w:rPr>
              <w:t>Bu ders; beden eğitimi ve sporda temel kavramlar, eğitim ve öğretimde beden eğitimi ve sporun yeri, işlevi, amaçları, felsefesi, diğer bilimlerle ilişkisi, beden eğitimi ve sporda meslek alanlarının geleceği, beden eğitiminin Türk eğitim ve spor kurumları içindeki yeri ve işlevi, basketbol kuralları, basketbol uygulamasını içermektedir.</w:t>
            </w:r>
          </w:p>
        </w:tc>
      </w:tr>
      <w:tr w:rsidR="00CF7DAA" w:rsidRPr="004B0746" w:rsidTr="00A23099">
        <w:trPr>
          <w:trHeight w:val="26"/>
        </w:trPr>
        <w:tc>
          <w:tcPr>
            <w:tcW w:w="1488" w:type="dxa"/>
            <w:gridSpan w:val="5"/>
            <w:vMerge/>
            <w:shd w:val="clear" w:color="auto" w:fill="F2F2F2" w:themeFill="background1" w:themeFillShade="F2"/>
          </w:tcPr>
          <w:p w:rsidR="00CF7DAA" w:rsidRPr="004B0746" w:rsidRDefault="00CF7DAA" w:rsidP="00CF7DAA">
            <w:pPr>
              <w:rPr>
                <w:rFonts w:ascii="Times New Roman" w:hAnsi="Times New Roman" w:cs="Times New Roman"/>
              </w:rPr>
            </w:pPr>
          </w:p>
        </w:tc>
        <w:tc>
          <w:tcPr>
            <w:tcW w:w="2907" w:type="dxa"/>
            <w:gridSpan w:val="3"/>
          </w:tcPr>
          <w:p w:rsidR="00CF7DAA" w:rsidRPr="00385BCB" w:rsidRDefault="00385BCB" w:rsidP="00CF7DAA">
            <w:pPr>
              <w:spacing w:line="240" w:lineRule="auto"/>
              <w:rPr>
                <w:rFonts w:ascii="Times New Roman" w:hAnsi="Times New Roman" w:cs="Times New Roman"/>
                <w:bCs/>
                <w:color w:val="000000"/>
              </w:rPr>
            </w:pPr>
            <w:r w:rsidRPr="00385BCB">
              <w:rPr>
                <w:rFonts w:ascii="Times New Roman" w:hAnsi="Times New Roman" w:cs="Times New Roman"/>
              </w:rPr>
              <w:t>Physical Education I</w:t>
            </w:r>
          </w:p>
        </w:tc>
        <w:tc>
          <w:tcPr>
            <w:tcW w:w="425" w:type="dxa"/>
            <w:gridSpan w:val="2"/>
            <w:vMerge/>
          </w:tcPr>
          <w:p w:rsidR="00CF7DAA" w:rsidRPr="004B0746" w:rsidRDefault="00CF7DAA" w:rsidP="00CF7DAA">
            <w:pPr>
              <w:rPr>
                <w:rFonts w:ascii="Times New Roman" w:hAnsi="Times New Roman" w:cs="Times New Roman"/>
              </w:rPr>
            </w:pPr>
          </w:p>
        </w:tc>
        <w:tc>
          <w:tcPr>
            <w:tcW w:w="425" w:type="dxa"/>
            <w:gridSpan w:val="2"/>
            <w:vMerge/>
          </w:tcPr>
          <w:p w:rsidR="00CF7DAA" w:rsidRPr="004B0746" w:rsidRDefault="00CF7DAA" w:rsidP="00CF7DAA">
            <w:pPr>
              <w:rPr>
                <w:rFonts w:ascii="Times New Roman" w:hAnsi="Times New Roman" w:cs="Times New Roman"/>
              </w:rPr>
            </w:pPr>
          </w:p>
        </w:tc>
        <w:tc>
          <w:tcPr>
            <w:tcW w:w="426" w:type="dxa"/>
            <w:gridSpan w:val="2"/>
            <w:vMerge/>
          </w:tcPr>
          <w:p w:rsidR="00CF7DAA" w:rsidRPr="004B0746" w:rsidRDefault="00CF7DAA" w:rsidP="00CF7DAA">
            <w:pPr>
              <w:rPr>
                <w:rFonts w:ascii="Times New Roman" w:hAnsi="Times New Roman" w:cs="Times New Roman"/>
              </w:rPr>
            </w:pPr>
          </w:p>
        </w:tc>
        <w:tc>
          <w:tcPr>
            <w:tcW w:w="850" w:type="dxa"/>
            <w:gridSpan w:val="2"/>
            <w:vMerge/>
            <w:shd w:val="clear" w:color="auto" w:fill="F2F2F2" w:themeFill="background1" w:themeFillShade="F2"/>
          </w:tcPr>
          <w:p w:rsidR="00CF7DAA" w:rsidRPr="004B0746" w:rsidRDefault="00CF7DAA" w:rsidP="00CF7DAA">
            <w:pPr>
              <w:rPr>
                <w:rFonts w:ascii="Times New Roman" w:hAnsi="Times New Roman" w:cs="Times New Roman"/>
              </w:rPr>
            </w:pPr>
          </w:p>
        </w:tc>
        <w:tc>
          <w:tcPr>
            <w:tcW w:w="1390" w:type="dxa"/>
          </w:tcPr>
          <w:p w:rsidR="00CF7DAA" w:rsidRPr="004B0746" w:rsidRDefault="00CF7DAA" w:rsidP="00CF7DAA">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F21BE5" w:rsidRPr="004B0746" w:rsidRDefault="00385BCB" w:rsidP="00A0170C">
            <w:pPr>
              <w:spacing w:line="240" w:lineRule="auto"/>
              <w:jc w:val="both"/>
              <w:rPr>
                <w:rFonts w:ascii="Times New Roman" w:hAnsi="Times New Roman" w:cs="Times New Roman"/>
                <w:bCs/>
                <w:color w:val="000000"/>
              </w:rPr>
            </w:pPr>
            <w:proofErr w:type="gramStart"/>
            <w:r w:rsidRPr="00385BCB">
              <w:rPr>
                <w:rFonts w:ascii="Times New Roman" w:hAnsi="Times New Roman" w:cs="Times New Roman"/>
              </w:rPr>
              <w:t>This course; the place and function of physical education and sport in education and training, the function, aims, philosophy, relation with other sciences, the future of physical education and profession fields in sports, the place and function of physical education in Turkish education and sports institutions, basketball rules, basketball application.</w:t>
            </w:r>
            <w:proofErr w:type="gramEnd"/>
          </w:p>
        </w:tc>
      </w:tr>
      <w:tr w:rsidR="000D65C4" w:rsidRPr="004B0746" w:rsidTr="00A23099">
        <w:trPr>
          <w:trHeight w:val="26"/>
        </w:trPr>
        <w:tc>
          <w:tcPr>
            <w:tcW w:w="1488" w:type="dxa"/>
            <w:gridSpan w:val="5"/>
            <w:vMerge w:val="restart"/>
            <w:shd w:val="clear" w:color="auto" w:fill="F2F2F2" w:themeFill="background1" w:themeFillShade="F2"/>
          </w:tcPr>
          <w:p w:rsidR="000D65C4" w:rsidRPr="004B0746" w:rsidRDefault="000D65C4" w:rsidP="000D65C4">
            <w:pPr>
              <w:jc w:val="center"/>
              <w:rPr>
                <w:rFonts w:ascii="Times New Roman" w:hAnsi="Times New Roman" w:cs="Times New Roman"/>
              </w:rPr>
            </w:pPr>
            <w:proofErr w:type="gramStart"/>
            <w:r w:rsidRPr="004B0746">
              <w:rPr>
                <w:rFonts w:ascii="Times New Roman" w:hAnsi="Times New Roman" w:cs="Times New Roman"/>
              </w:rPr>
              <w:t>401311202</w:t>
            </w:r>
            <w:proofErr w:type="gramEnd"/>
          </w:p>
        </w:tc>
        <w:tc>
          <w:tcPr>
            <w:tcW w:w="2907" w:type="dxa"/>
            <w:gridSpan w:val="3"/>
          </w:tcPr>
          <w:p w:rsidR="000D65C4" w:rsidRPr="004B0746" w:rsidRDefault="000D65C4" w:rsidP="00F21BE5">
            <w:pPr>
              <w:spacing w:line="240" w:lineRule="auto"/>
              <w:rPr>
                <w:rFonts w:ascii="Times New Roman" w:hAnsi="Times New Roman" w:cs="Times New Roman"/>
                <w:bCs/>
                <w:color w:val="000000"/>
              </w:rPr>
            </w:pPr>
            <w:r w:rsidRPr="004B0746">
              <w:rPr>
                <w:rFonts w:ascii="Times New Roman" w:hAnsi="Times New Roman" w:cs="Times New Roman"/>
              </w:rPr>
              <w:t>Ekoloji ve Çevre</w:t>
            </w:r>
          </w:p>
        </w:tc>
        <w:tc>
          <w:tcPr>
            <w:tcW w:w="425" w:type="dxa"/>
            <w:gridSpan w:val="2"/>
            <w:vMerge w:val="restart"/>
          </w:tcPr>
          <w:p w:rsidR="000D65C4" w:rsidRPr="004B0746" w:rsidRDefault="000D65C4" w:rsidP="000D65C4">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0D65C4" w:rsidRPr="004B0746" w:rsidRDefault="000D65C4" w:rsidP="000D65C4">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0D65C4" w:rsidRPr="004B0746" w:rsidRDefault="000D65C4" w:rsidP="000D65C4">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0D65C4" w:rsidRPr="004B0746" w:rsidRDefault="000D65C4" w:rsidP="000D65C4">
            <w:pPr>
              <w:rPr>
                <w:rFonts w:ascii="Times New Roman" w:hAnsi="Times New Roman" w:cs="Times New Roman"/>
              </w:rPr>
            </w:pPr>
            <w:r w:rsidRPr="004B0746">
              <w:rPr>
                <w:rFonts w:ascii="Times New Roman" w:hAnsi="Times New Roman" w:cs="Times New Roman"/>
              </w:rPr>
              <w:t>4</w:t>
            </w:r>
          </w:p>
        </w:tc>
        <w:tc>
          <w:tcPr>
            <w:tcW w:w="1390" w:type="dxa"/>
          </w:tcPr>
          <w:p w:rsidR="000D65C4" w:rsidRPr="004B0746" w:rsidRDefault="000D65C4" w:rsidP="000D65C4">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0D65C4" w:rsidRPr="004B0746" w:rsidRDefault="000D65C4" w:rsidP="00294A93">
            <w:pPr>
              <w:spacing w:line="240" w:lineRule="auto"/>
              <w:jc w:val="both"/>
              <w:rPr>
                <w:rFonts w:ascii="Times New Roman" w:hAnsi="Times New Roman" w:cs="Times New Roman"/>
                <w:bCs/>
                <w:color w:val="000000"/>
              </w:rPr>
            </w:pPr>
            <w:r w:rsidRPr="004B0746">
              <w:rPr>
                <w:rFonts w:ascii="Times New Roman" w:hAnsi="Times New Roman" w:cs="Times New Roman"/>
                <w:color w:val="0D0D0D"/>
                <w:shd w:val="clear" w:color="auto" w:fill="FFFFFF"/>
              </w:rPr>
              <w:t xml:space="preserve">Bu ders; ekolojinin tanımı ve temel kavramları, </w:t>
            </w:r>
            <w:proofErr w:type="gramStart"/>
            <w:r w:rsidRPr="004B0746">
              <w:rPr>
                <w:rFonts w:ascii="Times New Roman" w:hAnsi="Times New Roman" w:cs="Times New Roman"/>
                <w:color w:val="0D0D0D"/>
                <w:shd w:val="clear" w:color="auto" w:fill="FFFFFF"/>
              </w:rPr>
              <w:t>ekolojik</w:t>
            </w:r>
            <w:proofErr w:type="gramEnd"/>
            <w:r w:rsidRPr="004B0746">
              <w:rPr>
                <w:rFonts w:ascii="Times New Roman" w:hAnsi="Times New Roman" w:cs="Times New Roman"/>
                <w:color w:val="0D0D0D"/>
                <w:shd w:val="clear" w:color="auto" w:fill="FFFFFF"/>
              </w:rPr>
              <w:t xml:space="preserve"> faktörler/iklim, ışık faktörü, ekolojik faktörler/sıcaklık,  atmosfer,  rüzgar faktörü, </w:t>
            </w:r>
            <w:r w:rsidRPr="004B0746">
              <w:rPr>
                <w:rFonts w:ascii="Times New Roman" w:hAnsi="Times New Roman" w:cs="Times New Roman"/>
              </w:rPr>
              <w:t>ekosistem tipleri</w:t>
            </w:r>
            <w:r w:rsidRPr="004B0746">
              <w:rPr>
                <w:rFonts w:ascii="Times New Roman" w:hAnsi="Times New Roman" w:cs="Times New Roman"/>
                <w:color w:val="0D0D0D"/>
                <w:shd w:val="clear" w:color="auto" w:fill="FFFFFF"/>
              </w:rPr>
              <w:t xml:space="preserve">, çevre bilgisine giriş, çevrede doğal dengeler ve bozulması, çevre kirliliğinin ortaya çıkmasında etken temel faktörler, hava kirliliği, su kirliliği, toprak kirliliği, küresel çevre sorunları ve </w:t>
            </w:r>
            <w:r w:rsidRPr="004B0746">
              <w:rPr>
                <w:rFonts w:ascii="Times New Roman" w:hAnsi="Times New Roman" w:cs="Times New Roman"/>
                <w:color w:val="0D0D0D"/>
                <w:shd w:val="clear" w:color="auto" w:fill="FFFFFF"/>
              </w:rPr>
              <w:lastRenderedPageBreak/>
              <w:t>çözüm arayışları, çevresel etki değerlendirmesi/çed, çevresel etki değerlendirmesi/çed konularını içerir.</w:t>
            </w:r>
          </w:p>
        </w:tc>
      </w:tr>
      <w:tr w:rsidR="000D65C4" w:rsidRPr="004B0746" w:rsidTr="00A23099">
        <w:trPr>
          <w:trHeight w:val="1488"/>
        </w:trPr>
        <w:tc>
          <w:tcPr>
            <w:tcW w:w="1488" w:type="dxa"/>
            <w:gridSpan w:val="5"/>
            <w:vMerge/>
            <w:shd w:val="clear" w:color="auto" w:fill="F2F2F2" w:themeFill="background1" w:themeFillShade="F2"/>
          </w:tcPr>
          <w:p w:rsidR="000D65C4" w:rsidRPr="004B0746" w:rsidRDefault="000D65C4" w:rsidP="000D65C4">
            <w:pPr>
              <w:rPr>
                <w:rFonts w:ascii="Times New Roman" w:hAnsi="Times New Roman" w:cs="Times New Roman"/>
              </w:rPr>
            </w:pPr>
          </w:p>
        </w:tc>
        <w:tc>
          <w:tcPr>
            <w:tcW w:w="2907" w:type="dxa"/>
            <w:gridSpan w:val="3"/>
          </w:tcPr>
          <w:p w:rsidR="000D65C4" w:rsidRPr="00B31010" w:rsidRDefault="00B31010" w:rsidP="000D65C4">
            <w:pPr>
              <w:spacing w:line="240" w:lineRule="auto"/>
              <w:rPr>
                <w:rFonts w:ascii="Times New Roman" w:hAnsi="Times New Roman" w:cs="Times New Roman"/>
                <w:bCs/>
                <w:color w:val="000000"/>
              </w:rPr>
            </w:pPr>
            <w:r w:rsidRPr="00B31010">
              <w:rPr>
                <w:rFonts w:ascii="Times New Roman" w:hAnsi="Times New Roman" w:cs="Times New Roman"/>
              </w:rPr>
              <w:t>Ecology and Environment</w:t>
            </w:r>
          </w:p>
        </w:tc>
        <w:tc>
          <w:tcPr>
            <w:tcW w:w="425" w:type="dxa"/>
            <w:gridSpan w:val="2"/>
            <w:vMerge/>
          </w:tcPr>
          <w:p w:rsidR="000D65C4" w:rsidRPr="004B0746" w:rsidRDefault="000D65C4" w:rsidP="000D65C4">
            <w:pPr>
              <w:rPr>
                <w:rFonts w:ascii="Times New Roman" w:hAnsi="Times New Roman" w:cs="Times New Roman"/>
              </w:rPr>
            </w:pPr>
          </w:p>
        </w:tc>
        <w:tc>
          <w:tcPr>
            <w:tcW w:w="425" w:type="dxa"/>
            <w:gridSpan w:val="2"/>
            <w:vMerge/>
          </w:tcPr>
          <w:p w:rsidR="000D65C4" w:rsidRPr="004B0746" w:rsidRDefault="000D65C4" w:rsidP="000D65C4">
            <w:pPr>
              <w:rPr>
                <w:rFonts w:ascii="Times New Roman" w:hAnsi="Times New Roman" w:cs="Times New Roman"/>
              </w:rPr>
            </w:pPr>
          </w:p>
        </w:tc>
        <w:tc>
          <w:tcPr>
            <w:tcW w:w="426" w:type="dxa"/>
            <w:gridSpan w:val="2"/>
            <w:vMerge/>
          </w:tcPr>
          <w:p w:rsidR="000D65C4" w:rsidRPr="004B0746" w:rsidRDefault="000D65C4" w:rsidP="000D65C4">
            <w:pPr>
              <w:rPr>
                <w:rFonts w:ascii="Times New Roman" w:hAnsi="Times New Roman" w:cs="Times New Roman"/>
              </w:rPr>
            </w:pPr>
          </w:p>
        </w:tc>
        <w:tc>
          <w:tcPr>
            <w:tcW w:w="850" w:type="dxa"/>
            <w:gridSpan w:val="2"/>
            <w:vMerge/>
            <w:shd w:val="clear" w:color="auto" w:fill="F2F2F2" w:themeFill="background1" w:themeFillShade="F2"/>
          </w:tcPr>
          <w:p w:rsidR="000D65C4" w:rsidRPr="004B0746" w:rsidRDefault="000D65C4" w:rsidP="000D65C4">
            <w:pPr>
              <w:rPr>
                <w:rFonts w:ascii="Times New Roman" w:hAnsi="Times New Roman" w:cs="Times New Roman"/>
              </w:rPr>
            </w:pPr>
          </w:p>
        </w:tc>
        <w:tc>
          <w:tcPr>
            <w:tcW w:w="1390" w:type="dxa"/>
          </w:tcPr>
          <w:p w:rsidR="000D65C4" w:rsidRPr="004B0746" w:rsidRDefault="000D65C4" w:rsidP="000D65C4">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F6096A" w:rsidRPr="00320183" w:rsidRDefault="00B31010" w:rsidP="00294A93">
            <w:pPr>
              <w:spacing w:line="240" w:lineRule="auto"/>
              <w:jc w:val="both"/>
              <w:rPr>
                <w:rFonts w:ascii="Times New Roman" w:hAnsi="Times New Roman" w:cs="Times New Roman"/>
              </w:rPr>
            </w:pPr>
            <w:r w:rsidRPr="003B378C">
              <w:rPr>
                <w:rFonts w:ascii="Times New Roman" w:hAnsi="Times New Roman" w:cs="Times New Roman"/>
              </w:rPr>
              <w:t xml:space="preserve">This course; ecological factors / climate, light factor, ecological factors / temperature, atmosphere, wind factor, ecosystem types, introduction to environmental information, natural balance and deterioration in environment, basic factors affecting the emergence of environmental pollution, air pollution, water </w:t>
            </w:r>
            <w:proofErr w:type="gramStart"/>
            <w:r w:rsidRPr="003B378C">
              <w:rPr>
                <w:rFonts w:ascii="Times New Roman" w:hAnsi="Times New Roman" w:cs="Times New Roman"/>
              </w:rPr>
              <w:t>pollution , soil</w:t>
            </w:r>
            <w:proofErr w:type="gramEnd"/>
            <w:r w:rsidRPr="003B378C">
              <w:rPr>
                <w:rFonts w:ascii="Times New Roman" w:hAnsi="Times New Roman" w:cs="Times New Roman"/>
              </w:rPr>
              <w:t xml:space="preserve"> pollution, global environmental problems and search for solutions, environmental impact assessment / EIA, environmental impact assessment / EIA.</w:t>
            </w:r>
          </w:p>
        </w:tc>
      </w:tr>
      <w:tr w:rsidR="007573A0" w:rsidRPr="004B0746" w:rsidTr="00A23099">
        <w:trPr>
          <w:trHeight w:val="26"/>
        </w:trPr>
        <w:tc>
          <w:tcPr>
            <w:tcW w:w="1488" w:type="dxa"/>
            <w:gridSpan w:val="5"/>
            <w:vMerge w:val="restart"/>
            <w:shd w:val="clear" w:color="auto" w:fill="F2F2F2" w:themeFill="background1" w:themeFillShade="F2"/>
          </w:tcPr>
          <w:p w:rsidR="007573A0" w:rsidRPr="004B0746" w:rsidRDefault="007573A0" w:rsidP="00F6096A">
            <w:pPr>
              <w:rPr>
                <w:rFonts w:ascii="Times New Roman" w:hAnsi="Times New Roman" w:cs="Times New Roman"/>
              </w:rPr>
            </w:pPr>
            <w:proofErr w:type="gramStart"/>
            <w:r w:rsidRPr="004B0746">
              <w:rPr>
                <w:rFonts w:ascii="Times New Roman" w:hAnsi="Times New Roman" w:cs="Times New Roman"/>
              </w:rPr>
              <w:t>401311203</w:t>
            </w:r>
            <w:proofErr w:type="gramEnd"/>
          </w:p>
        </w:tc>
        <w:tc>
          <w:tcPr>
            <w:tcW w:w="2907" w:type="dxa"/>
            <w:gridSpan w:val="3"/>
          </w:tcPr>
          <w:p w:rsidR="007573A0" w:rsidRPr="004B0746" w:rsidRDefault="007573A0" w:rsidP="00F6096A">
            <w:pPr>
              <w:spacing w:line="240" w:lineRule="auto"/>
              <w:rPr>
                <w:rFonts w:ascii="Times New Roman" w:hAnsi="Times New Roman" w:cs="Times New Roman"/>
                <w:bCs/>
                <w:color w:val="000000"/>
              </w:rPr>
            </w:pPr>
            <w:r w:rsidRPr="004B0746">
              <w:rPr>
                <w:rFonts w:ascii="Times New Roman" w:hAnsi="Times New Roman" w:cs="Times New Roman"/>
              </w:rPr>
              <w:t>Resim-I</w:t>
            </w:r>
          </w:p>
        </w:tc>
        <w:tc>
          <w:tcPr>
            <w:tcW w:w="425" w:type="dxa"/>
            <w:gridSpan w:val="2"/>
            <w:vMerge w:val="restart"/>
          </w:tcPr>
          <w:p w:rsidR="007573A0" w:rsidRPr="004B0746" w:rsidRDefault="007573A0" w:rsidP="00F6096A">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7573A0" w:rsidRPr="004B0746" w:rsidRDefault="007573A0" w:rsidP="00F6096A">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7573A0" w:rsidRPr="004B0746" w:rsidRDefault="007573A0" w:rsidP="00F6096A">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7573A0" w:rsidRPr="004B0746" w:rsidRDefault="007573A0" w:rsidP="00F6096A">
            <w:pPr>
              <w:rPr>
                <w:rFonts w:ascii="Times New Roman" w:hAnsi="Times New Roman" w:cs="Times New Roman"/>
              </w:rPr>
            </w:pPr>
            <w:r w:rsidRPr="004B0746">
              <w:rPr>
                <w:rFonts w:ascii="Times New Roman" w:hAnsi="Times New Roman" w:cs="Times New Roman"/>
              </w:rPr>
              <w:t>4</w:t>
            </w:r>
          </w:p>
        </w:tc>
        <w:tc>
          <w:tcPr>
            <w:tcW w:w="1390" w:type="dxa"/>
          </w:tcPr>
          <w:p w:rsidR="007573A0" w:rsidRPr="004B0746" w:rsidRDefault="007573A0" w:rsidP="00F6096A">
            <w:pPr>
              <w:rPr>
                <w:rFonts w:ascii="Times New Roman" w:hAnsi="Times New Roman" w:cs="Times New Roman"/>
              </w:rPr>
            </w:pPr>
            <w:r w:rsidRPr="004B0746">
              <w:rPr>
                <w:rFonts w:ascii="Times New Roman" w:hAnsi="Times New Roman" w:cs="Times New Roman"/>
              </w:rPr>
              <w:t>Seçmeli</w:t>
            </w:r>
          </w:p>
        </w:tc>
        <w:tc>
          <w:tcPr>
            <w:tcW w:w="7682" w:type="dxa"/>
          </w:tcPr>
          <w:p w:rsidR="007573A0" w:rsidRPr="00294A93" w:rsidRDefault="007573A0" w:rsidP="00294A93">
            <w:pPr>
              <w:tabs>
                <w:tab w:val="left" w:pos="1560"/>
              </w:tabs>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color w:val="000000"/>
                <w:shd w:val="clear" w:color="auto" w:fill="FFFFFF"/>
              </w:rPr>
              <w:t>Bu ders; komposizyon hazırlama ve teknikleri, figür çizim-uygulama, figür çizim-oranlama, oran-orantı ve eleştiri, yeni komposizyon hazırlık ve çizimi, oran-orantı-yerleştirme kritik, değerlendirme, yeni komposizyon hazırlık ve çizimi, çizgi değerleri ve planlar (eleştiri), genel değerlendirmeyi içermektedir.</w:t>
            </w:r>
          </w:p>
        </w:tc>
      </w:tr>
      <w:tr w:rsidR="007573A0" w:rsidRPr="004B0746" w:rsidTr="00A23099">
        <w:trPr>
          <w:trHeight w:val="26"/>
        </w:trPr>
        <w:tc>
          <w:tcPr>
            <w:tcW w:w="1488" w:type="dxa"/>
            <w:gridSpan w:val="5"/>
            <w:vMerge/>
            <w:shd w:val="clear" w:color="auto" w:fill="F2F2F2" w:themeFill="background1" w:themeFillShade="F2"/>
          </w:tcPr>
          <w:p w:rsidR="007573A0" w:rsidRPr="004B0746" w:rsidRDefault="007573A0" w:rsidP="00F6096A">
            <w:pPr>
              <w:rPr>
                <w:rFonts w:ascii="Times New Roman" w:hAnsi="Times New Roman" w:cs="Times New Roman"/>
              </w:rPr>
            </w:pPr>
          </w:p>
        </w:tc>
        <w:tc>
          <w:tcPr>
            <w:tcW w:w="2907" w:type="dxa"/>
            <w:gridSpan w:val="3"/>
          </w:tcPr>
          <w:p w:rsidR="007573A0" w:rsidRPr="00273C60" w:rsidRDefault="009F01B2" w:rsidP="00F6096A">
            <w:pPr>
              <w:spacing w:line="240" w:lineRule="auto"/>
              <w:rPr>
                <w:rFonts w:ascii="Times New Roman" w:hAnsi="Times New Roman" w:cs="Times New Roman"/>
                <w:bCs/>
                <w:color w:val="000000"/>
              </w:rPr>
            </w:pPr>
            <w:r>
              <w:rPr>
                <w:rFonts w:ascii="Times New Roman" w:hAnsi="Times New Roman" w:cs="Times New Roman"/>
              </w:rPr>
              <w:t>Painting</w:t>
            </w:r>
            <w:r w:rsidR="00273C60" w:rsidRPr="00273C60">
              <w:rPr>
                <w:rFonts w:ascii="Times New Roman" w:hAnsi="Times New Roman" w:cs="Times New Roman"/>
              </w:rPr>
              <w:t xml:space="preserve"> I</w:t>
            </w:r>
          </w:p>
        </w:tc>
        <w:tc>
          <w:tcPr>
            <w:tcW w:w="425" w:type="dxa"/>
            <w:gridSpan w:val="2"/>
            <w:vMerge/>
          </w:tcPr>
          <w:p w:rsidR="007573A0" w:rsidRPr="004B0746" w:rsidRDefault="007573A0" w:rsidP="00F6096A">
            <w:pPr>
              <w:rPr>
                <w:rFonts w:ascii="Times New Roman" w:hAnsi="Times New Roman" w:cs="Times New Roman"/>
              </w:rPr>
            </w:pPr>
          </w:p>
        </w:tc>
        <w:tc>
          <w:tcPr>
            <w:tcW w:w="425" w:type="dxa"/>
            <w:gridSpan w:val="2"/>
            <w:vMerge/>
          </w:tcPr>
          <w:p w:rsidR="007573A0" w:rsidRPr="004B0746" w:rsidRDefault="007573A0" w:rsidP="00F6096A">
            <w:pPr>
              <w:rPr>
                <w:rFonts w:ascii="Times New Roman" w:hAnsi="Times New Roman" w:cs="Times New Roman"/>
              </w:rPr>
            </w:pPr>
          </w:p>
        </w:tc>
        <w:tc>
          <w:tcPr>
            <w:tcW w:w="426" w:type="dxa"/>
            <w:gridSpan w:val="2"/>
            <w:vMerge/>
          </w:tcPr>
          <w:p w:rsidR="007573A0" w:rsidRPr="004B0746" w:rsidRDefault="007573A0" w:rsidP="00F6096A">
            <w:pPr>
              <w:rPr>
                <w:rFonts w:ascii="Times New Roman" w:hAnsi="Times New Roman" w:cs="Times New Roman"/>
              </w:rPr>
            </w:pPr>
          </w:p>
        </w:tc>
        <w:tc>
          <w:tcPr>
            <w:tcW w:w="850" w:type="dxa"/>
            <w:gridSpan w:val="2"/>
            <w:vMerge/>
            <w:shd w:val="clear" w:color="auto" w:fill="F2F2F2" w:themeFill="background1" w:themeFillShade="F2"/>
          </w:tcPr>
          <w:p w:rsidR="007573A0" w:rsidRPr="004B0746" w:rsidRDefault="007573A0" w:rsidP="00F6096A">
            <w:pPr>
              <w:rPr>
                <w:rFonts w:ascii="Times New Roman" w:hAnsi="Times New Roman" w:cs="Times New Roman"/>
              </w:rPr>
            </w:pPr>
          </w:p>
        </w:tc>
        <w:tc>
          <w:tcPr>
            <w:tcW w:w="1390" w:type="dxa"/>
          </w:tcPr>
          <w:p w:rsidR="007573A0" w:rsidRPr="004B0746" w:rsidRDefault="007573A0" w:rsidP="00F6096A">
            <w:pPr>
              <w:rPr>
                <w:rFonts w:ascii="Times New Roman" w:hAnsi="Times New Roman" w:cs="Times New Roman"/>
              </w:rPr>
            </w:pPr>
            <w:r w:rsidRPr="004B0746">
              <w:rPr>
                <w:rFonts w:ascii="Times New Roman" w:hAnsi="Times New Roman" w:cs="Times New Roman"/>
              </w:rPr>
              <w:t>Elective</w:t>
            </w:r>
          </w:p>
        </w:tc>
        <w:tc>
          <w:tcPr>
            <w:tcW w:w="7682" w:type="dxa"/>
          </w:tcPr>
          <w:p w:rsidR="007573A0" w:rsidRPr="00320183" w:rsidRDefault="00273C60" w:rsidP="00294A93">
            <w:pPr>
              <w:spacing w:line="240" w:lineRule="auto"/>
              <w:jc w:val="both"/>
              <w:rPr>
                <w:rFonts w:ascii="Times New Roman" w:hAnsi="Times New Roman" w:cs="Times New Roman"/>
              </w:rPr>
            </w:pPr>
            <w:r w:rsidRPr="00273C60">
              <w:rPr>
                <w:rFonts w:ascii="Times New Roman" w:hAnsi="Times New Roman" w:cs="Times New Roman"/>
              </w:rPr>
              <w:t>This course; composition and criticism, preparation and composition of figure, drawing and application of figure, figure drawing-proportioning, ratio-proportion and criticism, preparation and drawing of new composition, rate-proportion-placement critics, evaluation, new composition preparation and drawing, general evaluation.</w:t>
            </w:r>
            <w:r w:rsidR="00320183">
              <w:rPr>
                <w:rFonts w:ascii="Times New Roman" w:hAnsi="Times New Roman" w:cs="Times New Roman"/>
              </w:rPr>
              <w:t>-</w:t>
            </w:r>
          </w:p>
        </w:tc>
      </w:tr>
      <w:tr w:rsidR="00F6096A" w:rsidRPr="004B0746" w:rsidTr="00A23099">
        <w:trPr>
          <w:trHeight w:val="26"/>
        </w:trPr>
        <w:tc>
          <w:tcPr>
            <w:tcW w:w="1488" w:type="dxa"/>
            <w:gridSpan w:val="5"/>
            <w:vMerge w:val="restart"/>
            <w:shd w:val="clear" w:color="auto" w:fill="F2F2F2" w:themeFill="background1" w:themeFillShade="F2"/>
          </w:tcPr>
          <w:p w:rsidR="00F6096A" w:rsidRPr="004B0746" w:rsidRDefault="00F6096A" w:rsidP="00F6096A">
            <w:pPr>
              <w:jc w:val="center"/>
              <w:rPr>
                <w:rFonts w:ascii="Times New Roman" w:hAnsi="Times New Roman" w:cs="Times New Roman"/>
              </w:rPr>
            </w:pPr>
            <w:proofErr w:type="gramStart"/>
            <w:r w:rsidRPr="004B0746">
              <w:rPr>
                <w:rFonts w:ascii="Times New Roman" w:hAnsi="Times New Roman" w:cs="Times New Roman"/>
              </w:rPr>
              <w:t>401311204</w:t>
            </w:r>
            <w:proofErr w:type="gramEnd"/>
          </w:p>
        </w:tc>
        <w:tc>
          <w:tcPr>
            <w:tcW w:w="2907" w:type="dxa"/>
            <w:gridSpan w:val="3"/>
          </w:tcPr>
          <w:p w:rsidR="00F6096A" w:rsidRPr="0025695B" w:rsidRDefault="00F6096A" w:rsidP="00F6096A">
            <w:pPr>
              <w:spacing w:line="240" w:lineRule="auto"/>
              <w:rPr>
                <w:rFonts w:ascii="Times New Roman" w:hAnsi="Times New Roman" w:cs="Times New Roman"/>
                <w:bCs/>
                <w:color w:val="000000"/>
              </w:rPr>
            </w:pPr>
            <w:r w:rsidRPr="0025695B">
              <w:rPr>
                <w:rFonts w:ascii="Times New Roman" w:hAnsi="Times New Roman" w:cs="Times New Roman"/>
              </w:rPr>
              <w:t>Üniversitede Yaşam Kültürü</w:t>
            </w:r>
          </w:p>
        </w:tc>
        <w:tc>
          <w:tcPr>
            <w:tcW w:w="425" w:type="dxa"/>
            <w:gridSpan w:val="2"/>
            <w:vMerge w:val="restart"/>
          </w:tcPr>
          <w:p w:rsidR="00F6096A" w:rsidRPr="004B0746" w:rsidRDefault="00F6096A" w:rsidP="00F6096A">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F6096A" w:rsidRPr="004B0746" w:rsidRDefault="00F6096A" w:rsidP="00F6096A">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F6096A" w:rsidRPr="004B0746" w:rsidRDefault="00F6096A" w:rsidP="00F6096A">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6096A" w:rsidRPr="004B0746" w:rsidRDefault="00F6096A" w:rsidP="00F6096A">
            <w:pPr>
              <w:rPr>
                <w:rFonts w:ascii="Times New Roman" w:hAnsi="Times New Roman" w:cs="Times New Roman"/>
              </w:rPr>
            </w:pPr>
            <w:r w:rsidRPr="004B0746">
              <w:rPr>
                <w:rFonts w:ascii="Times New Roman" w:hAnsi="Times New Roman" w:cs="Times New Roman"/>
              </w:rPr>
              <w:t>4</w:t>
            </w:r>
          </w:p>
        </w:tc>
        <w:tc>
          <w:tcPr>
            <w:tcW w:w="1390" w:type="dxa"/>
          </w:tcPr>
          <w:p w:rsidR="00F6096A" w:rsidRPr="004B0746" w:rsidRDefault="00F6096A" w:rsidP="00F6096A">
            <w:pPr>
              <w:rPr>
                <w:rFonts w:ascii="Times New Roman" w:hAnsi="Times New Roman" w:cs="Times New Roman"/>
              </w:rPr>
            </w:pPr>
            <w:r w:rsidRPr="004B0746">
              <w:rPr>
                <w:rFonts w:ascii="Times New Roman" w:hAnsi="Times New Roman" w:cs="Times New Roman"/>
              </w:rPr>
              <w:t>Seçmeli</w:t>
            </w:r>
          </w:p>
        </w:tc>
        <w:tc>
          <w:tcPr>
            <w:tcW w:w="7682" w:type="dxa"/>
          </w:tcPr>
          <w:p w:rsidR="00F6096A" w:rsidRPr="004B0746" w:rsidRDefault="00F6096A" w:rsidP="00294A93">
            <w:pPr>
              <w:pStyle w:val="ListeParagraf"/>
              <w:tabs>
                <w:tab w:val="left" w:pos="993"/>
                <w:tab w:val="left" w:pos="1560"/>
              </w:tabs>
              <w:spacing w:line="240" w:lineRule="auto"/>
              <w:ind w:left="0"/>
              <w:jc w:val="both"/>
              <w:rPr>
                <w:rFonts w:ascii="Times New Roman" w:hAnsi="Times New Roman" w:cs="Times New Roman"/>
                <w:color w:val="0D0D0D"/>
              </w:rPr>
            </w:pPr>
            <w:proofErr w:type="gramStart"/>
            <w:r w:rsidRPr="004B0746">
              <w:rPr>
                <w:rFonts w:ascii="Times New Roman" w:hAnsi="Times New Roman" w:cs="Times New Roman"/>
                <w:color w:val="0D0D0D"/>
              </w:rPr>
              <w:t>Bu ders; eğiti</w:t>
            </w:r>
            <w:r w:rsidR="00992E22">
              <w:rPr>
                <w:rFonts w:ascii="Times New Roman" w:hAnsi="Times New Roman" w:cs="Times New Roman"/>
                <w:color w:val="0D0D0D"/>
              </w:rPr>
              <w:t xml:space="preserve">m-öğretim ve sınav yönetmeliği, </w:t>
            </w:r>
            <w:r w:rsidRPr="004B0746">
              <w:rPr>
                <w:rFonts w:ascii="Times New Roman" w:hAnsi="Times New Roman" w:cs="Times New Roman"/>
                <w:color w:val="0D0D0D"/>
              </w:rPr>
              <w:t xml:space="preserve">üniversitemiz, fakültemiz, yükseköğretimin amacı ve yükseköğretim kurulu, üniversite organları, öğretim elemanları, öğretim ve öğrenciler, sınavlar, başarı notları, not ortalamaları ve devam, disiplin cezaları, disiplin suçları, öğrenci disiplin soruşturmasının yapılışı ve uygulanması, yaz yarıyılı öğrenimi, yatay ve dikey geçişler, sağlık, sosyal, kültürel faaliyetler ve barınma, meslek yüksekokulları </w:t>
            </w:r>
            <w:r w:rsidR="00992E22">
              <w:rPr>
                <w:rFonts w:ascii="Times New Roman" w:hAnsi="Times New Roman" w:cs="Times New Roman"/>
                <w:color w:val="0D0D0D"/>
              </w:rPr>
              <w:t xml:space="preserve">staj yönergesi </w:t>
            </w:r>
            <w:r w:rsidRPr="004B0746">
              <w:rPr>
                <w:rFonts w:ascii="Times New Roman" w:hAnsi="Times New Roman" w:cs="Times New Roman"/>
                <w:color w:val="0D0D0D"/>
              </w:rPr>
              <w:t>konularını içerir.</w:t>
            </w:r>
            <w:proofErr w:type="gramEnd"/>
          </w:p>
        </w:tc>
      </w:tr>
      <w:tr w:rsidR="00F6096A" w:rsidRPr="004B0746" w:rsidTr="00A23099">
        <w:trPr>
          <w:trHeight w:val="26"/>
        </w:trPr>
        <w:tc>
          <w:tcPr>
            <w:tcW w:w="1488" w:type="dxa"/>
            <w:gridSpan w:val="5"/>
            <w:vMerge/>
            <w:shd w:val="clear" w:color="auto" w:fill="F2F2F2" w:themeFill="background1" w:themeFillShade="F2"/>
          </w:tcPr>
          <w:p w:rsidR="00F6096A" w:rsidRPr="004B0746" w:rsidRDefault="00F6096A" w:rsidP="00F6096A">
            <w:pPr>
              <w:rPr>
                <w:rFonts w:ascii="Times New Roman" w:hAnsi="Times New Roman" w:cs="Times New Roman"/>
              </w:rPr>
            </w:pPr>
          </w:p>
        </w:tc>
        <w:tc>
          <w:tcPr>
            <w:tcW w:w="2907" w:type="dxa"/>
            <w:gridSpan w:val="3"/>
          </w:tcPr>
          <w:p w:rsidR="007F20E6" w:rsidRPr="007F20E6" w:rsidRDefault="007F20E6" w:rsidP="007F2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7F20E6">
              <w:rPr>
                <w:rFonts w:ascii="Times New Roman" w:eastAsia="Times New Roman" w:hAnsi="Times New Roman" w:cs="Times New Roman"/>
                <w:color w:val="212121"/>
                <w:lang w:eastAsia="tr-TR"/>
              </w:rPr>
              <w:t>Life Culture at University</w:t>
            </w:r>
          </w:p>
          <w:p w:rsidR="00F6096A" w:rsidRPr="0025695B" w:rsidRDefault="00F6096A" w:rsidP="00F6096A">
            <w:pPr>
              <w:spacing w:line="240" w:lineRule="auto"/>
              <w:rPr>
                <w:rFonts w:ascii="Times New Roman" w:hAnsi="Times New Roman" w:cs="Times New Roman"/>
                <w:bCs/>
                <w:color w:val="000000"/>
              </w:rPr>
            </w:pPr>
          </w:p>
        </w:tc>
        <w:tc>
          <w:tcPr>
            <w:tcW w:w="425" w:type="dxa"/>
            <w:gridSpan w:val="2"/>
            <w:vMerge/>
          </w:tcPr>
          <w:p w:rsidR="00F6096A" w:rsidRPr="004B0746" w:rsidRDefault="00F6096A" w:rsidP="00F6096A">
            <w:pPr>
              <w:rPr>
                <w:rFonts w:ascii="Times New Roman" w:hAnsi="Times New Roman" w:cs="Times New Roman"/>
              </w:rPr>
            </w:pPr>
          </w:p>
        </w:tc>
        <w:tc>
          <w:tcPr>
            <w:tcW w:w="425" w:type="dxa"/>
            <w:gridSpan w:val="2"/>
            <w:vMerge/>
          </w:tcPr>
          <w:p w:rsidR="00F6096A" w:rsidRPr="004B0746" w:rsidRDefault="00F6096A" w:rsidP="00F6096A">
            <w:pPr>
              <w:rPr>
                <w:rFonts w:ascii="Times New Roman" w:hAnsi="Times New Roman" w:cs="Times New Roman"/>
              </w:rPr>
            </w:pPr>
          </w:p>
        </w:tc>
        <w:tc>
          <w:tcPr>
            <w:tcW w:w="426" w:type="dxa"/>
            <w:gridSpan w:val="2"/>
            <w:vMerge/>
          </w:tcPr>
          <w:p w:rsidR="00F6096A" w:rsidRPr="004B0746" w:rsidRDefault="00F6096A" w:rsidP="00F6096A">
            <w:pPr>
              <w:rPr>
                <w:rFonts w:ascii="Times New Roman" w:hAnsi="Times New Roman" w:cs="Times New Roman"/>
              </w:rPr>
            </w:pPr>
          </w:p>
        </w:tc>
        <w:tc>
          <w:tcPr>
            <w:tcW w:w="850" w:type="dxa"/>
            <w:gridSpan w:val="2"/>
            <w:vMerge/>
            <w:shd w:val="clear" w:color="auto" w:fill="F2F2F2" w:themeFill="background1" w:themeFillShade="F2"/>
          </w:tcPr>
          <w:p w:rsidR="00F6096A" w:rsidRPr="004B0746" w:rsidRDefault="00F6096A" w:rsidP="00F6096A">
            <w:pPr>
              <w:rPr>
                <w:rFonts w:ascii="Times New Roman" w:hAnsi="Times New Roman" w:cs="Times New Roman"/>
              </w:rPr>
            </w:pPr>
          </w:p>
        </w:tc>
        <w:tc>
          <w:tcPr>
            <w:tcW w:w="1390" w:type="dxa"/>
          </w:tcPr>
          <w:p w:rsidR="00F6096A" w:rsidRPr="004B0746" w:rsidRDefault="00F6096A" w:rsidP="00F6096A">
            <w:pPr>
              <w:rPr>
                <w:rFonts w:ascii="Times New Roman" w:hAnsi="Times New Roman" w:cs="Times New Roman"/>
              </w:rPr>
            </w:pPr>
            <w:r w:rsidRPr="004B0746">
              <w:rPr>
                <w:rFonts w:ascii="Times New Roman" w:hAnsi="Times New Roman" w:cs="Times New Roman"/>
              </w:rPr>
              <w:t>Elective</w:t>
            </w:r>
          </w:p>
        </w:tc>
        <w:tc>
          <w:tcPr>
            <w:tcW w:w="7682" w:type="dxa"/>
          </w:tcPr>
          <w:p w:rsidR="00F50269" w:rsidRPr="00992E22" w:rsidRDefault="00992E22" w:rsidP="00294A93">
            <w:pPr>
              <w:pStyle w:val="HTMLncedenBiimlendirilmi"/>
              <w:shd w:val="clear" w:color="auto" w:fill="FFFFFF"/>
              <w:jc w:val="both"/>
              <w:rPr>
                <w:rFonts w:ascii="Times New Roman" w:hAnsi="Times New Roman" w:cs="Times New Roman"/>
                <w:color w:val="212121"/>
                <w:sz w:val="22"/>
                <w:szCs w:val="22"/>
              </w:rPr>
            </w:pPr>
            <w:r w:rsidRPr="00992E22">
              <w:rPr>
                <w:rFonts w:ascii="Times New Roman" w:hAnsi="Times New Roman" w:cs="Times New Roman"/>
                <w:sz w:val="22"/>
                <w:szCs w:val="22"/>
              </w:rPr>
              <w:t xml:space="preserve">This course covers </w:t>
            </w:r>
            <w:proofErr w:type="gramStart"/>
            <w:r w:rsidRPr="00992E22">
              <w:rPr>
                <w:rFonts w:ascii="Times New Roman" w:hAnsi="Times New Roman" w:cs="Times New Roman"/>
                <w:sz w:val="22"/>
                <w:szCs w:val="22"/>
              </w:rPr>
              <w:t>topics;</w:t>
            </w:r>
            <w:r w:rsidRPr="00992E22">
              <w:rPr>
                <w:rFonts w:ascii="Times New Roman" w:hAnsi="Times New Roman" w:cs="Times New Roman"/>
                <w:color w:val="212121"/>
                <w:sz w:val="22"/>
                <w:szCs w:val="22"/>
              </w:rPr>
              <w:t>education</w:t>
            </w:r>
            <w:proofErr w:type="gramEnd"/>
            <w:r w:rsidRPr="00992E22">
              <w:rPr>
                <w:rFonts w:ascii="Times New Roman" w:hAnsi="Times New Roman" w:cs="Times New Roman"/>
                <w:color w:val="212121"/>
                <w:sz w:val="22"/>
                <w:szCs w:val="22"/>
              </w:rPr>
              <w:t xml:space="preserve"> and teaching and examination regulations, university, faculty, higher education and higher education board, university organs, teaching staff, education and students, </w:t>
            </w:r>
            <w:r w:rsidRPr="00992E22">
              <w:rPr>
                <w:rFonts w:ascii="Times New Roman" w:hAnsi="Times New Roman" w:cs="Times New Roman"/>
                <w:color w:val="212121"/>
                <w:sz w:val="22"/>
                <w:szCs w:val="22"/>
                <w:shd w:val="clear" w:color="auto" w:fill="FFFFFF"/>
              </w:rPr>
              <w:t>examinations, success grades, grade points and attendance, disciplinary punishments, disciplinary offenses, student discipline investigation and implementation, summer semester learning, horizontal and vertical transitions, health, social, cultural activities and housing, vocational colleges internship</w:t>
            </w:r>
          </w:p>
        </w:tc>
      </w:tr>
      <w:tr w:rsidR="003961C8" w:rsidRPr="004B0746" w:rsidTr="00A23099">
        <w:trPr>
          <w:trHeight w:val="26"/>
        </w:trPr>
        <w:tc>
          <w:tcPr>
            <w:tcW w:w="1488" w:type="dxa"/>
            <w:gridSpan w:val="5"/>
            <w:vMerge w:val="restart"/>
            <w:shd w:val="clear" w:color="auto" w:fill="F2F2F2" w:themeFill="background1" w:themeFillShade="F2"/>
          </w:tcPr>
          <w:p w:rsidR="003961C8" w:rsidRPr="004B0746" w:rsidRDefault="003961C8" w:rsidP="003961C8">
            <w:pPr>
              <w:rPr>
                <w:rFonts w:ascii="Times New Roman" w:hAnsi="Times New Roman" w:cs="Times New Roman"/>
              </w:rPr>
            </w:pPr>
            <w:proofErr w:type="gramStart"/>
            <w:r w:rsidRPr="004B0746">
              <w:rPr>
                <w:rFonts w:ascii="Times New Roman" w:hAnsi="Times New Roman" w:cs="Times New Roman"/>
              </w:rPr>
              <w:t>401311205</w:t>
            </w:r>
            <w:proofErr w:type="gramEnd"/>
          </w:p>
        </w:tc>
        <w:tc>
          <w:tcPr>
            <w:tcW w:w="2907" w:type="dxa"/>
            <w:gridSpan w:val="3"/>
          </w:tcPr>
          <w:p w:rsidR="003961C8" w:rsidRDefault="003961C8" w:rsidP="003961C8">
            <w:pPr>
              <w:spacing w:line="240" w:lineRule="auto"/>
              <w:rPr>
                <w:rFonts w:ascii="Times New Roman" w:hAnsi="Times New Roman" w:cs="Times New Roman"/>
              </w:rPr>
            </w:pPr>
            <w:r w:rsidRPr="004B0746">
              <w:rPr>
                <w:rFonts w:ascii="Times New Roman" w:hAnsi="Times New Roman" w:cs="Times New Roman"/>
              </w:rPr>
              <w:t>Tıbbi Terminoloji</w:t>
            </w:r>
          </w:p>
          <w:p w:rsidR="003961C8" w:rsidRPr="004B0746" w:rsidRDefault="003961C8" w:rsidP="003961C8">
            <w:pPr>
              <w:spacing w:line="240" w:lineRule="auto"/>
              <w:rPr>
                <w:rFonts w:ascii="Times New Roman" w:hAnsi="Times New Roman" w:cs="Times New Roman"/>
                <w:bCs/>
                <w:color w:val="000000"/>
              </w:rPr>
            </w:pPr>
          </w:p>
        </w:tc>
        <w:tc>
          <w:tcPr>
            <w:tcW w:w="425" w:type="dxa"/>
            <w:gridSpan w:val="2"/>
            <w:vMerge w:val="restart"/>
          </w:tcPr>
          <w:p w:rsidR="003961C8" w:rsidRPr="004B0746" w:rsidRDefault="003961C8" w:rsidP="003961C8">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3961C8" w:rsidRPr="004B0746" w:rsidRDefault="003961C8" w:rsidP="003961C8">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3961C8" w:rsidRPr="004B0746" w:rsidRDefault="003961C8" w:rsidP="003961C8">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3961C8" w:rsidRPr="004B0746" w:rsidRDefault="003961C8" w:rsidP="003961C8">
            <w:pPr>
              <w:rPr>
                <w:rFonts w:ascii="Times New Roman" w:hAnsi="Times New Roman" w:cs="Times New Roman"/>
              </w:rPr>
            </w:pPr>
            <w:r w:rsidRPr="004B0746">
              <w:rPr>
                <w:rFonts w:ascii="Times New Roman" w:hAnsi="Times New Roman" w:cs="Times New Roman"/>
              </w:rPr>
              <w:t>4</w:t>
            </w:r>
          </w:p>
        </w:tc>
        <w:tc>
          <w:tcPr>
            <w:tcW w:w="1390" w:type="dxa"/>
          </w:tcPr>
          <w:p w:rsidR="003961C8" w:rsidRPr="004B0746" w:rsidRDefault="003961C8" w:rsidP="003961C8">
            <w:pPr>
              <w:rPr>
                <w:rFonts w:ascii="Times New Roman" w:hAnsi="Times New Roman" w:cs="Times New Roman"/>
              </w:rPr>
            </w:pPr>
            <w:r w:rsidRPr="004B0746">
              <w:rPr>
                <w:rFonts w:ascii="Times New Roman" w:hAnsi="Times New Roman" w:cs="Times New Roman"/>
              </w:rPr>
              <w:t>Seçmeli</w:t>
            </w:r>
          </w:p>
        </w:tc>
        <w:tc>
          <w:tcPr>
            <w:tcW w:w="7682" w:type="dxa"/>
          </w:tcPr>
          <w:p w:rsidR="003961C8" w:rsidRPr="004B0746" w:rsidRDefault="003961C8" w:rsidP="003961C8">
            <w:pPr>
              <w:spacing w:line="240" w:lineRule="auto"/>
              <w:jc w:val="both"/>
              <w:rPr>
                <w:rFonts w:ascii="Times New Roman" w:hAnsi="Times New Roman" w:cs="Times New Roman"/>
              </w:rPr>
            </w:pPr>
            <w:proofErr w:type="gramStart"/>
            <w:r w:rsidRPr="004B0746">
              <w:rPr>
                <w:rFonts w:ascii="Times New Roman" w:hAnsi="Times New Roman" w:cs="Times New Roman"/>
              </w:rPr>
              <w:t xml:space="preserve">Bu ders; Tıbbi Terminoloji nedir, tıbbi terimlerin okunuşu, tıbbi terimlerin yapısı,  öneki olmayan tıbbi terimler, kökü olmayan tıbbi terimler, iki köklü tıbbi terimler, tıbbi terimlerde kaynaştırma, üriner sistem tıbbi terimleri, kardiyovasküler sistem ve endokrin sistem tıbbi terimleri, solunum sistemi ve göz-kulak burun boğaz tıbbi terimleri, santral ve periferik sinir sistemi tıbbi terimleri, kas-iskelet sistemi ve </w:t>
            </w:r>
            <w:r w:rsidRPr="004B0746">
              <w:rPr>
                <w:rFonts w:ascii="Times New Roman" w:hAnsi="Times New Roman" w:cs="Times New Roman"/>
              </w:rPr>
              <w:lastRenderedPageBreak/>
              <w:t>ürogenital sistem terminolojisi, ilaç bilimi terminolojisi radyoloji ve nükleer tıp terimleri, halk sağlığı ve hastalık sınıflaması terminolojisi konularını içermektedir</w:t>
            </w:r>
            <w:proofErr w:type="gramEnd"/>
          </w:p>
        </w:tc>
      </w:tr>
      <w:tr w:rsidR="003961C8" w:rsidRPr="004B0746" w:rsidTr="00A23099">
        <w:trPr>
          <w:trHeight w:val="26"/>
        </w:trPr>
        <w:tc>
          <w:tcPr>
            <w:tcW w:w="1488" w:type="dxa"/>
            <w:gridSpan w:val="5"/>
            <w:vMerge/>
            <w:shd w:val="clear" w:color="auto" w:fill="F2F2F2" w:themeFill="background1" w:themeFillShade="F2"/>
          </w:tcPr>
          <w:p w:rsidR="003961C8" w:rsidRPr="004B0746" w:rsidRDefault="003961C8" w:rsidP="003961C8">
            <w:pPr>
              <w:rPr>
                <w:rFonts w:ascii="Times New Roman" w:hAnsi="Times New Roman" w:cs="Times New Roman"/>
              </w:rPr>
            </w:pPr>
          </w:p>
        </w:tc>
        <w:tc>
          <w:tcPr>
            <w:tcW w:w="2907" w:type="dxa"/>
            <w:gridSpan w:val="3"/>
          </w:tcPr>
          <w:p w:rsidR="003961C8" w:rsidRPr="004B0746" w:rsidRDefault="00BA0E7D" w:rsidP="003961C8">
            <w:pPr>
              <w:spacing w:line="240" w:lineRule="auto"/>
              <w:rPr>
                <w:rFonts w:ascii="Times New Roman" w:hAnsi="Times New Roman" w:cs="Times New Roman"/>
                <w:bCs/>
                <w:color w:val="000000"/>
              </w:rPr>
            </w:pPr>
            <w:r w:rsidRPr="00BA0E7D">
              <w:rPr>
                <w:rFonts w:ascii="Times New Roman" w:hAnsi="Times New Roman" w:cs="Times New Roman"/>
              </w:rPr>
              <w:t xml:space="preserve">Medical terminology </w:t>
            </w:r>
          </w:p>
        </w:tc>
        <w:tc>
          <w:tcPr>
            <w:tcW w:w="425" w:type="dxa"/>
            <w:gridSpan w:val="2"/>
            <w:vMerge/>
          </w:tcPr>
          <w:p w:rsidR="003961C8" w:rsidRPr="004B0746" w:rsidRDefault="003961C8" w:rsidP="003961C8">
            <w:pPr>
              <w:rPr>
                <w:rFonts w:ascii="Times New Roman" w:hAnsi="Times New Roman" w:cs="Times New Roman"/>
              </w:rPr>
            </w:pPr>
          </w:p>
        </w:tc>
        <w:tc>
          <w:tcPr>
            <w:tcW w:w="425" w:type="dxa"/>
            <w:gridSpan w:val="2"/>
            <w:vMerge/>
          </w:tcPr>
          <w:p w:rsidR="003961C8" w:rsidRPr="004B0746" w:rsidRDefault="003961C8" w:rsidP="003961C8">
            <w:pPr>
              <w:rPr>
                <w:rFonts w:ascii="Times New Roman" w:hAnsi="Times New Roman" w:cs="Times New Roman"/>
              </w:rPr>
            </w:pPr>
          </w:p>
        </w:tc>
        <w:tc>
          <w:tcPr>
            <w:tcW w:w="426" w:type="dxa"/>
            <w:gridSpan w:val="2"/>
            <w:vMerge/>
          </w:tcPr>
          <w:p w:rsidR="003961C8" w:rsidRPr="004B0746" w:rsidRDefault="003961C8" w:rsidP="003961C8">
            <w:pPr>
              <w:rPr>
                <w:rFonts w:ascii="Times New Roman" w:hAnsi="Times New Roman" w:cs="Times New Roman"/>
              </w:rPr>
            </w:pPr>
          </w:p>
        </w:tc>
        <w:tc>
          <w:tcPr>
            <w:tcW w:w="850" w:type="dxa"/>
            <w:gridSpan w:val="2"/>
            <w:vMerge/>
            <w:shd w:val="clear" w:color="auto" w:fill="F2F2F2" w:themeFill="background1" w:themeFillShade="F2"/>
          </w:tcPr>
          <w:p w:rsidR="003961C8" w:rsidRPr="004B0746" w:rsidRDefault="003961C8" w:rsidP="003961C8">
            <w:pPr>
              <w:rPr>
                <w:rFonts w:ascii="Times New Roman" w:hAnsi="Times New Roman" w:cs="Times New Roman"/>
              </w:rPr>
            </w:pPr>
          </w:p>
        </w:tc>
        <w:tc>
          <w:tcPr>
            <w:tcW w:w="1390" w:type="dxa"/>
          </w:tcPr>
          <w:p w:rsidR="003961C8" w:rsidRPr="004B0746" w:rsidRDefault="003961C8" w:rsidP="003961C8">
            <w:pPr>
              <w:rPr>
                <w:rFonts w:ascii="Times New Roman" w:hAnsi="Times New Roman" w:cs="Times New Roman"/>
              </w:rPr>
            </w:pPr>
            <w:r w:rsidRPr="004B0746">
              <w:rPr>
                <w:rFonts w:ascii="Times New Roman" w:hAnsi="Times New Roman" w:cs="Times New Roman"/>
              </w:rPr>
              <w:t>Elective</w:t>
            </w:r>
          </w:p>
        </w:tc>
        <w:tc>
          <w:tcPr>
            <w:tcW w:w="7682" w:type="dxa"/>
          </w:tcPr>
          <w:p w:rsidR="003961C8" w:rsidRPr="004B0746" w:rsidRDefault="003961C8" w:rsidP="003961C8">
            <w:pPr>
              <w:spacing w:line="240" w:lineRule="auto"/>
              <w:jc w:val="both"/>
              <w:rPr>
                <w:rFonts w:ascii="Times New Roman" w:hAnsi="Times New Roman" w:cs="Times New Roman"/>
              </w:rPr>
            </w:pPr>
            <w:proofErr w:type="gramStart"/>
            <w:r w:rsidRPr="004B0746">
              <w:rPr>
                <w:rFonts w:ascii="Times New Roman" w:hAnsi="Times New Roman" w:cs="Times New Roman"/>
              </w:rPr>
              <w:t>Course Contents: Introduction to Medical Terminology, Structure of Medical Terminology, Non-Preceding Medical Terms, Non-Medical Terminology, Two-Dimensional Medical Terms, Inclusion in Medical Terms, Urinary System Medical Terms, Cardiovascular System and Endocrine System Medical Terms, Respiratory System and Eye-Ear Nose Throat Medical Terms, Central and Peripheral Nervous System Medical Terms, Musculoskeletal System and Urogenital System Terminology, Medicine Science Terminology Radiology and Nuclear Medicine Terms, Public Health and Disease Classification Terminology.</w:t>
            </w:r>
            <w:proofErr w:type="gramEnd"/>
          </w:p>
        </w:tc>
      </w:tr>
      <w:tr w:rsidR="004560CD" w:rsidRPr="004B0746" w:rsidTr="00A23099">
        <w:trPr>
          <w:trHeight w:val="26"/>
        </w:trPr>
        <w:tc>
          <w:tcPr>
            <w:tcW w:w="1488" w:type="dxa"/>
            <w:gridSpan w:val="5"/>
            <w:vMerge w:val="restart"/>
            <w:shd w:val="clear" w:color="auto" w:fill="F2F2F2" w:themeFill="background1" w:themeFillShade="F2"/>
          </w:tcPr>
          <w:p w:rsidR="004560CD" w:rsidRPr="004B0746" w:rsidRDefault="004560CD" w:rsidP="00F50269">
            <w:pPr>
              <w:rPr>
                <w:rFonts w:ascii="Times New Roman" w:hAnsi="Times New Roman" w:cs="Times New Roman"/>
              </w:rPr>
            </w:pPr>
            <w:proofErr w:type="gramStart"/>
            <w:r w:rsidRPr="004B0746">
              <w:rPr>
                <w:rFonts w:ascii="Times New Roman" w:hAnsi="Times New Roman" w:cs="Times New Roman"/>
              </w:rPr>
              <w:t>401311206</w:t>
            </w:r>
            <w:proofErr w:type="gramEnd"/>
          </w:p>
        </w:tc>
        <w:tc>
          <w:tcPr>
            <w:tcW w:w="2907" w:type="dxa"/>
            <w:gridSpan w:val="3"/>
          </w:tcPr>
          <w:p w:rsidR="004560CD" w:rsidRPr="00273C60" w:rsidRDefault="004560CD" w:rsidP="00273C60">
            <w:pPr>
              <w:spacing w:line="240" w:lineRule="auto"/>
              <w:jc w:val="both"/>
              <w:rPr>
                <w:rFonts w:ascii="Times New Roman" w:hAnsi="Times New Roman" w:cs="Times New Roman"/>
                <w:bCs/>
                <w:color w:val="000000"/>
              </w:rPr>
            </w:pPr>
            <w:r w:rsidRPr="00273C60">
              <w:rPr>
                <w:rFonts w:ascii="Times New Roman" w:hAnsi="Times New Roman" w:cs="Times New Roman"/>
              </w:rPr>
              <w:t>Dağcılık</w:t>
            </w:r>
          </w:p>
        </w:tc>
        <w:tc>
          <w:tcPr>
            <w:tcW w:w="425" w:type="dxa"/>
            <w:gridSpan w:val="2"/>
            <w:vMerge w:val="restart"/>
          </w:tcPr>
          <w:p w:rsidR="004560CD" w:rsidRPr="004B0746" w:rsidRDefault="004560CD" w:rsidP="00F50269">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4560CD" w:rsidRPr="004B0746" w:rsidRDefault="004560CD" w:rsidP="00F50269">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4560CD" w:rsidRPr="004B0746" w:rsidRDefault="004560CD" w:rsidP="00F50269">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4560CD" w:rsidRPr="004B0746" w:rsidRDefault="004560CD" w:rsidP="00F50269">
            <w:pPr>
              <w:rPr>
                <w:rFonts w:ascii="Times New Roman" w:hAnsi="Times New Roman" w:cs="Times New Roman"/>
              </w:rPr>
            </w:pPr>
            <w:r w:rsidRPr="004B0746">
              <w:rPr>
                <w:rFonts w:ascii="Times New Roman" w:hAnsi="Times New Roman" w:cs="Times New Roman"/>
              </w:rPr>
              <w:t>4</w:t>
            </w:r>
          </w:p>
        </w:tc>
        <w:tc>
          <w:tcPr>
            <w:tcW w:w="1390" w:type="dxa"/>
          </w:tcPr>
          <w:p w:rsidR="004560CD" w:rsidRPr="004B0746" w:rsidRDefault="004560CD" w:rsidP="00F50269">
            <w:pPr>
              <w:rPr>
                <w:rFonts w:ascii="Times New Roman" w:hAnsi="Times New Roman" w:cs="Times New Roman"/>
              </w:rPr>
            </w:pPr>
            <w:r w:rsidRPr="004B0746">
              <w:rPr>
                <w:rFonts w:ascii="Times New Roman" w:hAnsi="Times New Roman" w:cs="Times New Roman"/>
              </w:rPr>
              <w:t>Seçmeli</w:t>
            </w:r>
          </w:p>
        </w:tc>
        <w:tc>
          <w:tcPr>
            <w:tcW w:w="7682" w:type="dxa"/>
          </w:tcPr>
          <w:p w:rsidR="004560CD" w:rsidRPr="004B0746" w:rsidRDefault="004560CD" w:rsidP="00294A93">
            <w:pPr>
              <w:spacing w:line="240" w:lineRule="auto"/>
              <w:jc w:val="both"/>
              <w:rPr>
                <w:rFonts w:ascii="Times New Roman" w:hAnsi="Times New Roman" w:cs="Times New Roman"/>
                <w:color w:val="000000"/>
              </w:rPr>
            </w:pPr>
            <w:proofErr w:type="gramStart"/>
            <w:r w:rsidRPr="004B0746">
              <w:rPr>
                <w:rFonts w:ascii="Times New Roman" w:hAnsi="Times New Roman" w:cs="Times New Roman"/>
                <w:color w:val="000000"/>
              </w:rPr>
              <w:t>Bu ders; Dağcılığın Tarihçesi, giriş ve tanımlar, Yürüyüş ve kullanılan malzemeler, Dağcılıkta yön, hava bilgisi, Doğada su ve yiyecek bulma, Dağcılıkta karşılaşılan tehlikeler, Dağda korunma, beslenme ve diğer bilgiler, Kapmçılığa giriş ve kullanılan malzemeler, Çadır kurma, doğal yöntemlerle ateş yakma, Doğada yaşam sürdürme ve gdoğada güvenlik, Dağda Hipotermi ve Yükseklik Hastalığı, Kaya bilgisi, Tırmanışta kullanılan malzemeler, Tırmanış ve iniş, Tırmanış teknikleri, Dağdaki tehlikeler, Yırtıcılarla mücadele, Çığ ve korunma yöntemleri, Erciyes Tırmanışı, Hasan Dağı Tırmanışı konularını içerir.</w:t>
            </w:r>
            <w:proofErr w:type="gramEnd"/>
          </w:p>
        </w:tc>
      </w:tr>
      <w:tr w:rsidR="004560CD" w:rsidRPr="004B0746" w:rsidTr="00A23099">
        <w:trPr>
          <w:trHeight w:val="26"/>
        </w:trPr>
        <w:tc>
          <w:tcPr>
            <w:tcW w:w="1488" w:type="dxa"/>
            <w:gridSpan w:val="5"/>
            <w:vMerge/>
            <w:shd w:val="clear" w:color="auto" w:fill="F2F2F2" w:themeFill="background1" w:themeFillShade="F2"/>
          </w:tcPr>
          <w:p w:rsidR="004560CD" w:rsidRPr="004B0746" w:rsidRDefault="004560CD" w:rsidP="00F50269">
            <w:pPr>
              <w:rPr>
                <w:rFonts w:ascii="Times New Roman" w:hAnsi="Times New Roman" w:cs="Times New Roman"/>
              </w:rPr>
            </w:pPr>
          </w:p>
        </w:tc>
        <w:tc>
          <w:tcPr>
            <w:tcW w:w="2907" w:type="dxa"/>
            <w:gridSpan w:val="3"/>
          </w:tcPr>
          <w:p w:rsidR="004560CD" w:rsidRPr="00273C60" w:rsidRDefault="00273C60" w:rsidP="00273C60">
            <w:pPr>
              <w:spacing w:line="240" w:lineRule="auto"/>
              <w:jc w:val="both"/>
              <w:rPr>
                <w:rFonts w:ascii="Times New Roman" w:hAnsi="Times New Roman" w:cs="Times New Roman"/>
                <w:bCs/>
                <w:color w:val="000000"/>
              </w:rPr>
            </w:pPr>
            <w:r w:rsidRPr="00273C60">
              <w:rPr>
                <w:rFonts w:ascii="Times New Roman" w:hAnsi="Times New Roman" w:cs="Times New Roman"/>
              </w:rPr>
              <w:t>Mountaineering</w:t>
            </w:r>
          </w:p>
        </w:tc>
        <w:tc>
          <w:tcPr>
            <w:tcW w:w="425" w:type="dxa"/>
            <w:gridSpan w:val="2"/>
            <w:vMerge/>
          </w:tcPr>
          <w:p w:rsidR="004560CD" w:rsidRPr="004B0746" w:rsidRDefault="004560CD" w:rsidP="00F50269">
            <w:pPr>
              <w:rPr>
                <w:rFonts w:ascii="Times New Roman" w:hAnsi="Times New Roman" w:cs="Times New Roman"/>
              </w:rPr>
            </w:pPr>
          </w:p>
        </w:tc>
        <w:tc>
          <w:tcPr>
            <w:tcW w:w="425" w:type="dxa"/>
            <w:gridSpan w:val="2"/>
            <w:vMerge/>
          </w:tcPr>
          <w:p w:rsidR="004560CD" w:rsidRPr="004B0746" w:rsidRDefault="004560CD" w:rsidP="00F50269">
            <w:pPr>
              <w:rPr>
                <w:rFonts w:ascii="Times New Roman" w:hAnsi="Times New Roman" w:cs="Times New Roman"/>
              </w:rPr>
            </w:pPr>
          </w:p>
        </w:tc>
        <w:tc>
          <w:tcPr>
            <w:tcW w:w="426" w:type="dxa"/>
            <w:gridSpan w:val="2"/>
            <w:vMerge/>
          </w:tcPr>
          <w:p w:rsidR="004560CD" w:rsidRPr="004B0746" w:rsidRDefault="004560CD" w:rsidP="00F50269">
            <w:pPr>
              <w:rPr>
                <w:rFonts w:ascii="Times New Roman" w:hAnsi="Times New Roman" w:cs="Times New Roman"/>
              </w:rPr>
            </w:pPr>
          </w:p>
        </w:tc>
        <w:tc>
          <w:tcPr>
            <w:tcW w:w="850" w:type="dxa"/>
            <w:gridSpan w:val="2"/>
            <w:vMerge/>
            <w:shd w:val="clear" w:color="auto" w:fill="F2F2F2" w:themeFill="background1" w:themeFillShade="F2"/>
          </w:tcPr>
          <w:p w:rsidR="004560CD" w:rsidRPr="004B0746" w:rsidRDefault="004560CD" w:rsidP="00F50269">
            <w:pPr>
              <w:rPr>
                <w:rFonts w:ascii="Times New Roman" w:hAnsi="Times New Roman" w:cs="Times New Roman"/>
              </w:rPr>
            </w:pPr>
          </w:p>
        </w:tc>
        <w:tc>
          <w:tcPr>
            <w:tcW w:w="1390" w:type="dxa"/>
          </w:tcPr>
          <w:p w:rsidR="004560CD" w:rsidRPr="004B0746" w:rsidRDefault="004560CD" w:rsidP="00F50269">
            <w:pPr>
              <w:rPr>
                <w:rFonts w:ascii="Times New Roman" w:hAnsi="Times New Roman" w:cs="Times New Roman"/>
              </w:rPr>
            </w:pPr>
            <w:r w:rsidRPr="004B0746">
              <w:rPr>
                <w:rFonts w:ascii="Times New Roman" w:hAnsi="Times New Roman" w:cs="Times New Roman"/>
              </w:rPr>
              <w:t>Elective</w:t>
            </w:r>
          </w:p>
        </w:tc>
        <w:tc>
          <w:tcPr>
            <w:tcW w:w="7682" w:type="dxa"/>
          </w:tcPr>
          <w:p w:rsidR="004560CD" w:rsidRPr="00273C60" w:rsidRDefault="00273C60" w:rsidP="00294A93">
            <w:pPr>
              <w:spacing w:line="240" w:lineRule="auto"/>
              <w:jc w:val="both"/>
              <w:rPr>
                <w:rFonts w:ascii="Times New Roman" w:hAnsi="Times New Roman" w:cs="Times New Roman"/>
                <w:bCs/>
                <w:color w:val="000000"/>
              </w:rPr>
            </w:pPr>
            <w:proofErr w:type="gramStart"/>
            <w:r w:rsidRPr="00273C60">
              <w:rPr>
                <w:rFonts w:ascii="Times New Roman" w:hAnsi="Times New Roman" w:cs="Times New Roman"/>
              </w:rPr>
              <w:t>This course; History of Mountaineering, Introduction and definitions, Walking and used materials, Direction in mountaineering, Weather information, Finding water and food in the land, Hazards encountered in mountaineering, Mountain protection, Nutrition and other information, It includes topics such as survival in the nature and safety in the country, hypothermia and altitude in the mountain, knowledge of rocks, materials used in climbing, climbing and landing, climbing techniques, danger in the mountain, fighting with rage, avalanche and protection methods, Erciyes climbing and Hasan Mountain climbing.</w:t>
            </w:r>
            <w:proofErr w:type="gramEnd"/>
          </w:p>
        </w:tc>
      </w:tr>
      <w:tr w:rsidR="00F97469" w:rsidRPr="004B0746" w:rsidTr="00A23099">
        <w:trPr>
          <w:trHeight w:val="26"/>
        </w:trPr>
        <w:tc>
          <w:tcPr>
            <w:tcW w:w="1488" w:type="dxa"/>
            <w:gridSpan w:val="5"/>
            <w:vMerge w:val="restart"/>
            <w:shd w:val="clear" w:color="auto" w:fill="F2F2F2" w:themeFill="background1" w:themeFillShade="F2"/>
          </w:tcPr>
          <w:p w:rsidR="00F97469" w:rsidRPr="004B0746" w:rsidRDefault="00F97469" w:rsidP="00F50269">
            <w:pPr>
              <w:rPr>
                <w:rFonts w:ascii="Times New Roman" w:hAnsi="Times New Roman" w:cs="Times New Roman"/>
              </w:rPr>
            </w:pPr>
            <w:proofErr w:type="gramStart"/>
            <w:r w:rsidRPr="004B0746">
              <w:rPr>
                <w:rFonts w:ascii="Times New Roman" w:hAnsi="Times New Roman" w:cs="Times New Roman"/>
              </w:rPr>
              <w:t>401311207</w:t>
            </w:r>
            <w:proofErr w:type="gramEnd"/>
          </w:p>
        </w:tc>
        <w:tc>
          <w:tcPr>
            <w:tcW w:w="2907" w:type="dxa"/>
            <w:gridSpan w:val="3"/>
          </w:tcPr>
          <w:p w:rsidR="00F97469" w:rsidRPr="004B0746" w:rsidRDefault="00F97469" w:rsidP="00F50269">
            <w:pPr>
              <w:spacing w:line="240" w:lineRule="auto"/>
              <w:rPr>
                <w:rFonts w:ascii="Times New Roman" w:hAnsi="Times New Roman" w:cs="Times New Roman"/>
                <w:bCs/>
                <w:color w:val="000000"/>
              </w:rPr>
            </w:pPr>
            <w:r w:rsidRPr="004B0746">
              <w:rPr>
                <w:rFonts w:ascii="Times New Roman" w:hAnsi="Times New Roman" w:cs="Times New Roman"/>
              </w:rPr>
              <w:t>Ebelik Mesleğine Giriş</w:t>
            </w:r>
          </w:p>
        </w:tc>
        <w:tc>
          <w:tcPr>
            <w:tcW w:w="425" w:type="dxa"/>
            <w:gridSpan w:val="2"/>
            <w:vMerge w:val="restart"/>
          </w:tcPr>
          <w:p w:rsidR="00F97469" w:rsidRPr="004B0746" w:rsidRDefault="00F97469" w:rsidP="00F50269">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F97469" w:rsidRPr="004B0746" w:rsidRDefault="00F97469" w:rsidP="00F50269">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F97469" w:rsidRPr="004B0746" w:rsidRDefault="00F97469" w:rsidP="00F50269">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7469" w:rsidRPr="004B0746" w:rsidRDefault="00F97469" w:rsidP="00F50269">
            <w:pPr>
              <w:rPr>
                <w:rFonts w:ascii="Times New Roman" w:hAnsi="Times New Roman" w:cs="Times New Roman"/>
              </w:rPr>
            </w:pPr>
            <w:r w:rsidRPr="004B0746">
              <w:rPr>
                <w:rFonts w:ascii="Times New Roman" w:hAnsi="Times New Roman" w:cs="Times New Roman"/>
              </w:rPr>
              <w:t>4</w:t>
            </w:r>
          </w:p>
        </w:tc>
        <w:tc>
          <w:tcPr>
            <w:tcW w:w="1390" w:type="dxa"/>
          </w:tcPr>
          <w:p w:rsidR="00F97469" w:rsidRPr="004B0746" w:rsidRDefault="00F97469" w:rsidP="00F50269">
            <w:pPr>
              <w:rPr>
                <w:rFonts w:ascii="Times New Roman" w:hAnsi="Times New Roman" w:cs="Times New Roman"/>
              </w:rPr>
            </w:pPr>
            <w:r w:rsidRPr="004B0746">
              <w:rPr>
                <w:rFonts w:ascii="Times New Roman" w:hAnsi="Times New Roman" w:cs="Times New Roman"/>
              </w:rPr>
              <w:t>Seçmeli</w:t>
            </w:r>
          </w:p>
        </w:tc>
        <w:tc>
          <w:tcPr>
            <w:tcW w:w="7682" w:type="dxa"/>
          </w:tcPr>
          <w:p w:rsidR="00F97469" w:rsidRPr="004B0746" w:rsidRDefault="00F97469" w:rsidP="00294A93">
            <w:pPr>
              <w:spacing w:line="240" w:lineRule="auto"/>
              <w:jc w:val="both"/>
              <w:rPr>
                <w:rFonts w:ascii="Times New Roman" w:hAnsi="Times New Roman" w:cs="Times New Roman"/>
                <w:color w:val="000000"/>
              </w:rPr>
            </w:pPr>
            <w:r w:rsidRPr="004B0746">
              <w:rPr>
                <w:rFonts w:ascii="Times New Roman" w:hAnsi="Times New Roman" w:cs="Times New Roman"/>
                <w:color w:val="000000"/>
              </w:rPr>
              <w:t xml:space="preserve">Bu ders; İnsan nedir? Sağlık nedir? Sağlık ve Çevre, Sağlığın korunmasında ebenin rolü, Sağlık Ekibinin Özellikleri ve Ekipte ebenin rolü, Sağlık Sisteminde Ebenin Çalışma koşullar, Aile ve Sağlıklı anne ve Babalık, Üreme sağlığı, Güvenli annelik, Gebelik Programları, Ebelik vizyonu, Ebelik felsefesi, Kuramcılar, Bakıma temel oluşturan kavramlar, Üniversitenin, Yüksekokulun ve Üniversite hastanesinin Tanıtılması, Staj Disiplini ve uygulamaları,  Ebelik yönetmelik ve yönergeler, Dünyada ve ülkemizde ebelik ebenin görev yetki ve sorumlulukları, Ebelik  ile ilgili </w:t>
            </w:r>
            <w:r w:rsidRPr="004B0746">
              <w:rPr>
                <w:rFonts w:ascii="Times New Roman" w:hAnsi="Times New Roman" w:cs="Times New Roman"/>
                <w:color w:val="000000"/>
              </w:rPr>
              <w:lastRenderedPageBreak/>
              <w:t xml:space="preserve">temel kavramlar, Dünyada ve ülkemizde ebelik </w:t>
            </w:r>
            <w:proofErr w:type="gramStart"/>
            <w:r w:rsidRPr="004B0746">
              <w:rPr>
                <w:rFonts w:ascii="Times New Roman" w:hAnsi="Times New Roman" w:cs="Times New Roman"/>
                <w:color w:val="000000"/>
              </w:rPr>
              <w:t>eğitimi,Ebelikte</w:t>
            </w:r>
            <w:proofErr w:type="gramEnd"/>
            <w:r w:rsidRPr="004B0746">
              <w:rPr>
                <w:rFonts w:ascii="Times New Roman" w:hAnsi="Times New Roman" w:cs="Times New Roman"/>
                <w:color w:val="000000"/>
              </w:rPr>
              <w:t xml:space="preserve"> Yüksek eğitimin önemi, Toplum sağlığının geliştirilmesinde ebenin rolü konularını içerir.</w:t>
            </w:r>
          </w:p>
        </w:tc>
      </w:tr>
      <w:tr w:rsidR="00F97469" w:rsidRPr="004B0746" w:rsidTr="00A23099">
        <w:trPr>
          <w:trHeight w:val="26"/>
        </w:trPr>
        <w:tc>
          <w:tcPr>
            <w:tcW w:w="1488" w:type="dxa"/>
            <w:gridSpan w:val="5"/>
            <w:vMerge/>
            <w:shd w:val="clear" w:color="auto" w:fill="F2F2F2" w:themeFill="background1" w:themeFillShade="F2"/>
          </w:tcPr>
          <w:p w:rsidR="00F97469" w:rsidRPr="004B0746" w:rsidRDefault="00F97469" w:rsidP="00F50269">
            <w:pPr>
              <w:rPr>
                <w:rFonts w:ascii="Times New Roman" w:hAnsi="Times New Roman" w:cs="Times New Roman"/>
              </w:rPr>
            </w:pPr>
          </w:p>
        </w:tc>
        <w:tc>
          <w:tcPr>
            <w:tcW w:w="2907" w:type="dxa"/>
            <w:gridSpan w:val="3"/>
          </w:tcPr>
          <w:p w:rsidR="00F97469" w:rsidRPr="00D06255" w:rsidRDefault="00D06255" w:rsidP="00F50269">
            <w:pPr>
              <w:spacing w:line="240" w:lineRule="auto"/>
              <w:rPr>
                <w:rFonts w:ascii="Times New Roman" w:hAnsi="Times New Roman" w:cs="Times New Roman"/>
                <w:bCs/>
                <w:color w:val="000000"/>
              </w:rPr>
            </w:pPr>
            <w:r w:rsidRPr="00D06255">
              <w:rPr>
                <w:rFonts w:ascii="Times New Roman" w:hAnsi="Times New Roman" w:cs="Times New Roman"/>
              </w:rPr>
              <w:t>Introduction to Midwifery Occupation</w:t>
            </w:r>
          </w:p>
        </w:tc>
        <w:tc>
          <w:tcPr>
            <w:tcW w:w="425" w:type="dxa"/>
            <w:gridSpan w:val="2"/>
            <w:vMerge/>
          </w:tcPr>
          <w:p w:rsidR="00F97469" w:rsidRPr="004B0746" w:rsidRDefault="00F97469" w:rsidP="00F50269">
            <w:pPr>
              <w:rPr>
                <w:rFonts w:ascii="Times New Roman" w:hAnsi="Times New Roman" w:cs="Times New Roman"/>
              </w:rPr>
            </w:pPr>
          </w:p>
        </w:tc>
        <w:tc>
          <w:tcPr>
            <w:tcW w:w="425" w:type="dxa"/>
            <w:gridSpan w:val="2"/>
            <w:vMerge/>
          </w:tcPr>
          <w:p w:rsidR="00F97469" w:rsidRPr="004B0746" w:rsidRDefault="00F97469" w:rsidP="00F50269">
            <w:pPr>
              <w:rPr>
                <w:rFonts w:ascii="Times New Roman" w:hAnsi="Times New Roman" w:cs="Times New Roman"/>
              </w:rPr>
            </w:pPr>
          </w:p>
        </w:tc>
        <w:tc>
          <w:tcPr>
            <w:tcW w:w="426" w:type="dxa"/>
            <w:gridSpan w:val="2"/>
            <w:vMerge/>
          </w:tcPr>
          <w:p w:rsidR="00F97469" w:rsidRPr="004B0746" w:rsidRDefault="00F97469" w:rsidP="00F50269">
            <w:pPr>
              <w:rPr>
                <w:rFonts w:ascii="Times New Roman" w:hAnsi="Times New Roman" w:cs="Times New Roman"/>
              </w:rPr>
            </w:pPr>
          </w:p>
        </w:tc>
        <w:tc>
          <w:tcPr>
            <w:tcW w:w="850" w:type="dxa"/>
            <w:gridSpan w:val="2"/>
            <w:vMerge/>
            <w:shd w:val="clear" w:color="auto" w:fill="F2F2F2" w:themeFill="background1" w:themeFillShade="F2"/>
          </w:tcPr>
          <w:p w:rsidR="00F97469" w:rsidRPr="004B0746" w:rsidRDefault="00F97469" w:rsidP="00F50269">
            <w:pPr>
              <w:rPr>
                <w:rFonts w:ascii="Times New Roman" w:hAnsi="Times New Roman" w:cs="Times New Roman"/>
              </w:rPr>
            </w:pPr>
          </w:p>
        </w:tc>
        <w:tc>
          <w:tcPr>
            <w:tcW w:w="1390" w:type="dxa"/>
          </w:tcPr>
          <w:p w:rsidR="00F97469" w:rsidRPr="004B0746" w:rsidRDefault="00F97469" w:rsidP="00F50269">
            <w:pPr>
              <w:rPr>
                <w:rFonts w:ascii="Times New Roman" w:hAnsi="Times New Roman" w:cs="Times New Roman"/>
              </w:rPr>
            </w:pPr>
            <w:r w:rsidRPr="004B0746">
              <w:rPr>
                <w:rFonts w:ascii="Times New Roman" w:hAnsi="Times New Roman" w:cs="Times New Roman"/>
              </w:rPr>
              <w:t>Elective</w:t>
            </w:r>
          </w:p>
        </w:tc>
        <w:tc>
          <w:tcPr>
            <w:tcW w:w="7682" w:type="dxa"/>
          </w:tcPr>
          <w:p w:rsidR="00F21BE5" w:rsidRPr="00D06255" w:rsidRDefault="00D06255" w:rsidP="00294A93">
            <w:pPr>
              <w:spacing w:line="240" w:lineRule="auto"/>
              <w:jc w:val="both"/>
              <w:rPr>
                <w:rFonts w:ascii="Times New Roman" w:hAnsi="Times New Roman" w:cs="Times New Roman"/>
              </w:rPr>
            </w:pPr>
            <w:r w:rsidRPr="00D06255">
              <w:rPr>
                <w:rFonts w:ascii="Times New Roman" w:hAnsi="Times New Roman" w:cs="Times New Roman"/>
              </w:rPr>
              <w:t xml:space="preserve">This course; What is human being? What is health? </w:t>
            </w:r>
            <w:proofErr w:type="gramStart"/>
            <w:r w:rsidRPr="00D06255">
              <w:rPr>
                <w:rFonts w:ascii="Times New Roman" w:hAnsi="Times New Roman" w:cs="Times New Roman"/>
              </w:rPr>
              <w:t>Health and Environment, Role of Midwifery in the Protection of Health, Characteristics of Health Team and</w:t>
            </w:r>
            <w:r w:rsidR="00294A93">
              <w:rPr>
                <w:rFonts w:ascii="Times New Roman" w:hAnsi="Times New Roman" w:cs="Times New Roman"/>
              </w:rPr>
              <w:t xml:space="preserve"> </w:t>
            </w:r>
            <w:r w:rsidRPr="00D06255">
              <w:rPr>
                <w:rFonts w:ascii="Times New Roman" w:hAnsi="Times New Roman" w:cs="Times New Roman"/>
              </w:rPr>
              <w:t>Midwifery 's Role in the Team, Working Conditions of the Midwifery in Health System, Family and Healthy Maternal and Paternity, Reproductive Health, Safe Motherhood, Pregnancy Programs, Midwifery Vision, Midwifery Philosophy, concepts, introduction of university, university and university hospital, internship discipline and practices, midwifery regulations and directives, authority and responsibilities of midwifery in world and our country, basic concepts about midwifery, midwifery education in world and our country, midwifery high education importance, improvement of community health the role of the Midwifery.</w:t>
            </w:r>
            <w:proofErr w:type="gramEnd"/>
          </w:p>
        </w:tc>
      </w:tr>
      <w:tr w:rsidR="000B4D92" w:rsidRPr="004B0746" w:rsidTr="00A23099">
        <w:trPr>
          <w:trHeight w:val="144"/>
        </w:trPr>
        <w:tc>
          <w:tcPr>
            <w:tcW w:w="15593" w:type="dxa"/>
            <w:gridSpan w:val="18"/>
            <w:shd w:val="clear" w:color="auto" w:fill="F2F2F2" w:themeFill="background1" w:themeFillShade="F2"/>
            <w:vAlign w:val="center"/>
          </w:tcPr>
          <w:p w:rsidR="000B4D92" w:rsidRPr="004B0746" w:rsidRDefault="000B4D92" w:rsidP="000B4D92">
            <w:pPr>
              <w:jc w:val="center"/>
              <w:rPr>
                <w:rFonts w:ascii="Times New Roman" w:hAnsi="Times New Roman" w:cs="Times New Roman"/>
              </w:rPr>
            </w:pPr>
            <w:r w:rsidRPr="004B0746">
              <w:rPr>
                <w:rFonts w:ascii="Times New Roman" w:hAnsi="Times New Roman" w:cs="Times New Roman"/>
              </w:rPr>
              <w:t>II. YARIYIL</w:t>
            </w:r>
          </w:p>
        </w:tc>
      </w:tr>
      <w:tr w:rsidR="000B4D92" w:rsidRPr="004B0746" w:rsidTr="00A23099">
        <w:trPr>
          <w:trHeight w:val="520"/>
        </w:trPr>
        <w:tc>
          <w:tcPr>
            <w:tcW w:w="1416" w:type="dxa"/>
            <w:gridSpan w:val="2"/>
            <w:shd w:val="clear" w:color="auto" w:fill="F2F2F2" w:themeFill="background1" w:themeFillShade="F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DERS KODU</w:t>
            </w:r>
          </w:p>
        </w:tc>
        <w:tc>
          <w:tcPr>
            <w:tcW w:w="2979" w:type="dxa"/>
            <w:gridSpan w:val="6"/>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K</w:t>
            </w:r>
          </w:p>
        </w:tc>
        <w:tc>
          <w:tcPr>
            <w:tcW w:w="822" w:type="dxa"/>
            <w:shd w:val="clear" w:color="auto" w:fill="F2F2F2" w:themeFill="background1" w:themeFillShade="F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ZORUNLU/</w:t>
            </w:r>
          </w:p>
          <w:p w:rsidR="000B4D92" w:rsidRPr="004B0746" w:rsidRDefault="000B4D92" w:rsidP="000B4D92">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DERS İÇERİĞİ</w:t>
            </w:r>
          </w:p>
        </w:tc>
      </w:tr>
      <w:tr w:rsidR="000B4D92" w:rsidRPr="004B0746" w:rsidTr="00A23099">
        <w:trPr>
          <w:trHeight w:val="631"/>
        </w:trPr>
        <w:tc>
          <w:tcPr>
            <w:tcW w:w="1416" w:type="dxa"/>
            <w:gridSpan w:val="2"/>
            <w:vMerge w:val="restart"/>
            <w:shd w:val="clear" w:color="auto" w:fill="F2F2F2" w:themeFill="background1" w:themeFillShade="F2"/>
          </w:tcPr>
          <w:p w:rsidR="000B4D92" w:rsidRPr="004B0746" w:rsidRDefault="00F21BE5" w:rsidP="000B4D92">
            <w:pPr>
              <w:rPr>
                <w:rFonts w:ascii="Times New Roman" w:hAnsi="Times New Roman" w:cs="Times New Roman"/>
              </w:rPr>
            </w:pPr>
            <w:proofErr w:type="gramStart"/>
            <w:r w:rsidRPr="004B0746">
              <w:rPr>
                <w:rFonts w:ascii="Times New Roman" w:hAnsi="Times New Roman" w:cs="Times New Roman"/>
              </w:rPr>
              <w:t>401312102</w:t>
            </w:r>
            <w:proofErr w:type="gramEnd"/>
          </w:p>
        </w:tc>
        <w:tc>
          <w:tcPr>
            <w:tcW w:w="2979" w:type="dxa"/>
            <w:gridSpan w:val="6"/>
          </w:tcPr>
          <w:p w:rsidR="000B4D92" w:rsidRPr="00265F0F" w:rsidRDefault="00F21BE5" w:rsidP="00037759">
            <w:pPr>
              <w:spacing w:line="240" w:lineRule="auto"/>
              <w:rPr>
                <w:rFonts w:ascii="Times New Roman" w:hAnsi="Times New Roman" w:cs="Times New Roman"/>
              </w:rPr>
            </w:pPr>
            <w:r w:rsidRPr="00265F0F">
              <w:rPr>
                <w:rFonts w:ascii="Times New Roman" w:hAnsi="Times New Roman" w:cs="Times New Roman"/>
              </w:rPr>
              <w:t>Biyokimya</w:t>
            </w:r>
          </w:p>
        </w:tc>
        <w:tc>
          <w:tcPr>
            <w:tcW w:w="425" w:type="dxa"/>
            <w:gridSpan w:val="2"/>
            <w:vMerge w:val="restart"/>
          </w:tcPr>
          <w:p w:rsidR="000B4D92" w:rsidRPr="004B0746" w:rsidRDefault="00F21BE5" w:rsidP="000B4D92">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0B4D92" w:rsidRPr="004B0746" w:rsidRDefault="00F21BE5" w:rsidP="000B4D92">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0B4D92" w:rsidRPr="004B0746" w:rsidRDefault="000B4D92" w:rsidP="000B4D92">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0B4D92" w:rsidRPr="004B0746" w:rsidRDefault="00F21BE5" w:rsidP="000B4D92">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0B4D92" w:rsidRPr="004B0746" w:rsidRDefault="00284C73" w:rsidP="003C4831">
            <w:pPr>
              <w:jc w:val="both"/>
              <w:rPr>
                <w:rFonts w:ascii="Times New Roman" w:hAnsi="Times New Roman" w:cs="Times New Roman"/>
              </w:rPr>
            </w:pPr>
            <w:r w:rsidRPr="004B0746">
              <w:rPr>
                <w:rFonts w:ascii="Times New Roman" w:hAnsi="Times New Roman" w:cs="Times New Roman"/>
              </w:rPr>
              <w:t>Zorunlu</w:t>
            </w:r>
          </w:p>
        </w:tc>
        <w:tc>
          <w:tcPr>
            <w:tcW w:w="7682" w:type="dxa"/>
          </w:tcPr>
          <w:p w:rsidR="00F21BE5" w:rsidRPr="004B0746" w:rsidRDefault="00B34A21" w:rsidP="00294A93">
            <w:pPr>
              <w:pStyle w:val="ListeParagraf"/>
              <w:spacing w:line="240" w:lineRule="auto"/>
              <w:ind w:left="0"/>
              <w:jc w:val="both"/>
              <w:rPr>
                <w:rFonts w:ascii="Times New Roman" w:hAnsi="Times New Roman" w:cs="Times New Roman"/>
              </w:rPr>
            </w:pPr>
            <w:r w:rsidRPr="004B0746">
              <w:rPr>
                <w:rFonts w:ascii="Times New Roman" w:hAnsi="Times New Roman" w:cs="Times New Roman"/>
                <w:bCs/>
              </w:rPr>
              <w:t> </w:t>
            </w:r>
            <w:r w:rsidR="00F21BE5" w:rsidRPr="004B0746">
              <w:rPr>
                <w:rFonts w:ascii="Times New Roman" w:hAnsi="Times New Roman" w:cs="Times New Roman"/>
              </w:rPr>
              <w:t>Bu ders; biyokimya’ya giriş, su ve elektrolit metabolizması, proteinler, aminoasitler, karbonhidratlar, lipitler, vitamin ve mineraller, hormonlar, enzimler, nükleik asitler ve protein sentezi, nükleik asitler ve protein sentezi, karbonhidrat, lipit, protein metabolizması, sindirim ve emilim biyokimyası, biyokimyasal testler, numune alma yöntemleri konularını içerir.</w:t>
            </w:r>
          </w:p>
        </w:tc>
      </w:tr>
      <w:tr w:rsidR="000B4D92" w:rsidRPr="004B0746" w:rsidTr="00A23099">
        <w:trPr>
          <w:trHeight w:val="26"/>
        </w:trPr>
        <w:tc>
          <w:tcPr>
            <w:tcW w:w="1416" w:type="dxa"/>
            <w:gridSpan w:val="2"/>
            <w:vMerge/>
            <w:shd w:val="clear" w:color="auto" w:fill="F2F2F2" w:themeFill="background1" w:themeFillShade="F2"/>
          </w:tcPr>
          <w:p w:rsidR="000B4D92" w:rsidRPr="004B0746" w:rsidRDefault="000B4D92" w:rsidP="000B4D92">
            <w:pPr>
              <w:rPr>
                <w:rFonts w:ascii="Times New Roman" w:hAnsi="Times New Roman" w:cs="Times New Roman"/>
              </w:rPr>
            </w:pPr>
          </w:p>
        </w:tc>
        <w:tc>
          <w:tcPr>
            <w:tcW w:w="2979" w:type="dxa"/>
            <w:gridSpan w:val="6"/>
          </w:tcPr>
          <w:p w:rsidR="00265F0F" w:rsidRPr="00265F0F" w:rsidRDefault="00265F0F" w:rsidP="00265F0F">
            <w:pPr>
              <w:spacing w:line="240" w:lineRule="auto"/>
              <w:rPr>
                <w:rFonts w:ascii="Times New Roman" w:hAnsi="Times New Roman" w:cs="Times New Roman"/>
                <w:bCs/>
                <w:color w:val="000000"/>
              </w:rPr>
            </w:pPr>
            <w:r w:rsidRPr="00265F0F">
              <w:rPr>
                <w:rFonts w:ascii="Times New Roman" w:hAnsi="Times New Roman" w:cs="Times New Roman"/>
                <w:bCs/>
                <w:color w:val="000000"/>
              </w:rPr>
              <w:br/>
              <w:t>Biochemistry</w:t>
            </w:r>
          </w:p>
          <w:p w:rsidR="000B4D92" w:rsidRPr="00265F0F" w:rsidRDefault="000B4D92" w:rsidP="00265F0F">
            <w:pPr>
              <w:spacing w:line="240" w:lineRule="auto"/>
              <w:rPr>
                <w:rFonts w:ascii="Times New Roman" w:hAnsi="Times New Roman" w:cs="Times New Roman"/>
              </w:rPr>
            </w:pPr>
          </w:p>
        </w:tc>
        <w:tc>
          <w:tcPr>
            <w:tcW w:w="425" w:type="dxa"/>
            <w:gridSpan w:val="2"/>
            <w:vMerge/>
          </w:tcPr>
          <w:p w:rsidR="000B4D92" w:rsidRPr="004B0746" w:rsidRDefault="000B4D92" w:rsidP="000B4D92">
            <w:pPr>
              <w:jc w:val="center"/>
              <w:rPr>
                <w:rFonts w:ascii="Times New Roman" w:hAnsi="Times New Roman" w:cs="Times New Roman"/>
              </w:rPr>
            </w:pPr>
          </w:p>
        </w:tc>
        <w:tc>
          <w:tcPr>
            <w:tcW w:w="425" w:type="dxa"/>
            <w:gridSpan w:val="2"/>
            <w:vMerge/>
          </w:tcPr>
          <w:p w:rsidR="000B4D92" w:rsidRPr="004B0746" w:rsidRDefault="000B4D92" w:rsidP="000B4D92">
            <w:pPr>
              <w:jc w:val="center"/>
              <w:rPr>
                <w:rFonts w:ascii="Times New Roman" w:hAnsi="Times New Roman" w:cs="Times New Roman"/>
              </w:rPr>
            </w:pPr>
          </w:p>
        </w:tc>
        <w:tc>
          <w:tcPr>
            <w:tcW w:w="426" w:type="dxa"/>
            <w:gridSpan w:val="2"/>
            <w:vMerge/>
          </w:tcPr>
          <w:p w:rsidR="000B4D92" w:rsidRPr="004B0746" w:rsidRDefault="000B4D92" w:rsidP="000B4D92">
            <w:pPr>
              <w:jc w:val="center"/>
              <w:rPr>
                <w:rFonts w:ascii="Times New Roman" w:hAnsi="Times New Roman" w:cs="Times New Roman"/>
              </w:rPr>
            </w:pPr>
          </w:p>
        </w:tc>
        <w:tc>
          <w:tcPr>
            <w:tcW w:w="822" w:type="dxa"/>
            <w:vMerge/>
            <w:shd w:val="clear" w:color="auto" w:fill="F2F2F2" w:themeFill="background1" w:themeFillShade="F2"/>
          </w:tcPr>
          <w:p w:rsidR="000B4D92" w:rsidRPr="004B0746" w:rsidRDefault="000B4D92" w:rsidP="000B4D92">
            <w:pPr>
              <w:jc w:val="center"/>
              <w:rPr>
                <w:rFonts w:ascii="Times New Roman" w:hAnsi="Times New Roman" w:cs="Times New Roman"/>
              </w:rPr>
            </w:pPr>
          </w:p>
        </w:tc>
        <w:tc>
          <w:tcPr>
            <w:tcW w:w="1418" w:type="dxa"/>
            <w:gridSpan w:val="2"/>
            <w:vAlign w:val="center"/>
          </w:tcPr>
          <w:p w:rsidR="000B4D92" w:rsidRPr="004B0746" w:rsidRDefault="00284C73" w:rsidP="003C4831">
            <w:pPr>
              <w:jc w:val="both"/>
              <w:rPr>
                <w:rFonts w:ascii="Times New Roman" w:hAnsi="Times New Roman" w:cs="Times New Roman"/>
              </w:rPr>
            </w:pPr>
            <w:r w:rsidRPr="004B0746">
              <w:rPr>
                <w:rFonts w:ascii="Times New Roman" w:hAnsi="Times New Roman" w:cs="Times New Roman"/>
              </w:rPr>
              <w:t>Compulsory</w:t>
            </w:r>
          </w:p>
        </w:tc>
        <w:tc>
          <w:tcPr>
            <w:tcW w:w="7682" w:type="dxa"/>
          </w:tcPr>
          <w:p w:rsidR="00F21BE5" w:rsidRPr="00265F0F" w:rsidRDefault="00265F0F" w:rsidP="00294A93">
            <w:pPr>
              <w:spacing w:line="240" w:lineRule="auto"/>
              <w:jc w:val="both"/>
              <w:rPr>
                <w:rFonts w:ascii="Times New Roman" w:hAnsi="Times New Roman" w:cs="Times New Roman"/>
              </w:rPr>
            </w:pPr>
            <w:r w:rsidRPr="00265F0F">
              <w:rPr>
                <w:rFonts w:ascii="Times New Roman" w:hAnsi="Times New Roman" w:cs="Times New Roman"/>
                <w:color w:val="000000"/>
                <w:shd w:val="clear" w:color="auto" w:fill="FFFFFF"/>
              </w:rPr>
              <w:t>This course is designed to provide an introduction to biochemistry, water and electrolyte metabolism, proteins, amino acids, carbohydrates, lipids, vitamins and minerals, hormones, enzymes, nucleic acids and protein synthesis, nucleic acids and protein synthesis, carbohydrate, lipid, protein metabolism, biochemistry, biochemical tests and sampling methods</w:t>
            </w:r>
          </w:p>
        </w:tc>
      </w:tr>
      <w:tr w:rsidR="000B4D92" w:rsidRPr="004B0746" w:rsidTr="00A23099">
        <w:trPr>
          <w:trHeight w:val="489"/>
        </w:trPr>
        <w:tc>
          <w:tcPr>
            <w:tcW w:w="1416" w:type="dxa"/>
            <w:gridSpan w:val="2"/>
            <w:vMerge w:val="restart"/>
            <w:shd w:val="clear" w:color="auto" w:fill="F2F2F2" w:themeFill="background1" w:themeFillShade="F2"/>
          </w:tcPr>
          <w:p w:rsidR="000B4D92" w:rsidRPr="004B0746" w:rsidRDefault="00F21BE5" w:rsidP="000B4D92">
            <w:pPr>
              <w:rPr>
                <w:rFonts w:ascii="Times New Roman" w:hAnsi="Times New Roman" w:cs="Times New Roman"/>
              </w:rPr>
            </w:pPr>
            <w:proofErr w:type="gramStart"/>
            <w:r w:rsidRPr="004B0746">
              <w:rPr>
                <w:rFonts w:ascii="Times New Roman" w:hAnsi="Times New Roman" w:cs="Times New Roman"/>
              </w:rPr>
              <w:t>401312103</w:t>
            </w:r>
            <w:proofErr w:type="gramEnd"/>
          </w:p>
        </w:tc>
        <w:tc>
          <w:tcPr>
            <w:tcW w:w="2979" w:type="dxa"/>
            <w:gridSpan w:val="6"/>
          </w:tcPr>
          <w:p w:rsidR="000B4D92" w:rsidRPr="004B0746" w:rsidRDefault="00F21BE5" w:rsidP="00037759">
            <w:pPr>
              <w:spacing w:line="240" w:lineRule="auto"/>
              <w:rPr>
                <w:rFonts w:ascii="Times New Roman" w:hAnsi="Times New Roman" w:cs="Times New Roman"/>
              </w:rPr>
            </w:pPr>
            <w:r w:rsidRPr="004B0746">
              <w:rPr>
                <w:rFonts w:ascii="Times New Roman" w:hAnsi="Times New Roman" w:cs="Times New Roman"/>
              </w:rPr>
              <w:t>Cinsel Sağlık ve Üreme Sağlığı</w:t>
            </w:r>
          </w:p>
        </w:tc>
        <w:tc>
          <w:tcPr>
            <w:tcW w:w="425" w:type="dxa"/>
            <w:gridSpan w:val="2"/>
            <w:vMerge w:val="restart"/>
          </w:tcPr>
          <w:p w:rsidR="000B4D92" w:rsidRPr="004B0746" w:rsidRDefault="000B4D92" w:rsidP="000B4D92">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0B4D92" w:rsidRPr="004B0746" w:rsidRDefault="00F21BE5" w:rsidP="000B4D92">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0B4D92" w:rsidRPr="004B0746" w:rsidRDefault="00F21BE5" w:rsidP="000B4D92">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0B4D92" w:rsidRPr="004B0746" w:rsidRDefault="00F21BE5" w:rsidP="000B4D92">
            <w:pPr>
              <w:rPr>
                <w:rFonts w:ascii="Times New Roman" w:hAnsi="Times New Roman" w:cs="Times New Roman"/>
              </w:rPr>
            </w:pPr>
            <w:r w:rsidRPr="004B0746">
              <w:rPr>
                <w:rFonts w:ascii="Times New Roman" w:hAnsi="Times New Roman" w:cs="Times New Roman"/>
              </w:rPr>
              <w:t>2</w:t>
            </w:r>
          </w:p>
        </w:tc>
        <w:tc>
          <w:tcPr>
            <w:tcW w:w="1418" w:type="dxa"/>
            <w:gridSpan w:val="2"/>
          </w:tcPr>
          <w:p w:rsidR="000B4D92" w:rsidRPr="004B0746" w:rsidRDefault="00284C73" w:rsidP="003C4831">
            <w:pPr>
              <w:jc w:val="both"/>
              <w:rPr>
                <w:rFonts w:ascii="Times New Roman" w:hAnsi="Times New Roman" w:cs="Times New Roman"/>
              </w:rPr>
            </w:pPr>
            <w:r w:rsidRPr="004B0746">
              <w:rPr>
                <w:rFonts w:ascii="Times New Roman" w:hAnsi="Times New Roman" w:cs="Times New Roman"/>
              </w:rPr>
              <w:t>Zorunlu</w:t>
            </w:r>
          </w:p>
        </w:tc>
        <w:tc>
          <w:tcPr>
            <w:tcW w:w="7682" w:type="dxa"/>
          </w:tcPr>
          <w:p w:rsidR="00F21BE5" w:rsidRPr="004B0746" w:rsidRDefault="00F2046B" w:rsidP="00294A93">
            <w:pPr>
              <w:spacing w:line="240" w:lineRule="auto"/>
              <w:jc w:val="both"/>
              <w:rPr>
                <w:rFonts w:ascii="Times New Roman" w:hAnsi="Times New Roman" w:cs="Times New Roman"/>
              </w:rPr>
            </w:pPr>
            <w:r w:rsidRPr="004B0746">
              <w:rPr>
                <w:rFonts w:ascii="Times New Roman" w:hAnsi="Times New Roman" w:cs="Times New Roman"/>
              </w:rPr>
              <w:t xml:space="preserve">Bu ders; cinsel sağlık/üreme sağlığı tanımları, dünyada ve Türkiye'de üreme sağlığı ile cinsel sağlık sorunları, doğurganlığın düzenlenmesi ve güvenli annelik, din ve üreme sağlığına etkisi, aile planlaması ve danışmanlık, hormonal kontraseptifler, bariyer yöntemler, doğal aile planlaması yöntemler, toplum-kültür ve üreme sağlığı etkileşimi, ulusal ve uluslararası üreme sağlığı stratejileri ve politikaları, üreme ve cinsel haklar, yardımcı üreme teknolojisi, toplumsal cinsiyet, cinsel yolla bulaşan </w:t>
            </w:r>
            <w:proofErr w:type="gramStart"/>
            <w:r w:rsidRPr="004B0746">
              <w:rPr>
                <w:rFonts w:ascii="Times New Roman" w:hAnsi="Times New Roman" w:cs="Times New Roman"/>
              </w:rPr>
              <w:t>enfeksiyonları</w:t>
            </w:r>
            <w:proofErr w:type="gramEnd"/>
            <w:r w:rsidRPr="004B0746">
              <w:rPr>
                <w:rFonts w:ascii="Times New Roman" w:hAnsi="Times New Roman" w:cs="Times New Roman"/>
              </w:rPr>
              <w:t xml:space="preserve"> içermektedir.</w:t>
            </w:r>
          </w:p>
        </w:tc>
      </w:tr>
      <w:tr w:rsidR="000B4D92" w:rsidRPr="004B0746" w:rsidTr="00A23099">
        <w:trPr>
          <w:trHeight w:val="411"/>
        </w:trPr>
        <w:tc>
          <w:tcPr>
            <w:tcW w:w="1416" w:type="dxa"/>
            <w:gridSpan w:val="2"/>
            <w:vMerge/>
            <w:shd w:val="clear" w:color="auto" w:fill="F2F2F2" w:themeFill="background1" w:themeFillShade="F2"/>
            <w:vAlign w:val="center"/>
          </w:tcPr>
          <w:p w:rsidR="000B4D92" w:rsidRPr="004B0746" w:rsidRDefault="000B4D92" w:rsidP="000B4D92">
            <w:pPr>
              <w:rPr>
                <w:rFonts w:ascii="Times New Roman" w:hAnsi="Times New Roman" w:cs="Times New Roman"/>
              </w:rPr>
            </w:pPr>
          </w:p>
        </w:tc>
        <w:tc>
          <w:tcPr>
            <w:tcW w:w="2979" w:type="dxa"/>
            <w:gridSpan w:val="6"/>
          </w:tcPr>
          <w:p w:rsidR="000B4D92" w:rsidRPr="00D82B82" w:rsidRDefault="00D82B82" w:rsidP="00751C27">
            <w:pPr>
              <w:spacing w:line="240" w:lineRule="auto"/>
              <w:rPr>
                <w:rFonts w:ascii="Times New Roman" w:hAnsi="Times New Roman" w:cs="Times New Roman"/>
              </w:rPr>
            </w:pPr>
            <w:r w:rsidRPr="00D82B82">
              <w:rPr>
                <w:rFonts w:ascii="Times New Roman" w:hAnsi="Times New Roman" w:cs="Times New Roman"/>
              </w:rPr>
              <w:t>Sexual Health and Reproductive Health</w:t>
            </w:r>
          </w:p>
        </w:tc>
        <w:tc>
          <w:tcPr>
            <w:tcW w:w="425" w:type="dxa"/>
            <w:gridSpan w:val="2"/>
            <w:vMerge/>
            <w:vAlign w:val="center"/>
          </w:tcPr>
          <w:p w:rsidR="000B4D92" w:rsidRPr="004B0746" w:rsidRDefault="000B4D92" w:rsidP="000B4D92">
            <w:pPr>
              <w:jc w:val="center"/>
              <w:rPr>
                <w:rFonts w:ascii="Times New Roman" w:hAnsi="Times New Roman" w:cs="Times New Roman"/>
              </w:rPr>
            </w:pPr>
          </w:p>
        </w:tc>
        <w:tc>
          <w:tcPr>
            <w:tcW w:w="425" w:type="dxa"/>
            <w:gridSpan w:val="2"/>
            <w:vMerge/>
            <w:vAlign w:val="center"/>
          </w:tcPr>
          <w:p w:rsidR="000B4D92" w:rsidRPr="004B0746" w:rsidRDefault="000B4D92" w:rsidP="000B4D92">
            <w:pPr>
              <w:jc w:val="center"/>
              <w:rPr>
                <w:rFonts w:ascii="Times New Roman" w:hAnsi="Times New Roman" w:cs="Times New Roman"/>
              </w:rPr>
            </w:pPr>
          </w:p>
        </w:tc>
        <w:tc>
          <w:tcPr>
            <w:tcW w:w="426" w:type="dxa"/>
            <w:gridSpan w:val="2"/>
            <w:vMerge/>
            <w:vAlign w:val="center"/>
          </w:tcPr>
          <w:p w:rsidR="000B4D92" w:rsidRPr="004B0746" w:rsidRDefault="000B4D92" w:rsidP="000B4D92">
            <w:pPr>
              <w:jc w:val="center"/>
              <w:rPr>
                <w:rFonts w:ascii="Times New Roman" w:hAnsi="Times New Roman" w:cs="Times New Roman"/>
              </w:rPr>
            </w:pPr>
          </w:p>
        </w:tc>
        <w:tc>
          <w:tcPr>
            <w:tcW w:w="822" w:type="dxa"/>
            <w:vMerge/>
            <w:shd w:val="clear" w:color="auto" w:fill="F2F2F2" w:themeFill="background1" w:themeFillShade="F2"/>
            <w:vAlign w:val="center"/>
          </w:tcPr>
          <w:p w:rsidR="000B4D92" w:rsidRPr="004B0746" w:rsidRDefault="000B4D92" w:rsidP="000B4D92">
            <w:pPr>
              <w:jc w:val="center"/>
              <w:rPr>
                <w:rFonts w:ascii="Times New Roman" w:hAnsi="Times New Roman" w:cs="Times New Roman"/>
              </w:rPr>
            </w:pPr>
          </w:p>
        </w:tc>
        <w:tc>
          <w:tcPr>
            <w:tcW w:w="1418" w:type="dxa"/>
            <w:gridSpan w:val="2"/>
            <w:vAlign w:val="center"/>
          </w:tcPr>
          <w:p w:rsidR="000B4D92" w:rsidRPr="004B0746" w:rsidRDefault="00284C73" w:rsidP="003C4831">
            <w:pPr>
              <w:jc w:val="both"/>
              <w:rPr>
                <w:rFonts w:ascii="Times New Roman" w:hAnsi="Times New Roman" w:cs="Times New Roman"/>
              </w:rPr>
            </w:pPr>
            <w:r w:rsidRPr="004B0746">
              <w:rPr>
                <w:rFonts w:ascii="Times New Roman" w:hAnsi="Times New Roman" w:cs="Times New Roman"/>
              </w:rPr>
              <w:t>Compulsory</w:t>
            </w:r>
          </w:p>
        </w:tc>
        <w:tc>
          <w:tcPr>
            <w:tcW w:w="7682" w:type="dxa"/>
          </w:tcPr>
          <w:p w:rsidR="00BE2111" w:rsidRPr="00D82B82" w:rsidRDefault="00B34A21" w:rsidP="00294A93">
            <w:pPr>
              <w:spacing w:line="240" w:lineRule="auto"/>
              <w:jc w:val="both"/>
              <w:rPr>
                <w:rFonts w:ascii="Times New Roman" w:hAnsi="Times New Roman" w:cs="Times New Roman"/>
                <w:bCs/>
              </w:rPr>
            </w:pPr>
            <w:r w:rsidRPr="00D82B82">
              <w:rPr>
                <w:rFonts w:ascii="Times New Roman" w:hAnsi="Times New Roman" w:cs="Times New Roman"/>
                <w:bCs/>
              </w:rPr>
              <w:t> </w:t>
            </w:r>
            <w:proofErr w:type="gramStart"/>
            <w:r w:rsidR="00D82B82" w:rsidRPr="00D82B82">
              <w:rPr>
                <w:rFonts w:ascii="Times New Roman" w:hAnsi="Times New Roman" w:cs="Times New Roman"/>
              </w:rPr>
              <w:t xml:space="preserve">This course; sexual health / reproductive health definitions in the world and in Turkey reproductive health with sexual health problems, fertility regulation and safe </w:t>
            </w:r>
            <w:r w:rsidR="00D82B82" w:rsidRPr="00D82B82">
              <w:rPr>
                <w:rFonts w:ascii="Times New Roman" w:hAnsi="Times New Roman" w:cs="Times New Roman"/>
              </w:rPr>
              <w:lastRenderedPageBreak/>
              <w:t xml:space="preserve">motherhood, the influence of religion and reproductive health, family planning and counseling, hormonal contraceptives, barrier methods, natural family planning methods, society and culture national and international reproductive health strategies and policies, reproductive and sexual rights, assisted reproductive technology, gender, sexually transmitted infections.                    </w:t>
            </w:r>
            <w:proofErr w:type="gramEnd"/>
          </w:p>
        </w:tc>
      </w:tr>
      <w:tr w:rsidR="000B4D92" w:rsidRPr="004B0746" w:rsidTr="00A23099">
        <w:trPr>
          <w:trHeight w:val="26"/>
        </w:trPr>
        <w:tc>
          <w:tcPr>
            <w:tcW w:w="1416" w:type="dxa"/>
            <w:gridSpan w:val="2"/>
            <w:vMerge w:val="restart"/>
            <w:shd w:val="clear" w:color="auto" w:fill="F2F2F2" w:themeFill="background1" w:themeFillShade="F2"/>
          </w:tcPr>
          <w:p w:rsidR="000B4D92" w:rsidRPr="004B0746" w:rsidRDefault="00F2046B" w:rsidP="000B4D92">
            <w:pPr>
              <w:rPr>
                <w:rFonts w:ascii="Times New Roman" w:hAnsi="Times New Roman" w:cs="Times New Roman"/>
              </w:rPr>
            </w:pPr>
            <w:proofErr w:type="gramStart"/>
            <w:r w:rsidRPr="004B0746">
              <w:rPr>
                <w:rFonts w:ascii="Times New Roman" w:hAnsi="Times New Roman" w:cs="Times New Roman"/>
              </w:rPr>
              <w:lastRenderedPageBreak/>
              <w:t>401312104</w:t>
            </w:r>
            <w:proofErr w:type="gramEnd"/>
          </w:p>
        </w:tc>
        <w:tc>
          <w:tcPr>
            <w:tcW w:w="2979" w:type="dxa"/>
            <w:gridSpan w:val="6"/>
          </w:tcPr>
          <w:p w:rsidR="00D64448" w:rsidRPr="004B0746" w:rsidRDefault="00D64448" w:rsidP="00D64448">
            <w:pPr>
              <w:rPr>
                <w:rFonts w:ascii="Times New Roman" w:hAnsi="Times New Roman" w:cs="Times New Roman"/>
              </w:rPr>
            </w:pPr>
            <w:r w:rsidRPr="004B0746">
              <w:rPr>
                <w:rFonts w:ascii="Times New Roman" w:hAnsi="Times New Roman" w:cs="Times New Roman"/>
              </w:rPr>
              <w:t>Ebelik Esasları II</w:t>
            </w:r>
          </w:p>
          <w:p w:rsidR="000B4D92" w:rsidRPr="004B0746" w:rsidRDefault="00D64448" w:rsidP="00D64448">
            <w:pPr>
              <w:spacing w:line="240" w:lineRule="auto"/>
              <w:rPr>
                <w:rFonts w:ascii="Times New Roman" w:hAnsi="Times New Roman" w:cs="Times New Roman"/>
              </w:rPr>
            </w:pPr>
            <w:r w:rsidRPr="004B0746">
              <w:rPr>
                <w:rFonts w:ascii="Times New Roman" w:hAnsi="Times New Roman" w:cs="Times New Roman"/>
              </w:rPr>
              <w:t>(</w:t>
            </w:r>
            <w:proofErr w:type="gramStart"/>
            <w:r w:rsidRPr="004B0746">
              <w:rPr>
                <w:rFonts w:ascii="Times New Roman" w:hAnsi="Times New Roman" w:cs="Times New Roman"/>
              </w:rPr>
              <w:t>ÖKD:Ebelik</w:t>
            </w:r>
            <w:proofErr w:type="gramEnd"/>
            <w:r w:rsidRPr="004B0746">
              <w:rPr>
                <w:rFonts w:ascii="Times New Roman" w:hAnsi="Times New Roman" w:cs="Times New Roman"/>
              </w:rPr>
              <w:t xml:space="preserve"> Esasları I)</w:t>
            </w:r>
          </w:p>
        </w:tc>
        <w:tc>
          <w:tcPr>
            <w:tcW w:w="425" w:type="dxa"/>
            <w:gridSpan w:val="2"/>
            <w:vMerge w:val="restart"/>
          </w:tcPr>
          <w:p w:rsidR="000B4D92" w:rsidRPr="004B0746" w:rsidRDefault="00D64448" w:rsidP="000B4D92">
            <w:pP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0B4D92" w:rsidRPr="004B0746" w:rsidRDefault="00D64448" w:rsidP="000B4D92">
            <w:pP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0B4D92" w:rsidRPr="004B0746" w:rsidRDefault="00D64448" w:rsidP="000B4D92">
            <w:pP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0B4D92" w:rsidRPr="004B0746" w:rsidRDefault="00D64448" w:rsidP="000B4D92">
            <w:pPr>
              <w:rPr>
                <w:rFonts w:ascii="Times New Roman" w:hAnsi="Times New Roman" w:cs="Times New Roman"/>
              </w:rPr>
            </w:pPr>
            <w:r w:rsidRPr="004B0746">
              <w:rPr>
                <w:rFonts w:ascii="Times New Roman" w:hAnsi="Times New Roman" w:cs="Times New Roman"/>
              </w:rPr>
              <w:t>7</w:t>
            </w:r>
          </w:p>
        </w:tc>
        <w:tc>
          <w:tcPr>
            <w:tcW w:w="1418" w:type="dxa"/>
            <w:gridSpan w:val="2"/>
            <w:vAlign w:val="center"/>
          </w:tcPr>
          <w:p w:rsidR="000B4D92" w:rsidRPr="004B0746" w:rsidRDefault="00284C73" w:rsidP="003C4831">
            <w:pPr>
              <w:jc w:val="both"/>
              <w:rPr>
                <w:rFonts w:ascii="Times New Roman" w:hAnsi="Times New Roman" w:cs="Times New Roman"/>
              </w:rPr>
            </w:pPr>
            <w:r w:rsidRPr="004B0746">
              <w:rPr>
                <w:rFonts w:ascii="Times New Roman" w:hAnsi="Times New Roman" w:cs="Times New Roman"/>
              </w:rPr>
              <w:t>Zorunlu</w:t>
            </w:r>
          </w:p>
        </w:tc>
        <w:tc>
          <w:tcPr>
            <w:tcW w:w="7682" w:type="dxa"/>
          </w:tcPr>
          <w:p w:rsidR="00795F6E" w:rsidRPr="004B0746" w:rsidRDefault="00D64448" w:rsidP="00294A93">
            <w:pPr>
              <w:spacing w:line="240" w:lineRule="auto"/>
              <w:jc w:val="both"/>
              <w:rPr>
                <w:rFonts w:ascii="Times New Roman" w:hAnsi="Times New Roman" w:cs="Times New Roman"/>
                <w:bCs/>
              </w:rPr>
            </w:pPr>
            <w:r w:rsidRPr="004B0746">
              <w:rPr>
                <w:rFonts w:ascii="Times New Roman" w:hAnsi="Times New Roman" w:cs="Times New Roman"/>
                <w:bCs/>
              </w:rPr>
              <w:t>Bu ders; terminal dönem hasta bakımı, pre-op/post-op bakım, üriner sistem uygulamaları, sindirim sistemi uygulamaları, solunum sistemi uygulamaları dersin tanıtımı, işleyiş, içerik konusunda bilgilendirme, sıcak-soğuk uygulamalar, hemşirelik süreci, oral ilaç uygulamaları, parenteral ilaç uygulamaları, IV ilaç uygulamaları, IV sıvı tedavisi, total parenteral beslenme, kan transfüzyonunu içerir</w:t>
            </w:r>
          </w:p>
        </w:tc>
      </w:tr>
      <w:tr w:rsidR="000B4D92" w:rsidRPr="004B0746" w:rsidTr="00A23099">
        <w:trPr>
          <w:trHeight w:val="26"/>
        </w:trPr>
        <w:tc>
          <w:tcPr>
            <w:tcW w:w="1416" w:type="dxa"/>
            <w:gridSpan w:val="2"/>
            <w:vMerge/>
            <w:shd w:val="clear" w:color="auto" w:fill="F2F2F2" w:themeFill="background1" w:themeFillShade="F2"/>
          </w:tcPr>
          <w:p w:rsidR="000B4D92" w:rsidRPr="004B0746" w:rsidRDefault="000B4D92" w:rsidP="000B4D92">
            <w:pPr>
              <w:rPr>
                <w:rFonts w:ascii="Times New Roman" w:hAnsi="Times New Roman" w:cs="Times New Roman"/>
              </w:rPr>
            </w:pPr>
          </w:p>
        </w:tc>
        <w:tc>
          <w:tcPr>
            <w:tcW w:w="2979" w:type="dxa"/>
            <w:gridSpan w:val="6"/>
          </w:tcPr>
          <w:p w:rsidR="008210B6" w:rsidRPr="0005623A" w:rsidRDefault="0005623A" w:rsidP="0005623A">
            <w:pPr>
              <w:spacing w:line="240" w:lineRule="auto"/>
              <w:rPr>
                <w:rFonts w:ascii="Times New Roman" w:hAnsi="Times New Roman" w:cs="Times New Roman"/>
              </w:rPr>
            </w:pPr>
            <w:r w:rsidRPr="0005623A">
              <w:rPr>
                <w:rFonts w:ascii="Times New Roman" w:hAnsi="Times New Roman" w:cs="Times New Roman"/>
              </w:rPr>
              <w:t>Principles of Midwifery II</w:t>
            </w:r>
            <w:r w:rsidR="008210B6" w:rsidRPr="0005623A">
              <w:rPr>
                <w:rFonts w:ascii="Times New Roman" w:hAnsi="Times New Roman" w:cs="Times New Roman"/>
              </w:rPr>
              <w:br/>
            </w:r>
            <w:r w:rsidR="00182560">
              <w:rPr>
                <w:rFonts w:ascii="Times New Roman" w:hAnsi="Times New Roman" w:cs="Times New Roman"/>
              </w:rPr>
              <w:t xml:space="preserve">(PC: </w:t>
            </w:r>
            <w:r w:rsidR="00182560" w:rsidRPr="00297E19">
              <w:rPr>
                <w:rFonts w:ascii="Times New Roman" w:hAnsi="Times New Roman" w:cs="Times New Roman"/>
              </w:rPr>
              <w:t>Principles of Midwifery I</w:t>
            </w:r>
            <w:r w:rsidR="00182560">
              <w:rPr>
                <w:rFonts w:ascii="Times New Roman" w:hAnsi="Times New Roman" w:cs="Times New Roman"/>
              </w:rPr>
              <w:t>)</w:t>
            </w:r>
          </w:p>
        </w:tc>
        <w:tc>
          <w:tcPr>
            <w:tcW w:w="425" w:type="dxa"/>
            <w:gridSpan w:val="2"/>
            <w:vMerge/>
          </w:tcPr>
          <w:p w:rsidR="000B4D92" w:rsidRPr="004B0746" w:rsidRDefault="000B4D92" w:rsidP="000B4D92">
            <w:pPr>
              <w:jc w:val="center"/>
              <w:rPr>
                <w:rFonts w:ascii="Times New Roman" w:hAnsi="Times New Roman" w:cs="Times New Roman"/>
              </w:rPr>
            </w:pPr>
          </w:p>
        </w:tc>
        <w:tc>
          <w:tcPr>
            <w:tcW w:w="425" w:type="dxa"/>
            <w:gridSpan w:val="2"/>
            <w:vMerge/>
          </w:tcPr>
          <w:p w:rsidR="000B4D92" w:rsidRPr="004B0746" w:rsidRDefault="000B4D92" w:rsidP="000B4D92">
            <w:pPr>
              <w:jc w:val="center"/>
              <w:rPr>
                <w:rFonts w:ascii="Times New Roman" w:hAnsi="Times New Roman" w:cs="Times New Roman"/>
              </w:rPr>
            </w:pPr>
          </w:p>
        </w:tc>
        <w:tc>
          <w:tcPr>
            <w:tcW w:w="426" w:type="dxa"/>
            <w:gridSpan w:val="2"/>
            <w:vMerge/>
          </w:tcPr>
          <w:p w:rsidR="000B4D92" w:rsidRPr="004B0746" w:rsidRDefault="000B4D92" w:rsidP="000B4D92">
            <w:pPr>
              <w:jc w:val="center"/>
              <w:rPr>
                <w:rFonts w:ascii="Times New Roman" w:hAnsi="Times New Roman" w:cs="Times New Roman"/>
              </w:rPr>
            </w:pPr>
          </w:p>
        </w:tc>
        <w:tc>
          <w:tcPr>
            <w:tcW w:w="822" w:type="dxa"/>
            <w:vMerge/>
            <w:shd w:val="clear" w:color="auto" w:fill="F2F2F2" w:themeFill="background1" w:themeFillShade="F2"/>
          </w:tcPr>
          <w:p w:rsidR="000B4D92" w:rsidRPr="004B0746" w:rsidRDefault="000B4D92" w:rsidP="000B4D92">
            <w:pPr>
              <w:jc w:val="center"/>
              <w:rPr>
                <w:rFonts w:ascii="Times New Roman" w:hAnsi="Times New Roman" w:cs="Times New Roman"/>
              </w:rPr>
            </w:pPr>
          </w:p>
        </w:tc>
        <w:tc>
          <w:tcPr>
            <w:tcW w:w="1418" w:type="dxa"/>
            <w:gridSpan w:val="2"/>
            <w:vAlign w:val="center"/>
          </w:tcPr>
          <w:p w:rsidR="000B4D92" w:rsidRPr="004B0746" w:rsidRDefault="00284C73" w:rsidP="003C4831">
            <w:pPr>
              <w:jc w:val="both"/>
              <w:rPr>
                <w:rFonts w:ascii="Times New Roman" w:hAnsi="Times New Roman" w:cs="Times New Roman"/>
              </w:rPr>
            </w:pPr>
            <w:r w:rsidRPr="004B0746">
              <w:rPr>
                <w:rFonts w:ascii="Times New Roman" w:hAnsi="Times New Roman" w:cs="Times New Roman"/>
              </w:rPr>
              <w:t>Compulsory</w:t>
            </w:r>
          </w:p>
        </w:tc>
        <w:tc>
          <w:tcPr>
            <w:tcW w:w="7682" w:type="dxa"/>
          </w:tcPr>
          <w:p w:rsidR="00900E25" w:rsidRPr="0005623A" w:rsidRDefault="0005623A" w:rsidP="00294A93">
            <w:pPr>
              <w:spacing w:line="240" w:lineRule="auto"/>
              <w:jc w:val="both"/>
              <w:rPr>
                <w:rFonts w:ascii="Times New Roman" w:hAnsi="Times New Roman" w:cs="Times New Roman"/>
              </w:rPr>
            </w:pPr>
            <w:r w:rsidRPr="0005623A">
              <w:rPr>
                <w:rFonts w:ascii="Times New Roman" w:hAnsi="Times New Roman" w:cs="Times New Roman"/>
              </w:rPr>
              <w:t>This course; end-patient care, pre-op / post-op care, urinary system applications, applications of gastrointestinal system, introduction of respiratory system course, functioning, informing about content, hot and cold applications, nursing process, oral drug applications, parenteral drug applications, IV drug applications, IV fluid therapy, total parenteral nutrition, blood transfusion</w:t>
            </w:r>
          </w:p>
        </w:tc>
      </w:tr>
      <w:tr w:rsidR="00C701DF" w:rsidRPr="004B0746" w:rsidTr="00A23099">
        <w:trPr>
          <w:trHeight w:val="26"/>
        </w:trPr>
        <w:tc>
          <w:tcPr>
            <w:tcW w:w="1416" w:type="dxa"/>
            <w:gridSpan w:val="2"/>
            <w:vMerge w:val="restart"/>
            <w:shd w:val="clear" w:color="auto" w:fill="F2F2F2" w:themeFill="background1" w:themeFillShade="F2"/>
          </w:tcPr>
          <w:p w:rsidR="00C701DF" w:rsidRPr="004B0746" w:rsidRDefault="000923C1" w:rsidP="00C701DF">
            <w:pPr>
              <w:rPr>
                <w:rFonts w:ascii="Times New Roman" w:hAnsi="Times New Roman" w:cs="Times New Roman"/>
              </w:rPr>
            </w:pPr>
            <w:proofErr w:type="gramStart"/>
            <w:r w:rsidRPr="004B0746">
              <w:rPr>
                <w:rFonts w:ascii="Times New Roman" w:hAnsi="Times New Roman" w:cs="Times New Roman"/>
              </w:rPr>
              <w:t>401312105</w:t>
            </w:r>
            <w:proofErr w:type="gramEnd"/>
          </w:p>
        </w:tc>
        <w:tc>
          <w:tcPr>
            <w:tcW w:w="2979" w:type="dxa"/>
            <w:gridSpan w:val="6"/>
          </w:tcPr>
          <w:p w:rsidR="00C701DF" w:rsidRPr="004B0746" w:rsidRDefault="000923C1" w:rsidP="00C701DF">
            <w:pPr>
              <w:spacing w:line="240" w:lineRule="auto"/>
              <w:rPr>
                <w:rFonts w:ascii="Times New Roman" w:hAnsi="Times New Roman" w:cs="Times New Roman"/>
              </w:rPr>
            </w:pPr>
            <w:r w:rsidRPr="004B0746">
              <w:rPr>
                <w:rFonts w:ascii="Times New Roman" w:hAnsi="Times New Roman" w:cs="Times New Roman"/>
              </w:rPr>
              <w:t>Fizyoloji</w:t>
            </w:r>
          </w:p>
        </w:tc>
        <w:tc>
          <w:tcPr>
            <w:tcW w:w="425" w:type="dxa"/>
            <w:gridSpan w:val="2"/>
            <w:vMerge w:val="restart"/>
          </w:tcPr>
          <w:p w:rsidR="00C701DF" w:rsidRPr="004B0746" w:rsidRDefault="00C701DF" w:rsidP="00C701DF">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C701DF" w:rsidRPr="004B0746" w:rsidRDefault="00C701DF" w:rsidP="00C701DF">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C701DF" w:rsidRPr="004B0746" w:rsidRDefault="00C701DF" w:rsidP="00C701DF">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C701DF" w:rsidRPr="004B0746" w:rsidRDefault="00C701DF" w:rsidP="00C701DF">
            <w:pPr>
              <w:rPr>
                <w:rFonts w:ascii="Times New Roman" w:hAnsi="Times New Roman" w:cs="Times New Roman"/>
              </w:rPr>
            </w:pPr>
          </w:p>
        </w:tc>
        <w:tc>
          <w:tcPr>
            <w:tcW w:w="1418" w:type="dxa"/>
            <w:gridSpan w:val="2"/>
            <w:vAlign w:val="center"/>
          </w:tcPr>
          <w:p w:rsidR="00C701DF" w:rsidRPr="004B0746" w:rsidRDefault="00284C73" w:rsidP="003C4831">
            <w:pPr>
              <w:jc w:val="both"/>
              <w:rPr>
                <w:rFonts w:ascii="Times New Roman" w:hAnsi="Times New Roman" w:cs="Times New Roman"/>
              </w:rPr>
            </w:pPr>
            <w:r w:rsidRPr="004B0746">
              <w:rPr>
                <w:rFonts w:ascii="Times New Roman" w:hAnsi="Times New Roman" w:cs="Times New Roman"/>
              </w:rPr>
              <w:t>Zorunlu</w:t>
            </w:r>
          </w:p>
        </w:tc>
        <w:tc>
          <w:tcPr>
            <w:tcW w:w="7682" w:type="dxa"/>
            <w:vAlign w:val="center"/>
          </w:tcPr>
          <w:p w:rsidR="000923C1" w:rsidRPr="004B0746" w:rsidRDefault="000923C1" w:rsidP="00294A93">
            <w:pPr>
              <w:spacing w:line="240" w:lineRule="auto"/>
              <w:jc w:val="both"/>
              <w:rPr>
                <w:rFonts w:ascii="Times New Roman" w:hAnsi="Times New Roman" w:cs="Times New Roman"/>
                <w:color w:val="000000"/>
              </w:rPr>
            </w:pPr>
            <w:r w:rsidRPr="004B0746">
              <w:rPr>
                <w:rFonts w:ascii="Times New Roman" w:hAnsi="Times New Roman" w:cs="Times New Roman"/>
                <w:color w:val="000000"/>
              </w:rPr>
              <w:t>Bu ders; hücre fizyolojisi, elektrofizyoloji, kas fizyolojisi, kan fizyolojisi, sinir fizyolojisi, sinir fizyolojisi, beş duyu fizyolojisi, beş duyu fizyolojisi, solunum fizyolojisi, sindirim fizyolojisi, boşaltım fizyolojisi, dolaşım fizyolojisi, endokrinoloji, vücut ısısı konularını içerir</w:t>
            </w:r>
          </w:p>
        </w:tc>
      </w:tr>
      <w:tr w:rsidR="00C701DF" w:rsidRPr="004B0746" w:rsidTr="00A23099">
        <w:trPr>
          <w:trHeight w:val="26"/>
        </w:trPr>
        <w:tc>
          <w:tcPr>
            <w:tcW w:w="1416" w:type="dxa"/>
            <w:gridSpan w:val="2"/>
            <w:vMerge/>
            <w:shd w:val="clear" w:color="auto" w:fill="F2F2F2" w:themeFill="background1" w:themeFillShade="F2"/>
            <w:vAlign w:val="center"/>
          </w:tcPr>
          <w:p w:rsidR="00C701DF" w:rsidRPr="004B0746" w:rsidRDefault="00C701DF" w:rsidP="00C701DF">
            <w:pPr>
              <w:rPr>
                <w:rFonts w:ascii="Times New Roman" w:hAnsi="Times New Roman" w:cs="Times New Roman"/>
              </w:rPr>
            </w:pPr>
          </w:p>
        </w:tc>
        <w:tc>
          <w:tcPr>
            <w:tcW w:w="2979" w:type="dxa"/>
            <w:gridSpan w:val="6"/>
          </w:tcPr>
          <w:p w:rsidR="00C701DF" w:rsidRPr="00663607" w:rsidRDefault="00663607" w:rsidP="00663607">
            <w:pPr>
              <w:spacing w:line="240" w:lineRule="auto"/>
              <w:rPr>
                <w:rFonts w:ascii="Times New Roman" w:hAnsi="Times New Roman" w:cs="Times New Roman"/>
              </w:rPr>
            </w:pPr>
            <w:r w:rsidRPr="00663607">
              <w:rPr>
                <w:rFonts w:ascii="Times New Roman" w:hAnsi="Times New Roman" w:cs="Times New Roman"/>
              </w:rPr>
              <w:t>Physiology</w:t>
            </w:r>
          </w:p>
        </w:tc>
        <w:tc>
          <w:tcPr>
            <w:tcW w:w="425" w:type="dxa"/>
            <w:gridSpan w:val="2"/>
            <w:vMerge/>
            <w:vAlign w:val="center"/>
          </w:tcPr>
          <w:p w:rsidR="00C701DF" w:rsidRPr="004B0746" w:rsidRDefault="00C701DF" w:rsidP="00C701DF">
            <w:pPr>
              <w:jc w:val="center"/>
              <w:rPr>
                <w:rFonts w:ascii="Times New Roman" w:hAnsi="Times New Roman" w:cs="Times New Roman"/>
              </w:rPr>
            </w:pPr>
          </w:p>
        </w:tc>
        <w:tc>
          <w:tcPr>
            <w:tcW w:w="425" w:type="dxa"/>
            <w:gridSpan w:val="2"/>
            <w:vMerge/>
            <w:vAlign w:val="center"/>
          </w:tcPr>
          <w:p w:rsidR="00C701DF" w:rsidRPr="004B0746" w:rsidRDefault="00C701DF" w:rsidP="00C701DF">
            <w:pPr>
              <w:jc w:val="center"/>
              <w:rPr>
                <w:rFonts w:ascii="Times New Roman" w:hAnsi="Times New Roman" w:cs="Times New Roman"/>
              </w:rPr>
            </w:pPr>
          </w:p>
        </w:tc>
        <w:tc>
          <w:tcPr>
            <w:tcW w:w="426" w:type="dxa"/>
            <w:gridSpan w:val="2"/>
            <w:vMerge/>
            <w:vAlign w:val="center"/>
          </w:tcPr>
          <w:p w:rsidR="00C701DF" w:rsidRPr="004B0746" w:rsidRDefault="00C701DF" w:rsidP="00C701DF">
            <w:pPr>
              <w:jc w:val="center"/>
              <w:rPr>
                <w:rFonts w:ascii="Times New Roman" w:hAnsi="Times New Roman" w:cs="Times New Roman"/>
              </w:rPr>
            </w:pPr>
          </w:p>
        </w:tc>
        <w:tc>
          <w:tcPr>
            <w:tcW w:w="822" w:type="dxa"/>
            <w:vMerge/>
            <w:shd w:val="clear" w:color="auto" w:fill="F2F2F2" w:themeFill="background1" w:themeFillShade="F2"/>
            <w:vAlign w:val="center"/>
          </w:tcPr>
          <w:p w:rsidR="00C701DF" w:rsidRPr="004B0746" w:rsidRDefault="00C701DF" w:rsidP="00C701DF">
            <w:pPr>
              <w:jc w:val="center"/>
              <w:rPr>
                <w:rFonts w:ascii="Times New Roman" w:hAnsi="Times New Roman" w:cs="Times New Roman"/>
              </w:rPr>
            </w:pPr>
          </w:p>
        </w:tc>
        <w:tc>
          <w:tcPr>
            <w:tcW w:w="1418" w:type="dxa"/>
            <w:gridSpan w:val="2"/>
            <w:vAlign w:val="center"/>
          </w:tcPr>
          <w:p w:rsidR="00C701DF" w:rsidRPr="004B0746" w:rsidRDefault="00284C73" w:rsidP="003C4831">
            <w:pPr>
              <w:jc w:val="both"/>
              <w:rPr>
                <w:rFonts w:ascii="Times New Roman" w:hAnsi="Times New Roman" w:cs="Times New Roman"/>
              </w:rPr>
            </w:pPr>
            <w:r w:rsidRPr="004B0746">
              <w:rPr>
                <w:rFonts w:ascii="Times New Roman" w:hAnsi="Times New Roman" w:cs="Times New Roman"/>
              </w:rPr>
              <w:t>Compulsory</w:t>
            </w:r>
          </w:p>
        </w:tc>
        <w:tc>
          <w:tcPr>
            <w:tcW w:w="7682" w:type="dxa"/>
            <w:vAlign w:val="center"/>
          </w:tcPr>
          <w:p w:rsidR="000923C1" w:rsidRPr="004B0746" w:rsidRDefault="00663607" w:rsidP="00294A93">
            <w:pPr>
              <w:spacing w:line="240" w:lineRule="auto"/>
              <w:jc w:val="both"/>
              <w:rPr>
                <w:rFonts w:ascii="Times New Roman" w:hAnsi="Times New Roman" w:cs="Times New Roman"/>
              </w:rPr>
            </w:pPr>
            <w:r w:rsidRPr="00663607">
              <w:rPr>
                <w:rFonts w:ascii="Times New Roman" w:hAnsi="Times New Roman" w:cs="Times New Roman"/>
              </w:rPr>
              <w:t>This course; It includes the subjects of cell physiology, electrophysiology, muscle physiology, blood physiology, nerve physiology, nerve physiology, five sensory physiology, five sensory physiology, respiratory physiology, digestive physiology, excretion physiology, circulatory physiology, endocrinology.</w:t>
            </w:r>
          </w:p>
        </w:tc>
      </w:tr>
      <w:tr w:rsidR="007335EA" w:rsidRPr="004B0746" w:rsidTr="00A23099">
        <w:trPr>
          <w:trHeight w:val="26"/>
        </w:trPr>
        <w:tc>
          <w:tcPr>
            <w:tcW w:w="1416" w:type="dxa"/>
            <w:gridSpan w:val="2"/>
            <w:vMerge w:val="restart"/>
            <w:shd w:val="clear" w:color="auto" w:fill="F2F2F2" w:themeFill="background1" w:themeFillShade="F2"/>
          </w:tcPr>
          <w:p w:rsidR="007335EA" w:rsidRPr="004B0746" w:rsidRDefault="007335EA" w:rsidP="007335EA">
            <w:pPr>
              <w:jc w:val="both"/>
              <w:rPr>
                <w:rFonts w:ascii="Times New Roman" w:hAnsi="Times New Roman" w:cs="Times New Roman"/>
              </w:rPr>
            </w:pPr>
            <w:proofErr w:type="gramStart"/>
            <w:r w:rsidRPr="004B0746">
              <w:rPr>
                <w:rFonts w:ascii="Times New Roman" w:hAnsi="Times New Roman" w:cs="Times New Roman"/>
              </w:rPr>
              <w:t>740012301</w:t>
            </w:r>
            <w:proofErr w:type="gramEnd"/>
          </w:p>
        </w:tc>
        <w:tc>
          <w:tcPr>
            <w:tcW w:w="2979" w:type="dxa"/>
            <w:gridSpan w:val="6"/>
          </w:tcPr>
          <w:p w:rsidR="007335EA" w:rsidRPr="004B0746" w:rsidRDefault="007335EA" w:rsidP="007335EA">
            <w:pPr>
              <w:spacing w:line="240" w:lineRule="auto"/>
              <w:jc w:val="both"/>
              <w:rPr>
                <w:rFonts w:ascii="Times New Roman" w:hAnsi="Times New Roman" w:cs="Times New Roman"/>
              </w:rPr>
            </w:pPr>
            <w:r w:rsidRPr="004B0746">
              <w:rPr>
                <w:rFonts w:ascii="Times New Roman" w:hAnsi="Times New Roman" w:cs="Times New Roman"/>
              </w:rPr>
              <w:t>Atatürk İlkeleri ve İnkılap Tarihi II</w:t>
            </w:r>
          </w:p>
        </w:tc>
        <w:tc>
          <w:tcPr>
            <w:tcW w:w="425" w:type="dxa"/>
            <w:gridSpan w:val="2"/>
            <w:vMerge w:val="restart"/>
          </w:tcPr>
          <w:p w:rsidR="007335EA" w:rsidRPr="004B0746" w:rsidRDefault="007335EA" w:rsidP="007335EA">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7335EA" w:rsidRPr="004B0746" w:rsidRDefault="007335EA" w:rsidP="007335EA">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7335EA" w:rsidRPr="004B0746" w:rsidRDefault="007335EA" w:rsidP="007335EA">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7335EA" w:rsidRPr="004B0746" w:rsidRDefault="007335EA" w:rsidP="007335EA">
            <w:pPr>
              <w:jc w:val="both"/>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7335EA" w:rsidRPr="004B0746" w:rsidRDefault="007335EA" w:rsidP="007335EA">
            <w:pPr>
              <w:jc w:val="both"/>
              <w:rPr>
                <w:rFonts w:ascii="Times New Roman" w:hAnsi="Times New Roman" w:cs="Times New Roman"/>
              </w:rPr>
            </w:pPr>
            <w:r w:rsidRPr="004B0746">
              <w:rPr>
                <w:rFonts w:ascii="Times New Roman" w:hAnsi="Times New Roman" w:cs="Times New Roman"/>
              </w:rPr>
              <w:t>Zorunlu</w:t>
            </w:r>
          </w:p>
        </w:tc>
        <w:tc>
          <w:tcPr>
            <w:tcW w:w="7682" w:type="dxa"/>
          </w:tcPr>
          <w:p w:rsidR="007335EA" w:rsidRPr="007F38D6" w:rsidRDefault="007335EA" w:rsidP="007335EA">
            <w:pPr>
              <w:spacing w:line="240" w:lineRule="auto"/>
              <w:jc w:val="both"/>
              <w:rPr>
                <w:rFonts w:ascii="Times New Roman" w:hAnsi="Times New Roman" w:cs="Times New Roman"/>
              </w:rPr>
            </w:pPr>
            <w:r w:rsidRPr="004B0746">
              <w:rPr>
                <w:rFonts w:ascii="Times New Roman" w:hAnsi="Times New Roman" w:cs="Times New Roman"/>
                <w:bCs/>
              </w:rPr>
              <w:t> </w:t>
            </w:r>
            <w:proofErr w:type="gramStart"/>
            <w:r w:rsidRPr="007F38D6">
              <w:rPr>
                <w:rFonts w:ascii="Times New Roman" w:hAnsi="Times New Roman" w:cs="Times New Roman"/>
                <w:color w:val="000000"/>
                <w:shd w:val="clear" w:color="auto" w:fill="FFFFFF"/>
              </w:rPr>
              <w:t xml:space="preserve">Bu ders; </w:t>
            </w:r>
            <w:r w:rsidRPr="007F38D6">
              <w:rPr>
                <w:rFonts w:ascii="Times New Roman" w:hAnsi="Times New Roman" w:cs="Times New Roman"/>
              </w:rPr>
              <w:t xml:space="preserve">Siyasi alanda yapılan inkılaplar (Saltanatın kaldırılması, Cumhuriyet’in ilanı, Halifeliğin kaldırılması vb); sosyal alanda yapılan inkılaplar (Şapka inkılabı, Tekke ve zaviyelerin kapatılması, Takvim, Saat ve Soyadı Kanunu ); eğitim ve kültür alanında gerçekleştirilen inkılaplar (Tevhid-i Tedrisat Kanunu, Harf inkılabı, Türk Tarih ve Dil inkılabı); hukuk alanında yapılan inkılaplar; Atatürk dönemi çok partili hayata geçiş denemeleri ve tepkiler (Terakkiperver Cumhuriyet Fırka’nın kuruluşu ve kapatılması, Şeyh Sait isyanı ve Atatürk’e suikast girişimi); Atatürk dönemi çok partili siyasal hayata geçiş denemeleri (Serbest Cumhuriyet Fırkası’nın kuruluşu, kapatılması ve Menemen Olayı); Cumhuriyet döneminde Türkiye’nin ekonomik kaynakları ve politikası (İzmir İktisat Kongresi); Atatürk dönemi Türk dış politikası (Nüfus Mübadelesi, Milletler Cemiyeti’ne üyelik, Balkan Antantı ve Sadabat Paktı); </w:t>
            </w:r>
            <w:r w:rsidRPr="007F38D6">
              <w:rPr>
                <w:rFonts w:ascii="Times New Roman" w:hAnsi="Times New Roman" w:cs="Times New Roman"/>
              </w:rPr>
              <w:lastRenderedPageBreak/>
              <w:t>Atatürk dönemi Türk dış politikası (Montrö Boğazlar Sözleşmesi, Hatay’ın Anavatan’a katılması, Türkiye’nin diğer ülkelerle olan ikili münasebetleri); Atatürk düşünce sisteminin tanımı, kapsamı ve Atatürk ilkeleri; Atatürk’ten sonra Türkiye, Demokrat Parti’nin iktidar yılları, 1960 ve 1970’li yıllarda Türkiye, 1960 sonrası Türkiye’nin dış politikası.</w:t>
            </w:r>
            <w:r w:rsidRPr="007F38D6">
              <w:rPr>
                <w:rFonts w:ascii="Times New Roman" w:hAnsi="Times New Roman" w:cs="Times New Roman"/>
                <w:color w:val="000000"/>
              </w:rPr>
              <w:t xml:space="preserve"> konularını</w:t>
            </w:r>
            <w:proofErr w:type="gramEnd"/>
            <w:r w:rsidRPr="007F38D6">
              <w:rPr>
                <w:rFonts w:ascii="Times New Roman" w:hAnsi="Times New Roman" w:cs="Times New Roman"/>
                <w:color w:val="000000"/>
              </w:rPr>
              <w:t xml:space="preserve"> içermektedir.</w:t>
            </w:r>
          </w:p>
        </w:tc>
      </w:tr>
      <w:tr w:rsidR="00AA06D1" w:rsidRPr="004B0746" w:rsidTr="00A23099">
        <w:trPr>
          <w:trHeight w:val="26"/>
        </w:trPr>
        <w:tc>
          <w:tcPr>
            <w:tcW w:w="1416" w:type="dxa"/>
            <w:gridSpan w:val="2"/>
            <w:vMerge/>
            <w:shd w:val="clear" w:color="auto" w:fill="F2F2F2" w:themeFill="background1" w:themeFillShade="F2"/>
            <w:vAlign w:val="center"/>
          </w:tcPr>
          <w:p w:rsidR="00AA06D1" w:rsidRPr="004B0746" w:rsidRDefault="00AA06D1" w:rsidP="00AA06D1">
            <w:pPr>
              <w:rPr>
                <w:rFonts w:ascii="Times New Roman" w:hAnsi="Times New Roman" w:cs="Times New Roman"/>
              </w:rPr>
            </w:pPr>
          </w:p>
        </w:tc>
        <w:tc>
          <w:tcPr>
            <w:tcW w:w="2979" w:type="dxa"/>
            <w:gridSpan w:val="6"/>
            <w:vAlign w:val="center"/>
          </w:tcPr>
          <w:p w:rsidR="00AA06D1" w:rsidRPr="0051621B" w:rsidRDefault="00AA06D1" w:rsidP="00AA06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51621B">
              <w:rPr>
                <w:rFonts w:ascii="Times New Roman" w:eastAsia="Times New Roman" w:hAnsi="Times New Roman" w:cs="Times New Roman"/>
                <w:color w:val="212121"/>
                <w:lang w:eastAsia="tr-TR"/>
              </w:rPr>
              <w:t>Atatürk's Principles and History of Turkish Revolution II</w:t>
            </w:r>
          </w:p>
          <w:p w:rsidR="00AA06D1" w:rsidRPr="00663607" w:rsidRDefault="00AA06D1" w:rsidP="00AA06D1">
            <w:pPr>
              <w:spacing w:line="240" w:lineRule="auto"/>
              <w:rPr>
                <w:rFonts w:ascii="Times New Roman" w:hAnsi="Times New Roman" w:cs="Times New Roman"/>
              </w:rPr>
            </w:pPr>
            <w:r w:rsidRPr="004B0746">
              <w:rPr>
                <w:rFonts w:ascii="Times New Roman" w:hAnsi="Times New Roman" w:cs="Times New Roman"/>
              </w:rPr>
              <w:br/>
            </w:r>
          </w:p>
        </w:tc>
        <w:tc>
          <w:tcPr>
            <w:tcW w:w="425" w:type="dxa"/>
            <w:gridSpan w:val="2"/>
            <w:vMerge/>
            <w:vAlign w:val="center"/>
          </w:tcPr>
          <w:p w:rsidR="00AA06D1" w:rsidRPr="004B0746" w:rsidRDefault="00AA06D1" w:rsidP="00AA06D1">
            <w:pPr>
              <w:jc w:val="center"/>
              <w:rPr>
                <w:rFonts w:ascii="Times New Roman" w:hAnsi="Times New Roman" w:cs="Times New Roman"/>
              </w:rPr>
            </w:pPr>
          </w:p>
        </w:tc>
        <w:tc>
          <w:tcPr>
            <w:tcW w:w="425" w:type="dxa"/>
            <w:gridSpan w:val="2"/>
            <w:vMerge/>
            <w:vAlign w:val="center"/>
          </w:tcPr>
          <w:p w:rsidR="00AA06D1" w:rsidRPr="004B0746" w:rsidRDefault="00AA06D1" w:rsidP="00AA06D1">
            <w:pPr>
              <w:jc w:val="center"/>
              <w:rPr>
                <w:rFonts w:ascii="Times New Roman" w:hAnsi="Times New Roman" w:cs="Times New Roman"/>
              </w:rPr>
            </w:pPr>
          </w:p>
        </w:tc>
        <w:tc>
          <w:tcPr>
            <w:tcW w:w="426" w:type="dxa"/>
            <w:gridSpan w:val="2"/>
            <w:vMerge/>
            <w:vAlign w:val="center"/>
          </w:tcPr>
          <w:p w:rsidR="00AA06D1" w:rsidRPr="004B0746" w:rsidRDefault="00AA06D1" w:rsidP="00AA06D1">
            <w:pPr>
              <w:jc w:val="center"/>
              <w:rPr>
                <w:rFonts w:ascii="Times New Roman" w:hAnsi="Times New Roman" w:cs="Times New Roman"/>
              </w:rPr>
            </w:pPr>
          </w:p>
        </w:tc>
        <w:tc>
          <w:tcPr>
            <w:tcW w:w="822" w:type="dxa"/>
            <w:vMerge/>
            <w:shd w:val="clear" w:color="auto" w:fill="F2F2F2" w:themeFill="background1" w:themeFillShade="F2"/>
            <w:vAlign w:val="center"/>
          </w:tcPr>
          <w:p w:rsidR="00AA06D1" w:rsidRPr="004B0746" w:rsidRDefault="00AA06D1" w:rsidP="00AA06D1">
            <w:pPr>
              <w:jc w:val="center"/>
              <w:rPr>
                <w:rFonts w:ascii="Times New Roman" w:hAnsi="Times New Roman" w:cs="Times New Roman"/>
              </w:rPr>
            </w:pPr>
          </w:p>
        </w:tc>
        <w:tc>
          <w:tcPr>
            <w:tcW w:w="1418" w:type="dxa"/>
            <w:gridSpan w:val="2"/>
            <w:vAlign w:val="center"/>
          </w:tcPr>
          <w:p w:rsidR="00AA06D1" w:rsidRPr="004B0746" w:rsidRDefault="00AA06D1" w:rsidP="00AA06D1">
            <w:pPr>
              <w:jc w:val="both"/>
              <w:rPr>
                <w:rFonts w:ascii="Times New Roman" w:hAnsi="Times New Roman" w:cs="Times New Roman"/>
              </w:rPr>
            </w:pPr>
            <w:r w:rsidRPr="004B0746">
              <w:rPr>
                <w:rFonts w:ascii="Times New Roman" w:hAnsi="Times New Roman" w:cs="Times New Roman"/>
              </w:rPr>
              <w:t>Compulsory</w:t>
            </w:r>
          </w:p>
        </w:tc>
        <w:tc>
          <w:tcPr>
            <w:tcW w:w="7682" w:type="dxa"/>
          </w:tcPr>
          <w:p w:rsidR="00AA06D1" w:rsidRPr="00663607" w:rsidRDefault="00AA06D1" w:rsidP="00AA06D1">
            <w:pPr>
              <w:spacing w:line="240" w:lineRule="auto"/>
              <w:jc w:val="both"/>
              <w:rPr>
                <w:rFonts w:ascii="Times New Roman" w:hAnsi="Times New Roman" w:cs="Times New Roman"/>
              </w:rPr>
            </w:pPr>
            <w:r w:rsidRPr="007F38D6">
              <w:rPr>
                <w:rFonts w:ascii="Times New Roman" w:hAnsi="Times New Roman" w:cs="Times New Roman"/>
                <w:color w:val="000000"/>
                <w:shd w:val="clear" w:color="auto" w:fill="FFFFFF"/>
              </w:rPr>
              <w:t xml:space="preserve">This course; </w:t>
            </w:r>
            <w:r w:rsidRPr="007F38D6">
              <w:rPr>
                <w:rFonts w:ascii="Times New Roman" w:hAnsi="Times New Roman" w:cs="Times New Roman"/>
                <w:color w:val="212121"/>
                <w:shd w:val="clear" w:color="auto" w:fill="FFFFFF"/>
              </w:rPr>
              <w:t>Political inland reforms (abolition of the Sultanate, declaration of the Republic, removal of the Halifax) etc</w:t>
            </w:r>
            <w:proofErr w:type="gramStart"/>
            <w:r w:rsidRPr="007F38D6">
              <w:rPr>
                <w:rFonts w:ascii="Times New Roman" w:hAnsi="Times New Roman" w:cs="Times New Roman"/>
                <w:color w:val="212121"/>
                <w:shd w:val="clear" w:color="auto" w:fill="FFFFFF"/>
              </w:rPr>
              <w:t>)</w:t>
            </w:r>
            <w:proofErr w:type="gramEnd"/>
            <w:r w:rsidRPr="007F38D6">
              <w:rPr>
                <w:rFonts w:ascii="Times New Roman" w:hAnsi="Times New Roman" w:cs="Times New Roman"/>
                <w:color w:val="212121"/>
                <w:shd w:val="clear" w:color="auto" w:fill="FFFFFF"/>
              </w:rPr>
              <w:t>; revolutions made in the social field (Hat inauguration, closure of tekke ve zaviyeler, Calendar, Time and Surname Law); education and culture revolutions (Tevhid-i Tedrisat Kanunu, Letter reform, Turkish History and Language Revolution); revolutions in the field of law; The period of Atatürk was very party passages and reactions (the establishment and closure of the Progressive Republic Republican, Sheikh Said rebellion and attempted assassination of Atatürk); Attempts at the transition from Atatürk's period to multi-party political life (Establishment of Free Republican Party, Closure and Menemen Event); Republic During Turkey's economic resources and policy (İzmir Economic Congress); Atatürk period Turkish foreign policy (Population exchange, membership of the League of Nations, Balkan Antantasi and Sadabat Paktı); Ataturk period Turkish foreign policy (Montreux Straits Convention, Hatay's participation in the Anavatan, Turkey's bilateral relations with other countries); The definition, scope and Ataturk's principles; After Ataturk's Turkey, the ruling Democratic Party in the 1960s and 1970s Turkey, Turkey's foreign policy after 1960.</w:t>
            </w:r>
          </w:p>
        </w:tc>
      </w:tr>
      <w:tr w:rsidR="00A4197D" w:rsidRPr="004B0746" w:rsidTr="00A23099">
        <w:trPr>
          <w:trHeight w:val="26"/>
        </w:trPr>
        <w:tc>
          <w:tcPr>
            <w:tcW w:w="1416" w:type="dxa"/>
            <w:gridSpan w:val="2"/>
            <w:vMerge w:val="restart"/>
            <w:shd w:val="clear" w:color="auto" w:fill="F2F2F2" w:themeFill="background1" w:themeFillShade="F2"/>
          </w:tcPr>
          <w:p w:rsidR="00A4197D" w:rsidRPr="004B0746" w:rsidRDefault="00A4197D" w:rsidP="00A4197D">
            <w:pPr>
              <w:rPr>
                <w:rFonts w:ascii="Times New Roman" w:hAnsi="Times New Roman" w:cs="Times New Roman"/>
              </w:rPr>
            </w:pPr>
            <w:proofErr w:type="gramStart"/>
            <w:r w:rsidRPr="004B0746">
              <w:rPr>
                <w:rFonts w:ascii="Times New Roman" w:hAnsi="Times New Roman" w:cs="Times New Roman"/>
              </w:rPr>
              <w:t>750012301</w:t>
            </w:r>
            <w:proofErr w:type="gramEnd"/>
          </w:p>
        </w:tc>
        <w:tc>
          <w:tcPr>
            <w:tcW w:w="2979" w:type="dxa"/>
            <w:gridSpan w:val="6"/>
          </w:tcPr>
          <w:p w:rsidR="00A4197D" w:rsidRPr="004B0746" w:rsidRDefault="00A4197D" w:rsidP="00A4197D">
            <w:pPr>
              <w:spacing w:line="240" w:lineRule="auto"/>
              <w:rPr>
                <w:rFonts w:ascii="Times New Roman" w:hAnsi="Times New Roman" w:cs="Times New Roman"/>
              </w:rPr>
            </w:pPr>
            <w:r w:rsidRPr="004B0746">
              <w:rPr>
                <w:rFonts w:ascii="Times New Roman" w:hAnsi="Times New Roman" w:cs="Times New Roman"/>
              </w:rPr>
              <w:t>Türk Dili-II</w:t>
            </w:r>
          </w:p>
        </w:tc>
        <w:tc>
          <w:tcPr>
            <w:tcW w:w="425" w:type="dxa"/>
            <w:gridSpan w:val="2"/>
            <w:vMerge w:val="restart"/>
          </w:tcPr>
          <w:p w:rsidR="00A4197D" w:rsidRPr="004B0746" w:rsidRDefault="00A4197D" w:rsidP="00A4197D">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4197D" w:rsidRPr="004B0746" w:rsidRDefault="00A4197D" w:rsidP="00A4197D">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4197D" w:rsidRPr="004B0746" w:rsidRDefault="00A4197D" w:rsidP="00A4197D">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A4197D" w:rsidRPr="004B0746" w:rsidRDefault="00A4197D" w:rsidP="00A4197D">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A4197D" w:rsidRPr="004B0746" w:rsidRDefault="00A4197D" w:rsidP="00A4197D">
            <w:pPr>
              <w:jc w:val="both"/>
              <w:rPr>
                <w:rFonts w:ascii="Times New Roman" w:hAnsi="Times New Roman" w:cs="Times New Roman"/>
              </w:rPr>
            </w:pPr>
            <w:r w:rsidRPr="004B0746">
              <w:rPr>
                <w:rFonts w:ascii="Times New Roman" w:hAnsi="Times New Roman" w:cs="Times New Roman"/>
              </w:rPr>
              <w:t>Zorunlu</w:t>
            </w:r>
          </w:p>
        </w:tc>
        <w:tc>
          <w:tcPr>
            <w:tcW w:w="7682" w:type="dxa"/>
            <w:vAlign w:val="center"/>
          </w:tcPr>
          <w:p w:rsidR="00A4197D" w:rsidRPr="006F1E3C" w:rsidRDefault="00A4197D" w:rsidP="00A4197D">
            <w:pPr>
              <w:spacing w:line="240" w:lineRule="auto"/>
              <w:jc w:val="both"/>
              <w:rPr>
                <w:rFonts w:ascii="Times New Roman" w:hAnsi="Times New Roman" w:cs="Times New Roman"/>
                <w:color w:val="000000"/>
              </w:rPr>
            </w:pPr>
            <w:proofErr w:type="gramStart"/>
            <w:r w:rsidRPr="006F1E3C">
              <w:rPr>
                <w:rFonts w:ascii="Times New Roman" w:hAnsi="Times New Roman" w:cs="Times New Roman"/>
                <w:color w:val="000000"/>
              </w:rPr>
              <w:t xml:space="preserve">Bu ders;  </w:t>
            </w:r>
            <w:r w:rsidRPr="006F1E3C">
              <w:rPr>
                <w:rFonts w:ascii="Times New Roman" w:hAnsi="Times New Roman" w:cs="Times New Roman"/>
              </w:rPr>
              <w:t>Akademik dil ve yazının özellikleri; akademik yazılarda tanım, kavram ve terimlerden yararlanma; nesnel ve öznel anlatım; akademik metinlerin yapısı ve türleri (makale, rapor ve bilimsel özet vb.); iddia, önerme yazma (bir düşünceyi doğrulama, savunma ya da karşı çıkma); bilimsel raporların ve makalelerin biçimsel özellikleri; rapor yazmanın basamakları; açıklama, tartışma, metinler arası ilişki kurma, kaynak gösterme (atıf yapma ve dipnot gösterme, kaynakça oluşturma); başlık yazma, özetleme, anahtar kelime yazma; bilimsel yazılarda dikkat edilecek etik ilkeler; akademik metin yazma uygulamaları</w:t>
            </w:r>
            <w:r w:rsidRPr="006F1E3C">
              <w:rPr>
                <w:rFonts w:ascii="Times New Roman" w:hAnsi="Times New Roman" w:cs="Times New Roman"/>
                <w:color w:val="000000"/>
              </w:rPr>
              <w:t xml:space="preserve"> içermektedir.</w:t>
            </w:r>
            <w:proofErr w:type="gramEnd"/>
          </w:p>
        </w:tc>
      </w:tr>
      <w:tr w:rsidR="00A4197D" w:rsidRPr="004B0746" w:rsidTr="00A23099">
        <w:trPr>
          <w:trHeight w:val="26"/>
        </w:trPr>
        <w:tc>
          <w:tcPr>
            <w:tcW w:w="1416" w:type="dxa"/>
            <w:gridSpan w:val="2"/>
            <w:vMerge/>
            <w:shd w:val="clear" w:color="auto" w:fill="F2F2F2" w:themeFill="background1" w:themeFillShade="F2"/>
            <w:vAlign w:val="center"/>
          </w:tcPr>
          <w:p w:rsidR="00A4197D" w:rsidRPr="004B0746" w:rsidRDefault="00A4197D" w:rsidP="00A4197D">
            <w:pPr>
              <w:rPr>
                <w:rFonts w:ascii="Times New Roman" w:hAnsi="Times New Roman" w:cs="Times New Roman"/>
              </w:rPr>
            </w:pPr>
          </w:p>
        </w:tc>
        <w:tc>
          <w:tcPr>
            <w:tcW w:w="2979" w:type="dxa"/>
            <w:gridSpan w:val="6"/>
          </w:tcPr>
          <w:p w:rsidR="00A4197D" w:rsidRPr="003A3DBF" w:rsidRDefault="00A4197D" w:rsidP="00A4197D">
            <w:pPr>
              <w:spacing w:line="240" w:lineRule="auto"/>
              <w:rPr>
                <w:rFonts w:ascii="Times New Roman" w:hAnsi="Times New Roman" w:cs="Times New Roman"/>
              </w:rPr>
            </w:pPr>
            <w:r w:rsidRPr="003A3DBF">
              <w:rPr>
                <w:rFonts w:ascii="Times New Roman" w:hAnsi="Times New Roman" w:cs="Times New Roman"/>
              </w:rPr>
              <w:t>Turkish Language II</w:t>
            </w:r>
          </w:p>
        </w:tc>
        <w:tc>
          <w:tcPr>
            <w:tcW w:w="425" w:type="dxa"/>
            <w:gridSpan w:val="2"/>
            <w:vMerge/>
            <w:vAlign w:val="center"/>
          </w:tcPr>
          <w:p w:rsidR="00A4197D" w:rsidRPr="004B0746" w:rsidRDefault="00A4197D" w:rsidP="00A4197D">
            <w:pPr>
              <w:jc w:val="center"/>
              <w:rPr>
                <w:rFonts w:ascii="Times New Roman" w:hAnsi="Times New Roman" w:cs="Times New Roman"/>
              </w:rPr>
            </w:pPr>
          </w:p>
        </w:tc>
        <w:tc>
          <w:tcPr>
            <w:tcW w:w="425" w:type="dxa"/>
            <w:gridSpan w:val="2"/>
            <w:vMerge/>
            <w:vAlign w:val="center"/>
          </w:tcPr>
          <w:p w:rsidR="00A4197D" w:rsidRPr="004B0746" w:rsidRDefault="00A4197D" w:rsidP="00A4197D">
            <w:pPr>
              <w:jc w:val="center"/>
              <w:rPr>
                <w:rFonts w:ascii="Times New Roman" w:hAnsi="Times New Roman" w:cs="Times New Roman"/>
              </w:rPr>
            </w:pPr>
          </w:p>
        </w:tc>
        <w:tc>
          <w:tcPr>
            <w:tcW w:w="426" w:type="dxa"/>
            <w:gridSpan w:val="2"/>
            <w:vMerge/>
            <w:vAlign w:val="center"/>
          </w:tcPr>
          <w:p w:rsidR="00A4197D" w:rsidRPr="004B0746" w:rsidRDefault="00A4197D" w:rsidP="00A4197D">
            <w:pPr>
              <w:jc w:val="center"/>
              <w:rPr>
                <w:rFonts w:ascii="Times New Roman" w:hAnsi="Times New Roman" w:cs="Times New Roman"/>
              </w:rPr>
            </w:pPr>
          </w:p>
        </w:tc>
        <w:tc>
          <w:tcPr>
            <w:tcW w:w="822" w:type="dxa"/>
            <w:vMerge/>
            <w:shd w:val="clear" w:color="auto" w:fill="F2F2F2" w:themeFill="background1" w:themeFillShade="F2"/>
            <w:vAlign w:val="center"/>
          </w:tcPr>
          <w:p w:rsidR="00A4197D" w:rsidRPr="004B0746" w:rsidRDefault="00A4197D" w:rsidP="00A4197D">
            <w:pPr>
              <w:jc w:val="center"/>
              <w:rPr>
                <w:rFonts w:ascii="Times New Roman" w:hAnsi="Times New Roman" w:cs="Times New Roman"/>
              </w:rPr>
            </w:pPr>
          </w:p>
        </w:tc>
        <w:tc>
          <w:tcPr>
            <w:tcW w:w="1418" w:type="dxa"/>
            <w:gridSpan w:val="2"/>
            <w:vAlign w:val="center"/>
          </w:tcPr>
          <w:p w:rsidR="00A4197D" w:rsidRPr="004B0746" w:rsidRDefault="00A4197D" w:rsidP="00A4197D">
            <w:pPr>
              <w:jc w:val="both"/>
              <w:rPr>
                <w:rFonts w:ascii="Times New Roman" w:hAnsi="Times New Roman" w:cs="Times New Roman"/>
              </w:rPr>
            </w:pPr>
            <w:r w:rsidRPr="004B0746">
              <w:rPr>
                <w:rFonts w:ascii="Times New Roman" w:hAnsi="Times New Roman" w:cs="Times New Roman"/>
              </w:rPr>
              <w:t>Compulsory</w:t>
            </w:r>
          </w:p>
        </w:tc>
        <w:tc>
          <w:tcPr>
            <w:tcW w:w="7682" w:type="dxa"/>
          </w:tcPr>
          <w:p w:rsidR="00A4197D" w:rsidRPr="00D24CAA" w:rsidRDefault="00A4197D" w:rsidP="00A4197D">
            <w:pPr>
              <w:pStyle w:val="HTMLncedenBiimlendirilmi"/>
              <w:shd w:val="clear" w:color="auto" w:fill="FFFFFF"/>
              <w:jc w:val="both"/>
              <w:rPr>
                <w:rFonts w:ascii="Times New Roman" w:hAnsi="Times New Roman" w:cs="Times New Roman"/>
                <w:sz w:val="22"/>
                <w:szCs w:val="22"/>
              </w:rPr>
            </w:pPr>
            <w:proofErr w:type="gramStart"/>
            <w:r w:rsidRPr="00D24CAA">
              <w:rPr>
                <w:rFonts w:ascii="Times New Roman" w:hAnsi="Times New Roman" w:cs="Times New Roman"/>
                <w:sz w:val="22"/>
                <w:szCs w:val="22"/>
              </w:rPr>
              <w:t xml:space="preserve">This course; </w:t>
            </w:r>
            <w:r w:rsidRPr="00D24CAA">
              <w:rPr>
                <w:rFonts w:ascii="Times New Roman" w:hAnsi="Times New Roman" w:cs="Times New Roman"/>
                <w:color w:val="212121"/>
                <w:sz w:val="22"/>
                <w:szCs w:val="22"/>
                <w:lang w:val="en"/>
              </w:rPr>
              <w:t xml:space="preserve">Characteristics of academic language and writing; using definitions, concepts and terms in academic writings; objective and subjective expression; the structure and types of academic texts (articles, reports and scientific abstracts etc); claiming, writing propositions (verifying an idea, defending or opposing); scientific reports and formal characteristics of articles; the steps of writing reports; explanation, </w:t>
            </w:r>
            <w:r w:rsidRPr="00D24CAA">
              <w:rPr>
                <w:rFonts w:ascii="Times New Roman" w:hAnsi="Times New Roman" w:cs="Times New Roman"/>
                <w:color w:val="212121"/>
                <w:sz w:val="22"/>
                <w:szCs w:val="22"/>
                <w:lang w:val="en"/>
              </w:rPr>
              <w:lastRenderedPageBreak/>
              <w:t>discussion, inter-text establishing relationships, showing references (citation and footnotes, bibliography); writing a title, summarization, writing keywords; ethical principles to be observed in scientific writings; academic text writing applications</w:t>
            </w:r>
            <w:proofErr w:type="gramEnd"/>
          </w:p>
        </w:tc>
      </w:tr>
      <w:tr w:rsidR="00A4197D" w:rsidRPr="004B0746" w:rsidTr="00A23099">
        <w:trPr>
          <w:trHeight w:val="816"/>
        </w:trPr>
        <w:tc>
          <w:tcPr>
            <w:tcW w:w="1416" w:type="dxa"/>
            <w:gridSpan w:val="2"/>
            <w:vMerge w:val="restart"/>
          </w:tcPr>
          <w:p w:rsidR="00A4197D" w:rsidRPr="004B0746" w:rsidRDefault="00A4197D" w:rsidP="00A4197D">
            <w:pPr>
              <w:rPr>
                <w:rFonts w:ascii="Times New Roman" w:hAnsi="Times New Roman" w:cs="Times New Roman"/>
              </w:rPr>
            </w:pPr>
            <w:proofErr w:type="gramStart"/>
            <w:r w:rsidRPr="004B0746">
              <w:rPr>
                <w:rFonts w:ascii="Times New Roman" w:hAnsi="Times New Roman" w:cs="Times New Roman"/>
              </w:rPr>
              <w:lastRenderedPageBreak/>
              <w:t>431212301</w:t>
            </w:r>
            <w:proofErr w:type="gramEnd"/>
          </w:p>
        </w:tc>
        <w:tc>
          <w:tcPr>
            <w:tcW w:w="2979" w:type="dxa"/>
            <w:gridSpan w:val="6"/>
          </w:tcPr>
          <w:p w:rsidR="00A4197D" w:rsidRPr="004B0746" w:rsidRDefault="00A4197D" w:rsidP="00A4197D">
            <w:pPr>
              <w:rPr>
                <w:rFonts w:ascii="Times New Roman" w:hAnsi="Times New Roman" w:cs="Times New Roman"/>
              </w:rPr>
            </w:pPr>
            <w:r w:rsidRPr="004B0746">
              <w:rPr>
                <w:rFonts w:ascii="Times New Roman" w:hAnsi="Times New Roman" w:cs="Times New Roman"/>
              </w:rPr>
              <w:t>Yabancı Dil II</w:t>
            </w:r>
          </w:p>
        </w:tc>
        <w:tc>
          <w:tcPr>
            <w:tcW w:w="425" w:type="dxa"/>
            <w:gridSpan w:val="2"/>
            <w:vMerge w:val="restart"/>
          </w:tcPr>
          <w:p w:rsidR="00A4197D" w:rsidRPr="004B0746" w:rsidRDefault="00A4197D" w:rsidP="00A4197D">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4197D" w:rsidRPr="004B0746" w:rsidRDefault="00A4197D" w:rsidP="00A4197D">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4197D" w:rsidRPr="004B0746" w:rsidRDefault="00A4197D" w:rsidP="00A4197D">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A4197D" w:rsidRPr="004B0746" w:rsidRDefault="00A4197D" w:rsidP="00A4197D">
            <w:pPr>
              <w:jc w:val="center"/>
              <w:rPr>
                <w:rFonts w:ascii="Times New Roman" w:hAnsi="Times New Roman" w:cs="Times New Roman"/>
              </w:rPr>
            </w:pPr>
            <w:r w:rsidRPr="004B0746">
              <w:rPr>
                <w:rFonts w:ascii="Times New Roman" w:hAnsi="Times New Roman" w:cs="Times New Roman"/>
              </w:rPr>
              <w:t>2</w:t>
            </w:r>
          </w:p>
        </w:tc>
        <w:tc>
          <w:tcPr>
            <w:tcW w:w="1418" w:type="dxa"/>
            <w:gridSpan w:val="2"/>
          </w:tcPr>
          <w:p w:rsidR="00A4197D" w:rsidRPr="004B0746" w:rsidRDefault="00A4197D" w:rsidP="00A4197D">
            <w:pPr>
              <w:jc w:val="both"/>
              <w:rPr>
                <w:rFonts w:ascii="Times New Roman" w:hAnsi="Times New Roman" w:cs="Times New Roman"/>
              </w:rPr>
            </w:pPr>
            <w:r w:rsidRPr="004B0746">
              <w:rPr>
                <w:rFonts w:ascii="Times New Roman" w:hAnsi="Times New Roman" w:cs="Times New Roman"/>
              </w:rPr>
              <w:t>Zorunlu</w:t>
            </w:r>
          </w:p>
        </w:tc>
        <w:tc>
          <w:tcPr>
            <w:tcW w:w="7682" w:type="dxa"/>
          </w:tcPr>
          <w:p w:rsidR="00A4197D" w:rsidRPr="0039125F" w:rsidRDefault="00A4197D" w:rsidP="00A4197D">
            <w:pPr>
              <w:spacing w:line="240" w:lineRule="auto"/>
              <w:jc w:val="both"/>
              <w:rPr>
                <w:rFonts w:ascii="Times New Roman" w:hAnsi="Times New Roman" w:cs="Times New Roman"/>
                <w:shd w:val="clear" w:color="auto" w:fill="FFFFFF"/>
              </w:rPr>
            </w:pPr>
            <w:proofErr w:type="gramStart"/>
            <w:r w:rsidRPr="0039125F">
              <w:rPr>
                <w:rFonts w:ascii="Times New Roman" w:hAnsi="Times New Roman" w:cs="Times New Roman"/>
                <w:shd w:val="clear" w:color="auto" w:fill="FFFFFF"/>
              </w:rPr>
              <w:t xml:space="preserve">Bu ders; </w:t>
            </w:r>
            <w:r w:rsidRPr="0039125F">
              <w:rPr>
                <w:rFonts w:ascii="Times New Roman" w:hAnsi="Times New Roman" w:cs="Times New Roman"/>
              </w:rPr>
              <w:t xml:space="preserve">Geçmiş zaman; gelecek zaman; kipler (can, could, may, must vb.); bu zamanlarda ve kiplerde konuşma, okuma, yazma ve dinleme becerileri; sözel beceriler (lokanta ve restoranlarda soru sorma, yemek siparişi verme vb.); okuma becerileri (internet hava durumu raporları, yemek tarifi, afiş/poster metinleri vb.); yazma becerileri (kısa mesaj yazma, yazılı yol tarifi verebilme, e-posta/davetiye yazma vb.); dinleme becerileri (hava durumu raporu, yemek tarifi vb.) konularını </w:t>
            </w:r>
            <w:r w:rsidRPr="0039125F">
              <w:rPr>
                <w:rFonts w:ascii="Times New Roman" w:hAnsi="Times New Roman" w:cs="Times New Roman"/>
                <w:shd w:val="clear" w:color="auto" w:fill="FFFFFF"/>
              </w:rPr>
              <w:t>içermektedir.</w:t>
            </w:r>
            <w:proofErr w:type="gramEnd"/>
          </w:p>
        </w:tc>
      </w:tr>
      <w:tr w:rsidR="00A4197D" w:rsidRPr="004B0746" w:rsidTr="00A23099">
        <w:trPr>
          <w:trHeight w:val="26"/>
        </w:trPr>
        <w:tc>
          <w:tcPr>
            <w:tcW w:w="1416" w:type="dxa"/>
            <w:gridSpan w:val="2"/>
            <w:vMerge/>
          </w:tcPr>
          <w:p w:rsidR="00A4197D" w:rsidRPr="004B0746" w:rsidRDefault="00A4197D" w:rsidP="00A4197D">
            <w:pPr>
              <w:rPr>
                <w:rFonts w:ascii="Times New Roman" w:hAnsi="Times New Roman" w:cs="Times New Roman"/>
              </w:rPr>
            </w:pPr>
          </w:p>
        </w:tc>
        <w:tc>
          <w:tcPr>
            <w:tcW w:w="2979" w:type="dxa"/>
            <w:gridSpan w:val="6"/>
          </w:tcPr>
          <w:p w:rsidR="00A4197D" w:rsidRPr="00AF290B" w:rsidRDefault="00A4197D" w:rsidP="00A4197D">
            <w:pPr>
              <w:spacing w:line="240" w:lineRule="auto"/>
              <w:rPr>
                <w:rFonts w:ascii="Times New Roman" w:hAnsi="Times New Roman" w:cs="Times New Roman"/>
              </w:rPr>
            </w:pPr>
            <w:r w:rsidRPr="00AF290B">
              <w:rPr>
                <w:rFonts w:ascii="Times New Roman" w:hAnsi="Times New Roman" w:cs="Times New Roman"/>
              </w:rPr>
              <w:t>Foreign Language II</w:t>
            </w:r>
            <w:r w:rsidRPr="00AF290B">
              <w:rPr>
                <w:rFonts w:ascii="Times New Roman" w:hAnsi="Times New Roman" w:cs="Times New Roman"/>
              </w:rPr>
              <w:br/>
            </w:r>
          </w:p>
          <w:p w:rsidR="00A4197D" w:rsidRPr="004B0746" w:rsidRDefault="00A4197D" w:rsidP="00A4197D">
            <w:pPr>
              <w:rPr>
                <w:rFonts w:ascii="Times New Roman" w:hAnsi="Times New Roman" w:cs="Times New Roman"/>
              </w:rPr>
            </w:pPr>
          </w:p>
        </w:tc>
        <w:tc>
          <w:tcPr>
            <w:tcW w:w="425" w:type="dxa"/>
            <w:gridSpan w:val="2"/>
            <w:vMerge/>
          </w:tcPr>
          <w:p w:rsidR="00A4197D" w:rsidRPr="004B0746" w:rsidRDefault="00A4197D" w:rsidP="00A4197D">
            <w:pPr>
              <w:jc w:val="center"/>
              <w:rPr>
                <w:rFonts w:ascii="Times New Roman" w:hAnsi="Times New Roman" w:cs="Times New Roman"/>
              </w:rPr>
            </w:pPr>
          </w:p>
        </w:tc>
        <w:tc>
          <w:tcPr>
            <w:tcW w:w="425" w:type="dxa"/>
            <w:gridSpan w:val="2"/>
            <w:vMerge/>
          </w:tcPr>
          <w:p w:rsidR="00A4197D" w:rsidRPr="004B0746" w:rsidRDefault="00A4197D" w:rsidP="00A4197D">
            <w:pPr>
              <w:jc w:val="center"/>
              <w:rPr>
                <w:rFonts w:ascii="Times New Roman" w:hAnsi="Times New Roman" w:cs="Times New Roman"/>
              </w:rPr>
            </w:pPr>
          </w:p>
        </w:tc>
        <w:tc>
          <w:tcPr>
            <w:tcW w:w="426" w:type="dxa"/>
            <w:gridSpan w:val="2"/>
            <w:vMerge/>
          </w:tcPr>
          <w:p w:rsidR="00A4197D" w:rsidRPr="004B0746" w:rsidRDefault="00A4197D" w:rsidP="00A4197D">
            <w:pPr>
              <w:jc w:val="center"/>
              <w:rPr>
                <w:rFonts w:ascii="Times New Roman" w:hAnsi="Times New Roman" w:cs="Times New Roman"/>
              </w:rPr>
            </w:pPr>
          </w:p>
        </w:tc>
        <w:tc>
          <w:tcPr>
            <w:tcW w:w="822" w:type="dxa"/>
            <w:vMerge/>
            <w:shd w:val="clear" w:color="auto" w:fill="F2F2F2" w:themeFill="background1" w:themeFillShade="F2"/>
          </w:tcPr>
          <w:p w:rsidR="00A4197D" w:rsidRPr="004B0746" w:rsidRDefault="00A4197D" w:rsidP="00A4197D">
            <w:pPr>
              <w:jc w:val="center"/>
              <w:rPr>
                <w:rFonts w:ascii="Times New Roman" w:hAnsi="Times New Roman" w:cs="Times New Roman"/>
              </w:rPr>
            </w:pPr>
          </w:p>
        </w:tc>
        <w:tc>
          <w:tcPr>
            <w:tcW w:w="1418" w:type="dxa"/>
            <w:gridSpan w:val="2"/>
          </w:tcPr>
          <w:p w:rsidR="00A4197D" w:rsidRPr="004B0746" w:rsidRDefault="00A4197D" w:rsidP="00A4197D">
            <w:pPr>
              <w:jc w:val="both"/>
              <w:rPr>
                <w:rFonts w:ascii="Times New Roman" w:hAnsi="Times New Roman" w:cs="Times New Roman"/>
              </w:rPr>
            </w:pPr>
            <w:r w:rsidRPr="004B0746">
              <w:rPr>
                <w:rFonts w:ascii="Times New Roman" w:hAnsi="Times New Roman" w:cs="Times New Roman"/>
              </w:rPr>
              <w:t>Compulsory</w:t>
            </w:r>
          </w:p>
        </w:tc>
        <w:tc>
          <w:tcPr>
            <w:tcW w:w="7682" w:type="dxa"/>
          </w:tcPr>
          <w:p w:rsidR="00A4197D" w:rsidRPr="0039125F" w:rsidRDefault="00A4197D" w:rsidP="00A4197D">
            <w:pPr>
              <w:pStyle w:val="HTMLncedenBiimlendirilmi"/>
              <w:shd w:val="clear" w:color="auto" w:fill="FFFFFF"/>
              <w:jc w:val="both"/>
              <w:rPr>
                <w:rFonts w:ascii="Times New Roman" w:hAnsi="Times New Roman" w:cs="Times New Roman"/>
              </w:rPr>
            </w:pPr>
            <w:r w:rsidRPr="0039125F">
              <w:rPr>
                <w:rFonts w:ascii="Times New Roman" w:hAnsi="Times New Roman" w:cs="Times New Roman"/>
                <w:sz w:val="22"/>
                <w:szCs w:val="22"/>
              </w:rPr>
              <w:t xml:space="preserve">This course; </w:t>
            </w:r>
            <w:r w:rsidRPr="0039125F">
              <w:rPr>
                <w:rFonts w:ascii="Times New Roman" w:hAnsi="Times New Roman" w:cs="Times New Roman"/>
                <w:color w:val="212121"/>
                <w:sz w:val="22"/>
                <w:szCs w:val="22"/>
                <w:lang w:val="en"/>
              </w:rPr>
              <w:t>Past tense; future; the kiosks (can, could, may, must, etc); at this time and in the speeches, reading, writing and listening skills; verbal skills (asking questions at restaurants and restaurants, food ordering etc.); reading skills (internet weather reports, recipe, poster / poster texts etc.); writing skills (writing text messages, giving written directions, writing emails / invitations) etc.</w:t>
            </w:r>
            <w:proofErr w:type="gramStart"/>
            <w:r w:rsidRPr="0039125F">
              <w:rPr>
                <w:rFonts w:ascii="Times New Roman" w:hAnsi="Times New Roman" w:cs="Times New Roman"/>
                <w:color w:val="212121"/>
                <w:sz w:val="22"/>
                <w:szCs w:val="22"/>
                <w:lang w:val="en"/>
              </w:rPr>
              <w:t>)</w:t>
            </w:r>
            <w:proofErr w:type="gramEnd"/>
            <w:r w:rsidRPr="0039125F">
              <w:rPr>
                <w:rFonts w:ascii="Times New Roman" w:hAnsi="Times New Roman" w:cs="Times New Roman"/>
                <w:color w:val="212121"/>
                <w:sz w:val="22"/>
                <w:szCs w:val="22"/>
                <w:lang w:val="en"/>
              </w:rPr>
              <w:t>; listening skills (weather report, recipe, etc.).</w:t>
            </w:r>
          </w:p>
        </w:tc>
      </w:tr>
      <w:tr w:rsidR="000B4D92" w:rsidRPr="004B0746" w:rsidTr="00A23099">
        <w:trPr>
          <w:trHeight w:val="219"/>
        </w:trPr>
        <w:tc>
          <w:tcPr>
            <w:tcW w:w="1416" w:type="dxa"/>
            <w:gridSpan w:val="2"/>
            <w:vMerge w:val="restart"/>
          </w:tcPr>
          <w:p w:rsidR="000B4D92" w:rsidRPr="004B0746" w:rsidRDefault="00ED2922" w:rsidP="000B4D92">
            <w:pPr>
              <w:rPr>
                <w:rFonts w:ascii="Times New Roman" w:hAnsi="Times New Roman" w:cs="Times New Roman"/>
              </w:rPr>
            </w:pPr>
            <w:proofErr w:type="gramStart"/>
            <w:r w:rsidRPr="004B0746">
              <w:rPr>
                <w:rFonts w:ascii="Times New Roman" w:hAnsi="Times New Roman" w:cs="Times New Roman"/>
              </w:rPr>
              <w:t>401312501</w:t>
            </w:r>
            <w:proofErr w:type="gramEnd"/>
          </w:p>
        </w:tc>
        <w:tc>
          <w:tcPr>
            <w:tcW w:w="2979" w:type="dxa"/>
            <w:gridSpan w:val="6"/>
          </w:tcPr>
          <w:p w:rsidR="00ED2922" w:rsidRPr="00823E34" w:rsidRDefault="00ED2922" w:rsidP="00037759">
            <w:pPr>
              <w:spacing w:line="240" w:lineRule="auto"/>
              <w:rPr>
                <w:rFonts w:ascii="Times New Roman" w:hAnsi="Times New Roman" w:cs="Times New Roman"/>
              </w:rPr>
            </w:pPr>
            <w:r w:rsidRPr="00823E34">
              <w:rPr>
                <w:rFonts w:ascii="Times New Roman" w:hAnsi="Times New Roman" w:cs="Times New Roman"/>
              </w:rPr>
              <w:t xml:space="preserve">Yaz Dönemi Mesleki </w:t>
            </w:r>
          </w:p>
          <w:p w:rsidR="000B4D92" w:rsidRPr="004B0746" w:rsidRDefault="00ED2922" w:rsidP="00037759">
            <w:pPr>
              <w:spacing w:line="240" w:lineRule="auto"/>
              <w:rPr>
                <w:rFonts w:ascii="Times New Roman" w:hAnsi="Times New Roman" w:cs="Times New Roman"/>
              </w:rPr>
            </w:pPr>
            <w:r w:rsidRPr="00823E34">
              <w:rPr>
                <w:rFonts w:ascii="Times New Roman" w:hAnsi="Times New Roman" w:cs="Times New Roman"/>
              </w:rPr>
              <w:t>Uygulama I</w:t>
            </w:r>
          </w:p>
        </w:tc>
        <w:tc>
          <w:tcPr>
            <w:tcW w:w="425" w:type="dxa"/>
            <w:gridSpan w:val="2"/>
            <w:vMerge w:val="restart"/>
          </w:tcPr>
          <w:p w:rsidR="000B4D92" w:rsidRPr="004B0746" w:rsidRDefault="00ED2922" w:rsidP="000B4D92">
            <w:pPr>
              <w:rPr>
                <w:rFonts w:ascii="Times New Roman" w:hAnsi="Times New Roman" w:cs="Times New Roman"/>
              </w:rPr>
            </w:pPr>
            <w:r w:rsidRPr="004B0746">
              <w:rPr>
                <w:rFonts w:ascii="Times New Roman" w:hAnsi="Times New Roman" w:cs="Times New Roman"/>
              </w:rPr>
              <w:t>-</w:t>
            </w:r>
          </w:p>
        </w:tc>
        <w:tc>
          <w:tcPr>
            <w:tcW w:w="425" w:type="dxa"/>
            <w:gridSpan w:val="2"/>
            <w:vMerge w:val="restart"/>
          </w:tcPr>
          <w:p w:rsidR="000B4D92" w:rsidRPr="004B0746" w:rsidRDefault="00ED2922" w:rsidP="000B4D92">
            <w:pPr>
              <w:rPr>
                <w:rFonts w:ascii="Times New Roman" w:hAnsi="Times New Roman" w:cs="Times New Roman"/>
              </w:rPr>
            </w:pPr>
            <w:r w:rsidRPr="004B0746">
              <w:rPr>
                <w:rFonts w:ascii="Times New Roman" w:hAnsi="Times New Roman" w:cs="Times New Roman"/>
              </w:rPr>
              <w:t>-</w:t>
            </w:r>
          </w:p>
        </w:tc>
        <w:tc>
          <w:tcPr>
            <w:tcW w:w="426" w:type="dxa"/>
            <w:gridSpan w:val="2"/>
            <w:vMerge w:val="restart"/>
          </w:tcPr>
          <w:p w:rsidR="000B4D92" w:rsidRPr="004B0746" w:rsidRDefault="00ED2922" w:rsidP="000B4D92">
            <w:pPr>
              <w:rPr>
                <w:rFonts w:ascii="Times New Roman" w:hAnsi="Times New Roman" w:cs="Times New Roman"/>
              </w:rPr>
            </w:pPr>
            <w:r w:rsidRPr="004B0746">
              <w:rPr>
                <w:rFonts w:ascii="Times New Roman" w:hAnsi="Times New Roman" w:cs="Times New Roman"/>
              </w:rPr>
              <w:t>-</w:t>
            </w:r>
          </w:p>
        </w:tc>
        <w:tc>
          <w:tcPr>
            <w:tcW w:w="822" w:type="dxa"/>
            <w:vMerge w:val="restart"/>
            <w:shd w:val="clear" w:color="auto" w:fill="F2F2F2" w:themeFill="background1" w:themeFillShade="F2"/>
          </w:tcPr>
          <w:p w:rsidR="000B4D92" w:rsidRPr="004B0746" w:rsidRDefault="00ED2922" w:rsidP="00FD6914">
            <w:pPr>
              <w:jc w:val="center"/>
              <w:rPr>
                <w:rFonts w:ascii="Times New Roman" w:hAnsi="Times New Roman" w:cs="Times New Roman"/>
              </w:rPr>
            </w:pPr>
            <w:r w:rsidRPr="004B0746">
              <w:rPr>
                <w:rFonts w:ascii="Times New Roman" w:hAnsi="Times New Roman" w:cs="Times New Roman"/>
              </w:rPr>
              <w:t>5</w:t>
            </w:r>
          </w:p>
        </w:tc>
        <w:tc>
          <w:tcPr>
            <w:tcW w:w="1418" w:type="dxa"/>
            <w:gridSpan w:val="2"/>
          </w:tcPr>
          <w:p w:rsidR="000B4D92" w:rsidRPr="004B0746" w:rsidRDefault="00284C73" w:rsidP="003C4831">
            <w:pPr>
              <w:jc w:val="both"/>
              <w:rPr>
                <w:rFonts w:ascii="Times New Roman" w:hAnsi="Times New Roman" w:cs="Times New Roman"/>
              </w:rPr>
            </w:pPr>
            <w:r w:rsidRPr="004B0746">
              <w:rPr>
                <w:rFonts w:ascii="Times New Roman" w:hAnsi="Times New Roman" w:cs="Times New Roman"/>
              </w:rPr>
              <w:t>Zorunlu</w:t>
            </w:r>
          </w:p>
        </w:tc>
        <w:tc>
          <w:tcPr>
            <w:tcW w:w="7682" w:type="dxa"/>
          </w:tcPr>
          <w:p w:rsidR="000B4D92" w:rsidRPr="004B0746" w:rsidRDefault="00ED2922" w:rsidP="00294A93">
            <w:pPr>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rPr>
              <w:t>Bu ders; Ebelik Esasları I ve Ebelik Esasları II derslerinin uygulamalarını içerir.</w:t>
            </w:r>
          </w:p>
        </w:tc>
      </w:tr>
      <w:tr w:rsidR="000B4D92" w:rsidRPr="004B0746" w:rsidTr="00A23099">
        <w:trPr>
          <w:trHeight w:val="489"/>
        </w:trPr>
        <w:tc>
          <w:tcPr>
            <w:tcW w:w="1416" w:type="dxa"/>
            <w:gridSpan w:val="2"/>
            <w:vMerge/>
          </w:tcPr>
          <w:p w:rsidR="000B4D92" w:rsidRPr="004B0746" w:rsidRDefault="000B4D92" w:rsidP="000B4D92">
            <w:pPr>
              <w:rPr>
                <w:rFonts w:ascii="Times New Roman" w:hAnsi="Times New Roman" w:cs="Times New Roman"/>
              </w:rPr>
            </w:pPr>
          </w:p>
        </w:tc>
        <w:tc>
          <w:tcPr>
            <w:tcW w:w="2979" w:type="dxa"/>
            <w:gridSpan w:val="6"/>
          </w:tcPr>
          <w:p w:rsidR="008210B6" w:rsidRPr="004B0746" w:rsidRDefault="008210B6" w:rsidP="00037759">
            <w:pPr>
              <w:spacing w:line="240" w:lineRule="auto"/>
              <w:rPr>
                <w:rFonts w:ascii="Times New Roman" w:hAnsi="Times New Roman" w:cs="Times New Roman"/>
              </w:rPr>
            </w:pPr>
          </w:p>
          <w:p w:rsidR="008210B6" w:rsidRPr="004B0746" w:rsidRDefault="00823E34" w:rsidP="00320183">
            <w:pPr>
              <w:rPr>
                <w:rFonts w:ascii="Times New Roman" w:hAnsi="Times New Roman" w:cs="Times New Roman"/>
              </w:rPr>
            </w:pPr>
            <w:r>
              <w:rPr>
                <w:rFonts w:ascii="Times New Roman" w:hAnsi="Times New Roman" w:cs="Times New Roman"/>
              </w:rPr>
              <w:t>Summer Practice I</w:t>
            </w:r>
          </w:p>
        </w:tc>
        <w:tc>
          <w:tcPr>
            <w:tcW w:w="425" w:type="dxa"/>
            <w:gridSpan w:val="2"/>
            <w:vMerge/>
          </w:tcPr>
          <w:p w:rsidR="000B4D92" w:rsidRPr="004B0746" w:rsidRDefault="000B4D92" w:rsidP="000B4D92">
            <w:pPr>
              <w:jc w:val="center"/>
              <w:rPr>
                <w:rFonts w:ascii="Times New Roman" w:hAnsi="Times New Roman" w:cs="Times New Roman"/>
              </w:rPr>
            </w:pPr>
          </w:p>
        </w:tc>
        <w:tc>
          <w:tcPr>
            <w:tcW w:w="425" w:type="dxa"/>
            <w:gridSpan w:val="2"/>
            <w:vMerge/>
          </w:tcPr>
          <w:p w:rsidR="000B4D92" w:rsidRPr="004B0746" w:rsidRDefault="000B4D92" w:rsidP="000B4D92">
            <w:pPr>
              <w:jc w:val="center"/>
              <w:rPr>
                <w:rFonts w:ascii="Times New Roman" w:hAnsi="Times New Roman" w:cs="Times New Roman"/>
              </w:rPr>
            </w:pPr>
          </w:p>
        </w:tc>
        <w:tc>
          <w:tcPr>
            <w:tcW w:w="426" w:type="dxa"/>
            <w:gridSpan w:val="2"/>
            <w:vMerge/>
          </w:tcPr>
          <w:p w:rsidR="000B4D92" w:rsidRPr="004B0746" w:rsidRDefault="000B4D92" w:rsidP="000B4D92">
            <w:pPr>
              <w:jc w:val="center"/>
              <w:rPr>
                <w:rFonts w:ascii="Times New Roman" w:hAnsi="Times New Roman" w:cs="Times New Roman"/>
              </w:rPr>
            </w:pPr>
          </w:p>
        </w:tc>
        <w:tc>
          <w:tcPr>
            <w:tcW w:w="822" w:type="dxa"/>
            <w:vMerge/>
            <w:shd w:val="clear" w:color="auto" w:fill="F2F2F2" w:themeFill="background1" w:themeFillShade="F2"/>
          </w:tcPr>
          <w:p w:rsidR="000B4D92" w:rsidRPr="004B0746" w:rsidRDefault="000B4D92" w:rsidP="000B4D92">
            <w:pPr>
              <w:jc w:val="center"/>
              <w:rPr>
                <w:rFonts w:ascii="Times New Roman" w:hAnsi="Times New Roman" w:cs="Times New Roman"/>
              </w:rPr>
            </w:pPr>
          </w:p>
        </w:tc>
        <w:tc>
          <w:tcPr>
            <w:tcW w:w="1418" w:type="dxa"/>
            <w:gridSpan w:val="2"/>
          </w:tcPr>
          <w:p w:rsidR="008210B6" w:rsidRPr="004B0746" w:rsidRDefault="008210B6" w:rsidP="003C4831">
            <w:pPr>
              <w:jc w:val="both"/>
              <w:rPr>
                <w:rFonts w:ascii="Times New Roman" w:hAnsi="Times New Roman" w:cs="Times New Roman"/>
              </w:rPr>
            </w:pPr>
          </w:p>
          <w:p w:rsidR="000B4D92" w:rsidRPr="004B0746" w:rsidRDefault="00284C73" w:rsidP="003C4831">
            <w:pPr>
              <w:jc w:val="both"/>
              <w:rPr>
                <w:rFonts w:ascii="Times New Roman" w:hAnsi="Times New Roman" w:cs="Times New Roman"/>
              </w:rPr>
            </w:pPr>
            <w:r w:rsidRPr="004B0746">
              <w:rPr>
                <w:rFonts w:ascii="Times New Roman" w:hAnsi="Times New Roman" w:cs="Times New Roman"/>
              </w:rPr>
              <w:t>Compulsory</w:t>
            </w:r>
          </w:p>
        </w:tc>
        <w:tc>
          <w:tcPr>
            <w:tcW w:w="7682" w:type="dxa"/>
          </w:tcPr>
          <w:p w:rsidR="00284C73" w:rsidRPr="00823E34" w:rsidRDefault="00823E34" w:rsidP="00294A93">
            <w:pPr>
              <w:spacing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This course covers topics; </w:t>
            </w:r>
            <w:r w:rsidRPr="00823E34">
              <w:rPr>
                <w:rFonts w:ascii="Times New Roman" w:hAnsi="Times New Roman" w:cs="Times New Roman"/>
                <w:color w:val="000000"/>
                <w:shd w:val="clear" w:color="auto" w:fill="FFFFFF"/>
              </w:rPr>
              <w:t>Practices of the Principles of Midwifery I and Principles of Midwifery II</w:t>
            </w:r>
          </w:p>
        </w:tc>
      </w:tr>
      <w:tr w:rsidR="00DB7D50" w:rsidRPr="004B0746" w:rsidTr="00A23099">
        <w:trPr>
          <w:trHeight w:val="26"/>
        </w:trPr>
        <w:tc>
          <w:tcPr>
            <w:tcW w:w="15593" w:type="dxa"/>
            <w:gridSpan w:val="18"/>
            <w:shd w:val="clear" w:color="auto" w:fill="F2F2F2" w:themeFill="background1" w:themeFillShade="F2"/>
          </w:tcPr>
          <w:p w:rsidR="00DB7D50" w:rsidRPr="004B0746" w:rsidRDefault="00DB7D50" w:rsidP="003F3F3F">
            <w:pPr>
              <w:spacing w:line="240" w:lineRule="auto"/>
              <w:jc w:val="both"/>
              <w:rPr>
                <w:rFonts w:ascii="Times New Roman" w:hAnsi="Times New Roman" w:cs="Times New Roman"/>
              </w:rPr>
            </w:pPr>
            <w:r w:rsidRPr="004B0746">
              <w:rPr>
                <w:rFonts w:ascii="Times New Roman" w:hAnsi="Times New Roman" w:cs="Times New Roman"/>
              </w:rPr>
              <w:t>SEÇMELİ DERS-II</w:t>
            </w:r>
          </w:p>
        </w:tc>
      </w:tr>
      <w:tr w:rsidR="00D90F23" w:rsidRPr="004B0746" w:rsidTr="00A23099">
        <w:trPr>
          <w:trHeight w:val="26"/>
        </w:trPr>
        <w:tc>
          <w:tcPr>
            <w:tcW w:w="1416" w:type="dxa"/>
            <w:gridSpan w:val="2"/>
            <w:vMerge w:val="restart"/>
            <w:shd w:val="clear" w:color="auto" w:fill="F2F2F2" w:themeFill="background1" w:themeFillShade="F2"/>
          </w:tcPr>
          <w:p w:rsidR="00D90F23" w:rsidRPr="004B0746" w:rsidRDefault="00D90F23" w:rsidP="00B75917">
            <w:pPr>
              <w:jc w:val="both"/>
              <w:rPr>
                <w:rFonts w:ascii="Times New Roman" w:hAnsi="Times New Roman" w:cs="Times New Roman"/>
              </w:rPr>
            </w:pPr>
            <w:proofErr w:type="gramStart"/>
            <w:r w:rsidRPr="004B0746">
              <w:rPr>
                <w:rFonts w:ascii="Times New Roman" w:hAnsi="Times New Roman" w:cs="Times New Roman"/>
              </w:rPr>
              <w:t>401312201</w:t>
            </w:r>
            <w:proofErr w:type="gramEnd"/>
          </w:p>
        </w:tc>
        <w:tc>
          <w:tcPr>
            <w:tcW w:w="2979" w:type="dxa"/>
            <w:gridSpan w:val="6"/>
          </w:tcPr>
          <w:p w:rsidR="00D90F23" w:rsidRPr="004B0746" w:rsidRDefault="00D90F23" w:rsidP="00DB7D50">
            <w:pPr>
              <w:spacing w:line="240" w:lineRule="auto"/>
              <w:rPr>
                <w:rFonts w:ascii="Times New Roman" w:hAnsi="Times New Roman" w:cs="Times New Roman"/>
              </w:rPr>
            </w:pPr>
            <w:r w:rsidRPr="004B0746">
              <w:rPr>
                <w:rFonts w:ascii="Times New Roman" w:hAnsi="Times New Roman" w:cs="Times New Roman"/>
              </w:rPr>
              <w:t>Beden Eğitimi-II</w:t>
            </w:r>
          </w:p>
        </w:tc>
        <w:tc>
          <w:tcPr>
            <w:tcW w:w="425" w:type="dxa"/>
            <w:gridSpan w:val="2"/>
            <w:vMerge w:val="restart"/>
          </w:tcPr>
          <w:p w:rsidR="00D90F23" w:rsidRPr="004B0746" w:rsidRDefault="00D90F23" w:rsidP="00DB7D50">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0F23" w:rsidRPr="004B0746" w:rsidRDefault="00D90F23" w:rsidP="00DB7D50">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0F23" w:rsidRPr="004B0746" w:rsidRDefault="00D90F23" w:rsidP="00DB7D50">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0F23" w:rsidRPr="004B0746" w:rsidRDefault="00D90F23" w:rsidP="00DB7D50">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0F23" w:rsidRPr="004B0746" w:rsidRDefault="00D90F23" w:rsidP="00DB7D50">
            <w:pPr>
              <w:rPr>
                <w:rFonts w:ascii="Times New Roman" w:hAnsi="Times New Roman" w:cs="Times New Roman"/>
              </w:rPr>
            </w:pPr>
            <w:r w:rsidRPr="004B0746">
              <w:rPr>
                <w:rFonts w:ascii="Times New Roman" w:hAnsi="Times New Roman" w:cs="Times New Roman"/>
              </w:rPr>
              <w:t>Seçmeli</w:t>
            </w:r>
          </w:p>
        </w:tc>
        <w:tc>
          <w:tcPr>
            <w:tcW w:w="7682" w:type="dxa"/>
          </w:tcPr>
          <w:p w:rsidR="00D90F23" w:rsidRPr="004B0746" w:rsidRDefault="0048118C" w:rsidP="00294A93">
            <w:pPr>
              <w:spacing w:line="240" w:lineRule="auto"/>
              <w:rPr>
                <w:rFonts w:ascii="Times New Roman" w:hAnsi="Times New Roman" w:cs="Times New Roman"/>
                <w:color w:val="000000"/>
              </w:rPr>
            </w:pPr>
            <w:r w:rsidRPr="004B0746">
              <w:rPr>
                <w:rFonts w:ascii="Times New Roman" w:hAnsi="Times New Roman" w:cs="Times New Roman"/>
                <w:color w:val="000000"/>
              </w:rPr>
              <w:t xml:space="preserve">Bu ders; voleybol </w:t>
            </w:r>
            <w:proofErr w:type="gramStart"/>
            <w:r w:rsidRPr="004B0746">
              <w:rPr>
                <w:rFonts w:ascii="Times New Roman" w:hAnsi="Times New Roman" w:cs="Times New Roman"/>
                <w:color w:val="000000"/>
              </w:rPr>
              <w:t>kuralları,voleybol</w:t>
            </w:r>
            <w:proofErr w:type="gramEnd"/>
            <w:r w:rsidRPr="004B0746">
              <w:rPr>
                <w:rFonts w:ascii="Times New Roman" w:hAnsi="Times New Roman" w:cs="Times New Roman"/>
                <w:color w:val="000000"/>
              </w:rPr>
              <w:t xml:space="preserve"> uygulamaları, hentbol kuralları,hentbol uygulamaları, masa tenisi kuralları,masa tenisi uygulamalarını içermektedir.</w:t>
            </w:r>
          </w:p>
        </w:tc>
      </w:tr>
      <w:tr w:rsidR="00D90F23" w:rsidRPr="004B0746" w:rsidTr="00A23099">
        <w:trPr>
          <w:trHeight w:val="26"/>
        </w:trPr>
        <w:tc>
          <w:tcPr>
            <w:tcW w:w="1416" w:type="dxa"/>
            <w:gridSpan w:val="2"/>
            <w:vMerge/>
            <w:shd w:val="clear" w:color="auto" w:fill="F2F2F2" w:themeFill="background1" w:themeFillShade="F2"/>
          </w:tcPr>
          <w:p w:rsidR="00D90F23" w:rsidRPr="004B0746" w:rsidRDefault="00D90F23" w:rsidP="00B75917">
            <w:pPr>
              <w:jc w:val="both"/>
              <w:rPr>
                <w:rFonts w:ascii="Times New Roman" w:hAnsi="Times New Roman" w:cs="Times New Roman"/>
              </w:rPr>
            </w:pPr>
          </w:p>
        </w:tc>
        <w:tc>
          <w:tcPr>
            <w:tcW w:w="2979" w:type="dxa"/>
            <w:gridSpan w:val="6"/>
          </w:tcPr>
          <w:p w:rsidR="00D90F23" w:rsidRPr="007E099D" w:rsidRDefault="007E099D" w:rsidP="00DB7D50">
            <w:pPr>
              <w:spacing w:line="240" w:lineRule="auto"/>
              <w:rPr>
                <w:rFonts w:ascii="Times New Roman" w:hAnsi="Times New Roman" w:cs="Times New Roman"/>
              </w:rPr>
            </w:pPr>
            <w:r w:rsidRPr="007E099D">
              <w:rPr>
                <w:rFonts w:ascii="Times New Roman" w:hAnsi="Times New Roman" w:cs="Times New Roman"/>
              </w:rPr>
              <w:t>Physical Education II</w:t>
            </w:r>
          </w:p>
        </w:tc>
        <w:tc>
          <w:tcPr>
            <w:tcW w:w="425" w:type="dxa"/>
            <w:gridSpan w:val="2"/>
            <w:vMerge/>
          </w:tcPr>
          <w:p w:rsidR="00D90F23" w:rsidRPr="004B0746" w:rsidRDefault="00D90F23" w:rsidP="00DB7D50">
            <w:pPr>
              <w:jc w:val="center"/>
              <w:rPr>
                <w:rFonts w:ascii="Times New Roman" w:hAnsi="Times New Roman" w:cs="Times New Roman"/>
              </w:rPr>
            </w:pPr>
          </w:p>
        </w:tc>
        <w:tc>
          <w:tcPr>
            <w:tcW w:w="425" w:type="dxa"/>
            <w:gridSpan w:val="2"/>
            <w:vMerge/>
          </w:tcPr>
          <w:p w:rsidR="00D90F23" w:rsidRPr="004B0746" w:rsidRDefault="00D90F23" w:rsidP="00DB7D50">
            <w:pPr>
              <w:jc w:val="center"/>
              <w:rPr>
                <w:rFonts w:ascii="Times New Roman" w:hAnsi="Times New Roman" w:cs="Times New Roman"/>
              </w:rPr>
            </w:pPr>
          </w:p>
        </w:tc>
        <w:tc>
          <w:tcPr>
            <w:tcW w:w="426" w:type="dxa"/>
            <w:gridSpan w:val="2"/>
            <w:vMerge/>
          </w:tcPr>
          <w:p w:rsidR="00D90F23" w:rsidRPr="004B0746" w:rsidRDefault="00D90F23" w:rsidP="00DB7D50">
            <w:pPr>
              <w:jc w:val="center"/>
              <w:rPr>
                <w:rFonts w:ascii="Times New Roman" w:hAnsi="Times New Roman" w:cs="Times New Roman"/>
              </w:rPr>
            </w:pPr>
          </w:p>
        </w:tc>
        <w:tc>
          <w:tcPr>
            <w:tcW w:w="822" w:type="dxa"/>
            <w:vMerge/>
            <w:shd w:val="clear" w:color="auto" w:fill="F2F2F2" w:themeFill="background1" w:themeFillShade="F2"/>
          </w:tcPr>
          <w:p w:rsidR="00D90F23" w:rsidRPr="004B0746" w:rsidRDefault="00D90F23" w:rsidP="00DB7D50">
            <w:pPr>
              <w:jc w:val="center"/>
              <w:rPr>
                <w:rFonts w:ascii="Times New Roman" w:hAnsi="Times New Roman" w:cs="Times New Roman"/>
              </w:rPr>
            </w:pPr>
          </w:p>
        </w:tc>
        <w:tc>
          <w:tcPr>
            <w:tcW w:w="1418" w:type="dxa"/>
            <w:gridSpan w:val="2"/>
          </w:tcPr>
          <w:p w:rsidR="00D90F23" w:rsidRPr="004B0746" w:rsidRDefault="00D90F23" w:rsidP="00DB7D50">
            <w:pPr>
              <w:rPr>
                <w:rFonts w:ascii="Times New Roman" w:hAnsi="Times New Roman" w:cs="Times New Roman"/>
              </w:rPr>
            </w:pPr>
            <w:r w:rsidRPr="004B0746">
              <w:rPr>
                <w:rFonts w:ascii="Times New Roman" w:hAnsi="Times New Roman" w:cs="Times New Roman"/>
              </w:rPr>
              <w:t>Elective</w:t>
            </w:r>
          </w:p>
        </w:tc>
        <w:tc>
          <w:tcPr>
            <w:tcW w:w="7682" w:type="dxa"/>
          </w:tcPr>
          <w:p w:rsidR="00D90F23" w:rsidRPr="007E099D" w:rsidRDefault="007E099D" w:rsidP="00294A93">
            <w:pPr>
              <w:spacing w:line="240" w:lineRule="auto"/>
              <w:jc w:val="both"/>
              <w:rPr>
                <w:rFonts w:ascii="Times New Roman" w:hAnsi="Times New Roman" w:cs="Times New Roman"/>
              </w:rPr>
            </w:pPr>
            <w:r w:rsidRPr="007E099D">
              <w:rPr>
                <w:rFonts w:ascii="Times New Roman" w:hAnsi="Times New Roman" w:cs="Times New Roman"/>
              </w:rPr>
              <w:t>This course; volleyball rules, volleyball applications, handball rules, handball applications, table tennis rules, table tennis applications.</w:t>
            </w:r>
          </w:p>
        </w:tc>
      </w:tr>
      <w:tr w:rsidR="00D90F23" w:rsidRPr="004B0746" w:rsidTr="00A23099">
        <w:trPr>
          <w:trHeight w:val="26"/>
        </w:trPr>
        <w:tc>
          <w:tcPr>
            <w:tcW w:w="1416" w:type="dxa"/>
            <w:gridSpan w:val="2"/>
            <w:vMerge w:val="restart"/>
            <w:shd w:val="clear" w:color="auto" w:fill="F2F2F2" w:themeFill="background1" w:themeFillShade="F2"/>
          </w:tcPr>
          <w:p w:rsidR="00D90F23" w:rsidRPr="004B0746" w:rsidRDefault="0048118C" w:rsidP="00B75917">
            <w:pPr>
              <w:jc w:val="both"/>
              <w:rPr>
                <w:rFonts w:ascii="Times New Roman" w:hAnsi="Times New Roman" w:cs="Times New Roman"/>
              </w:rPr>
            </w:pPr>
            <w:proofErr w:type="gramStart"/>
            <w:r w:rsidRPr="004B0746">
              <w:rPr>
                <w:rFonts w:ascii="Times New Roman" w:hAnsi="Times New Roman" w:cs="Times New Roman"/>
              </w:rPr>
              <w:t>401312202</w:t>
            </w:r>
            <w:proofErr w:type="gramEnd"/>
          </w:p>
        </w:tc>
        <w:tc>
          <w:tcPr>
            <w:tcW w:w="2979" w:type="dxa"/>
            <w:gridSpan w:val="6"/>
          </w:tcPr>
          <w:p w:rsidR="00D90F23" w:rsidRPr="004B0746" w:rsidRDefault="0048118C" w:rsidP="00DB7D50">
            <w:pPr>
              <w:spacing w:line="240" w:lineRule="auto"/>
              <w:rPr>
                <w:rFonts w:ascii="Times New Roman" w:hAnsi="Times New Roman" w:cs="Times New Roman"/>
              </w:rPr>
            </w:pPr>
            <w:r w:rsidRPr="004B0746">
              <w:rPr>
                <w:rFonts w:ascii="Times New Roman" w:hAnsi="Times New Roman" w:cs="Times New Roman"/>
              </w:rPr>
              <w:t>Doğa ve Yaşam</w:t>
            </w:r>
          </w:p>
        </w:tc>
        <w:tc>
          <w:tcPr>
            <w:tcW w:w="425" w:type="dxa"/>
            <w:gridSpan w:val="2"/>
            <w:vMerge w:val="restart"/>
          </w:tcPr>
          <w:p w:rsidR="00D90F23" w:rsidRPr="004B0746" w:rsidRDefault="0048118C" w:rsidP="00DB7D50">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0F23" w:rsidRPr="004B0746" w:rsidRDefault="0048118C" w:rsidP="00DB7D50">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0F23" w:rsidRPr="004B0746" w:rsidRDefault="0048118C" w:rsidP="00DB7D50">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0F23" w:rsidRPr="004B0746" w:rsidRDefault="0048118C" w:rsidP="00DB7D50">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0F23" w:rsidRPr="004B0746" w:rsidRDefault="00D90F23" w:rsidP="00DB7D50">
            <w:pPr>
              <w:rPr>
                <w:rFonts w:ascii="Times New Roman" w:hAnsi="Times New Roman" w:cs="Times New Roman"/>
              </w:rPr>
            </w:pPr>
            <w:r w:rsidRPr="004B0746">
              <w:rPr>
                <w:rFonts w:ascii="Times New Roman" w:hAnsi="Times New Roman" w:cs="Times New Roman"/>
              </w:rPr>
              <w:t>Seçmeli</w:t>
            </w:r>
          </w:p>
        </w:tc>
        <w:tc>
          <w:tcPr>
            <w:tcW w:w="7682" w:type="dxa"/>
          </w:tcPr>
          <w:p w:rsidR="00D90F23" w:rsidRPr="004B0746" w:rsidRDefault="0048118C" w:rsidP="00294A93">
            <w:pPr>
              <w:spacing w:line="240" w:lineRule="auto"/>
              <w:jc w:val="both"/>
              <w:rPr>
                <w:rFonts w:ascii="Times New Roman" w:hAnsi="Times New Roman" w:cs="Times New Roman"/>
              </w:rPr>
            </w:pPr>
            <w:r w:rsidRPr="004B0746">
              <w:rPr>
                <w:rFonts w:ascii="Times New Roman" w:hAnsi="Times New Roman" w:cs="Times New Roman"/>
              </w:rPr>
              <w:t xml:space="preserve">Bu ders; doğa nedir, doğada yaşam, doğal hayatı koruma, doğal yapılı köprüler, doğal yapılı dağlar, doğal yapılı dereler, </w:t>
            </w:r>
            <w:proofErr w:type="gramStart"/>
            <w:r w:rsidRPr="004B0746">
              <w:rPr>
                <w:rFonts w:ascii="Times New Roman" w:hAnsi="Times New Roman" w:cs="Times New Roman"/>
              </w:rPr>
              <w:t>ekoloji</w:t>
            </w:r>
            <w:proofErr w:type="gramEnd"/>
            <w:r w:rsidRPr="004B0746">
              <w:rPr>
                <w:rFonts w:ascii="Times New Roman" w:hAnsi="Times New Roman" w:cs="Times New Roman"/>
              </w:rPr>
              <w:t xml:space="preserve"> nedir, çevre nedir, ekoloji ve çevreyi içermektedir.</w:t>
            </w:r>
          </w:p>
        </w:tc>
      </w:tr>
      <w:tr w:rsidR="00D90F23" w:rsidRPr="004B0746" w:rsidTr="00A23099">
        <w:trPr>
          <w:trHeight w:val="26"/>
        </w:trPr>
        <w:tc>
          <w:tcPr>
            <w:tcW w:w="1416" w:type="dxa"/>
            <w:gridSpan w:val="2"/>
            <w:vMerge/>
            <w:shd w:val="clear" w:color="auto" w:fill="F2F2F2" w:themeFill="background1" w:themeFillShade="F2"/>
          </w:tcPr>
          <w:p w:rsidR="00D90F23" w:rsidRPr="004B0746" w:rsidRDefault="00D90F23" w:rsidP="00B75917">
            <w:pPr>
              <w:jc w:val="both"/>
              <w:rPr>
                <w:rFonts w:ascii="Times New Roman" w:hAnsi="Times New Roman" w:cs="Times New Roman"/>
              </w:rPr>
            </w:pPr>
          </w:p>
        </w:tc>
        <w:tc>
          <w:tcPr>
            <w:tcW w:w="2979" w:type="dxa"/>
            <w:gridSpan w:val="6"/>
          </w:tcPr>
          <w:p w:rsidR="00D90F23" w:rsidRPr="007E099D" w:rsidRDefault="007E099D" w:rsidP="00DB7D50">
            <w:pPr>
              <w:spacing w:line="240" w:lineRule="auto"/>
              <w:rPr>
                <w:rFonts w:ascii="Times New Roman" w:hAnsi="Times New Roman" w:cs="Times New Roman"/>
              </w:rPr>
            </w:pPr>
            <w:r w:rsidRPr="007E099D">
              <w:rPr>
                <w:rFonts w:ascii="Times New Roman" w:hAnsi="Times New Roman" w:cs="Times New Roman"/>
              </w:rPr>
              <w:t>Nature and Life</w:t>
            </w:r>
          </w:p>
        </w:tc>
        <w:tc>
          <w:tcPr>
            <w:tcW w:w="425" w:type="dxa"/>
            <w:gridSpan w:val="2"/>
            <w:vMerge/>
          </w:tcPr>
          <w:p w:rsidR="00D90F23" w:rsidRPr="004B0746" w:rsidRDefault="00D90F23" w:rsidP="00DB7D50">
            <w:pPr>
              <w:jc w:val="center"/>
              <w:rPr>
                <w:rFonts w:ascii="Times New Roman" w:hAnsi="Times New Roman" w:cs="Times New Roman"/>
              </w:rPr>
            </w:pPr>
          </w:p>
        </w:tc>
        <w:tc>
          <w:tcPr>
            <w:tcW w:w="425" w:type="dxa"/>
            <w:gridSpan w:val="2"/>
            <w:vMerge/>
          </w:tcPr>
          <w:p w:rsidR="00D90F23" w:rsidRPr="004B0746" w:rsidRDefault="00D90F23" w:rsidP="00DB7D50">
            <w:pPr>
              <w:jc w:val="center"/>
              <w:rPr>
                <w:rFonts w:ascii="Times New Roman" w:hAnsi="Times New Roman" w:cs="Times New Roman"/>
              </w:rPr>
            </w:pPr>
          </w:p>
        </w:tc>
        <w:tc>
          <w:tcPr>
            <w:tcW w:w="426" w:type="dxa"/>
            <w:gridSpan w:val="2"/>
            <w:vMerge/>
          </w:tcPr>
          <w:p w:rsidR="00D90F23" w:rsidRPr="004B0746" w:rsidRDefault="00D90F23" w:rsidP="00DB7D50">
            <w:pPr>
              <w:jc w:val="center"/>
              <w:rPr>
                <w:rFonts w:ascii="Times New Roman" w:hAnsi="Times New Roman" w:cs="Times New Roman"/>
              </w:rPr>
            </w:pPr>
          </w:p>
        </w:tc>
        <w:tc>
          <w:tcPr>
            <w:tcW w:w="822" w:type="dxa"/>
            <w:vMerge/>
            <w:shd w:val="clear" w:color="auto" w:fill="F2F2F2" w:themeFill="background1" w:themeFillShade="F2"/>
          </w:tcPr>
          <w:p w:rsidR="00D90F23" w:rsidRPr="004B0746" w:rsidRDefault="00D90F23" w:rsidP="00DB7D50">
            <w:pPr>
              <w:jc w:val="center"/>
              <w:rPr>
                <w:rFonts w:ascii="Times New Roman" w:hAnsi="Times New Roman" w:cs="Times New Roman"/>
              </w:rPr>
            </w:pPr>
          </w:p>
        </w:tc>
        <w:tc>
          <w:tcPr>
            <w:tcW w:w="1418" w:type="dxa"/>
            <w:gridSpan w:val="2"/>
          </w:tcPr>
          <w:p w:rsidR="00D90F23" w:rsidRPr="004B0746" w:rsidRDefault="00D90F23" w:rsidP="00DB7D50">
            <w:pPr>
              <w:rPr>
                <w:rFonts w:ascii="Times New Roman" w:hAnsi="Times New Roman" w:cs="Times New Roman"/>
              </w:rPr>
            </w:pPr>
            <w:r w:rsidRPr="004B0746">
              <w:rPr>
                <w:rFonts w:ascii="Times New Roman" w:hAnsi="Times New Roman" w:cs="Times New Roman"/>
              </w:rPr>
              <w:t>Elective</w:t>
            </w:r>
          </w:p>
        </w:tc>
        <w:tc>
          <w:tcPr>
            <w:tcW w:w="7682" w:type="dxa"/>
          </w:tcPr>
          <w:p w:rsidR="00B75917" w:rsidRPr="007E099D" w:rsidRDefault="007E099D" w:rsidP="00294A93">
            <w:pPr>
              <w:spacing w:line="240" w:lineRule="auto"/>
              <w:jc w:val="both"/>
              <w:rPr>
                <w:rFonts w:ascii="Times New Roman" w:hAnsi="Times New Roman" w:cs="Times New Roman"/>
              </w:rPr>
            </w:pPr>
            <w:r w:rsidRPr="007E099D">
              <w:rPr>
                <w:rFonts w:ascii="Times New Roman" w:hAnsi="Times New Roman" w:cs="Times New Roman"/>
              </w:rPr>
              <w:t>This course; natural life, natural life protection, natural bridges, natural built mountains, natural structure, ecology, environment, ecology and environment.</w:t>
            </w:r>
          </w:p>
        </w:tc>
      </w:tr>
      <w:tr w:rsidR="00D90F23" w:rsidRPr="004B0746" w:rsidTr="00A23099">
        <w:trPr>
          <w:trHeight w:val="26"/>
        </w:trPr>
        <w:tc>
          <w:tcPr>
            <w:tcW w:w="1416" w:type="dxa"/>
            <w:gridSpan w:val="2"/>
            <w:vMerge w:val="restart"/>
            <w:shd w:val="clear" w:color="auto" w:fill="F2F2F2" w:themeFill="background1" w:themeFillShade="F2"/>
          </w:tcPr>
          <w:p w:rsidR="00D90F23" w:rsidRPr="00326C0C" w:rsidRDefault="00B75917" w:rsidP="00326C0C">
            <w:pPr>
              <w:rPr>
                <w:rFonts w:ascii="Times New Roman" w:hAnsi="Times New Roman" w:cs="Times New Roman"/>
              </w:rPr>
            </w:pPr>
            <w:proofErr w:type="gramStart"/>
            <w:r w:rsidRPr="00326C0C">
              <w:rPr>
                <w:rFonts w:ascii="Times New Roman" w:hAnsi="Times New Roman" w:cs="Times New Roman"/>
              </w:rPr>
              <w:t>401312203</w:t>
            </w:r>
            <w:proofErr w:type="gramEnd"/>
          </w:p>
        </w:tc>
        <w:tc>
          <w:tcPr>
            <w:tcW w:w="2979" w:type="dxa"/>
            <w:gridSpan w:val="6"/>
          </w:tcPr>
          <w:p w:rsidR="00D90F23" w:rsidRPr="00326C0C" w:rsidRDefault="00B75917" w:rsidP="00326C0C">
            <w:pPr>
              <w:spacing w:line="240" w:lineRule="auto"/>
              <w:rPr>
                <w:rFonts w:ascii="Times New Roman" w:hAnsi="Times New Roman" w:cs="Times New Roman"/>
              </w:rPr>
            </w:pPr>
            <w:r w:rsidRPr="00326C0C">
              <w:rPr>
                <w:rFonts w:ascii="Times New Roman" w:hAnsi="Times New Roman" w:cs="Times New Roman"/>
              </w:rPr>
              <w:t>Müzik</w:t>
            </w:r>
          </w:p>
        </w:tc>
        <w:tc>
          <w:tcPr>
            <w:tcW w:w="425" w:type="dxa"/>
            <w:gridSpan w:val="2"/>
            <w:vMerge w:val="restart"/>
          </w:tcPr>
          <w:p w:rsidR="00D90F23" w:rsidRPr="004B0746" w:rsidRDefault="00B75917" w:rsidP="00DB7D50">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0F23" w:rsidRPr="004B0746" w:rsidRDefault="00B75917" w:rsidP="00DB7D50">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0F23" w:rsidRPr="004B0746" w:rsidRDefault="00B75917" w:rsidP="00DB7D50">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0F23" w:rsidRPr="004B0746" w:rsidRDefault="00B75917" w:rsidP="00DB7D50">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0F23" w:rsidRPr="004B0746" w:rsidRDefault="00D90F23" w:rsidP="00DB7D50">
            <w:pPr>
              <w:rPr>
                <w:rFonts w:ascii="Times New Roman" w:hAnsi="Times New Roman" w:cs="Times New Roman"/>
              </w:rPr>
            </w:pPr>
            <w:r w:rsidRPr="004B0746">
              <w:rPr>
                <w:rFonts w:ascii="Times New Roman" w:hAnsi="Times New Roman" w:cs="Times New Roman"/>
              </w:rPr>
              <w:t>Seçmeli</w:t>
            </w:r>
          </w:p>
        </w:tc>
        <w:tc>
          <w:tcPr>
            <w:tcW w:w="7682" w:type="dxa"/>
          </w:tcPr>
          <w:p w:rsidR="00D90F23" w:rsidRPr="004B0746" w:rsidRDefault="00B75917" w:rsidP="00294A93">
            <w:pPr>
              <w:spacing w:line="240" w:lineRule="auto"/>
              <w:jc w:val="both"/>
              <w:rPr>
                <w:rFonts w:ascii="Times New Roman" w:hAnsi="Times New Roman" w:cs="Times New Roman"/>
              </w:rPr>
            </w:pPr>
            <w:r w:rsidRPr="004B0746">
              <w:rPr>
                <w:rFonts w:ascii="Times New Roman" w:hAnsi="Times New Roman" w:cs="Times New Roman"/>
              </w:rPr>
              <w:t xml:space="preserve">Bu ders; müziksel algılama ve okuma, müziğin tarihsel evrimi, temel müzik </w:t>
            </w:r>
            <w:proofErr w:type="gramStart"/>
            <w:r w:rsidRPr="004B0746">
              <w:rPr>
                <w:rFonts w:ascii="Times New Roman" w:hAnsi="Times New Roman" w:cs="Times New Roman"/>
              </w:rPr>
              <w:t>kavramları,müzik</w:t>
            </w:r>
            <w:proofErr w:type="gramEnd"/>
            <w:r w:rsidRPr="004B0746">
              <w:rPr>
                <w:rFonts w:ascii="Times New Roman" w:hAnsi="Times New Roman" w:cs="Times New Roman"/>
              </w:rPr>
              <w:t xml:space="preserve"> ve toplum,eleştirel dinleme, çoksesli yazıbilgisi ve uyumsal çözümleme, Türk yöresel müziği, geleneksel Türk sanat müziği, popüler müzik tarihi, piyano konularını içermektedir.</w:t>
            </w:r>
          </w:p>
        </w:tc>
      </w:tr>
      <w:tr w:rsidR="00D90F23" w:rsidRPr="004B0746" w:rsidTr="00A23099">
        <w:trPr>
          <w:trHeight w:val="26"/>
        </w:trPr>
        <w:tc>
          <w:tcPr>
            <w:tcW w:w="1416" w:type="dxa"/>
            <w:gridSpan w:val="2"/>
            <w:vMerge/>
            <w:shd w:val="clear" w:color="auto" w:fill="F2F2F2" w:themeFill="background1" w:themeFillShade="F2"/>
          </w:tcPr>
          <w:p w:rsidR="00D90F23" w:rsidRPr="00326C0C" w:rsidRDefault="00D90F23" w:rsidP="00326C0C">
            <w:pPr>
              <w:rPr>
                <w:rFonts w:ascii="Times New Roman" w:hAnsi="Times New Roman" w:cs="Times New Roman"/>
              </w:rPr>
            </w:pPr>
          </w:p>
        </w:tc>
        <w:tc>
          <w:tcPr>
            <w:tcW w:w="2979" w:type="dxa"/>
            <w:gridSpan w:val="6"/>
          </w:tcPr>
          <w:p w:rsidR="00D90F23" w:rsidRPr="00326C0C" w:rsidRDefault="00326C0C" w:rsidP="00326C0C">
            <w:pPr>
              <w:spacing w:line="240" w:lineRule="auto"/>
              <w:rPr>
                <w:rFonts w:ascii="Times New Roman" w:hAnsi="Times New Roman" w:cs="Times New Roman"/>
              </w:rPr>
            </w:pPr>
            <w:r w:rsidRPr="00326C0C">
              <w:rPr>
                <w:rFonts w:ascii="Times New Roman" w:hAnsi="Times New Roman" w:cs="Times New Roman"/>
              </w:rPr>
              <w:t xml:space="preserve">Music </w:t>
            </w:r>
          </w:p>
        </w:tc>
        <w:tc>
          <w:tcPr>
            <w:tcW w:w="425" w:type="dxa"/>
            <w:gridSpan w:val="2"/>
            <w:vMerge/>
          </w:tcPr>
          <w:p w:rsidR="00D90F23" w:rsidRPr="004B0746" w:rsidRDefault="00D90F23" w:rsidP="00DB7D50">
            <w:pPr>
              <w:jc w:val="center"/>
              <w:rPr>
                <w:rFonts w:ascii="Times New Roman" w:hAnsi="Times New Roman" w:cs="Times New Roman"/>
              </w:rPr>
            </w:pPr>
          </w:p>
        </w:tc>
        <w:tc>
          <w:tcPr>
            <w:tcW w:w="425" w:type="dxa"/>
            <w:gridSpan w:val="2"/>
            <w:vMerge/>
          </w:tcPr>
          <w:p w:rsidR="00D90F23" w:rsidRPr="004B0746" w:rsidRDefault="00D90F23" w:rsidP="00DB7D50">
            <w:pPr>
              <w:jc w:val="center"/>
              <w:rPr>
                <w:rFonts w:ascii="Times New Roman" w:hAnsi="Times New Roman" w:cs="Times New Roman"/>
              </w:rPr>
            </w:pPr>
          </w:p>
        </w:tc>
        <w:tc>
          <w:tcPr>
            <w:tcW w:w="426" w:type="dxa"/>
            <w:gridSpan w:val="2"/>
            <w:vMerge/>
          </w:tcPr>
          <w:p w:rsidR="00D90F23" w:rsidRPr="004B0746" w:rsidRDefault="00D90F23" w:rsidP="00DB7D50">
            <w:pPr>
              <w:jc w:val="center"/>
              <w:rPr>
                <w:rFonts w:ascii="Times New Roman" w:hAnsi="Times New Roman" w:cs="Times New Roman"/>
              </w:rPr>
            </w:pPr>
          </w:p>
        </w:tc>
        <w:tc>
          <w:tcPr>
            <w:tcW w:w="822" w:type="dxa"/>
            <w:vMerge/>
            <w:shd w:val="clear" w:color="auto" w:fill="F2F2F2" w:themeFill="background1" w:themeFillShade="F2"/>
          </w:tcPr>
          <w:p w:rsidR="00D90F23" w:rsidRPr="004B0746" w:rsidRDefault="00D90F23" w:rsidP="00DB7D50">
            <w:pPr>
              <w:jc w:val="center"/>
              <w:rPr>
                <w:rFonts w:ascii="Times New Roman" w:hAnsi="Times New Roman" w:cs="Times New Roman"/>
              </w:rPr>
            </w:pPr>
          </w:p>
        </w:tc>
        <w:tc>
          <w:tcPr>
            <w:tcW w:w="1418" w:type="dxa"/>
            <w:gridSpan w:val="2"/>
          </w:tcPr>
          <w:p w:rsidR="00D90F23" w:rsidRPr="004B0746" w:rsidRDefault="00D90F23" w:rsidP="00DB7D50">
            <w:pPr>
              <w:rPr>
                <w:rFonts w:ascii="Times New Roman" w:hAnsi="Times New Roman" w:cs="Times New Roman"/>
              </w:rPr>
            </w:pPr>
            <w:r w:rsidRPr="004B0746">
              <w:rPr>
                <w:rFonts w:ascii="Times New Roman" w:hAnsi="Times New Roman" w:cs="Times New Roman"/>
              </w:rPr>
              <w:t>Elective</w:t>
            </w:r>
          </w:p>
        </w:tc>
        <w:tc>
          <w:tcPr>
            <w:tcW w:w="7682" w:type="dxa"/>
          </w:tcPr>
          <w:p w:rsidR="00B75917" w:rsidRPr="00326C0C" w:rsidRDefault="00326C0C" w:rsidP="00294A93">
            <w:pPr>
              <w:spacing w:line="240" w:lineRule="auto"/>
              <w:rPr>
                <w:rFonts w:ascii="Times New Roman" w:hAnsi="Times New Roman" w:cs="Times New Roman"/>
              </w:rPr>
            </w:pPr>
            <w:r w:rsidRPr="00326C0C">
              <w:rPr>
                <w:rFonts w:ascii="Times New Roman" w:hAnsi="Times New Roman" w:cs="Times New Roman"/>
              </w:rPr>
              <w:t>This course; musical perception and reading, historical evolution of music, basic music concepts, music and society, critical listening, polyphonic scripture and adaptive analysis, Turkish local music, traditional Turkish art music, popular music history, piano.</w:t>
            </w:r>
          </w:p>
        </w:tc>
      </w:tr>
      <w:tr w:rsidR="00D90F23" w:rsidRPr="004B0746" w:rsidTr="00A23099">
        <w:trPr>
          <w:trHeight w:val="26"/>
        </w:trPr>
        <w:tc>
          <w:tcPr>
            <w:tcW w:w="1416" w:type="dxa"/>
            <w:gridSpan w:val="2"/>
            <w:vMerge w:val="restart"/>
            <w:shd w:val="clear" w:color="auto" w:fill="F2F2F2" w:themeFill="background1" w:themeFillShade="F2"/>
          </w:tcPr>
          <w:p w:rsidR="009A721C" w:rsidRPr="004B0746" w:rsidRDefault="009A721C" w:rsidP="00DB7D50">
            <w:pPr>
              <w:rPr>
                <w:rFonts w:ascii="Times New Roman" w:hAnsi="Times New Roman" w:cs="Times New Roman"/>
              </w:rPr>
            </w:pPr>
            <w:proofErr w:type="gramStart"/>
            <w:r w:rsidRPr="004B0746">
              <w:rPr>
                <w:rFonts w:ascii="Times New Roman" w:hAnsi="Times New Roman" w:cs="Times New Roman"/>
              </w:rPr>
              <w:t>401312204</w:t>
            </w:r>
            <w:proofErr w:type="gramEnd"/>
          </w:p>
          <w:p w:rsidR="00D90F23" w:rsidRPr="004B0746" w:rsidRDefault="00D90F23" w:rsidP="009A721C">
            <w:pPr>
              <w:jc w:val="center"/>
              <w:rPr>
                <w:rFonts w:ascii="Times New Roman" w:hAnsi="Times New Roman" w:cs="Times New Roman"/>
              </w:rPr>
            </w:pPr>
          </w:p>
        </w:tc>
        <w:tc>
          <w:tcPr>
            <w:tcW w:w="2979" w:type="dxa"/>
            <w:gridSpan w:val="6"/>
          </w:tcPr>
          <w:p w:rsidR="00D90F23" w:rsidRPr="004B0746" w:rsidRDefault="009A721C" w:rsidP="00CD3149">
            <w:pPr>
              <w:spacing w:line="240" w:lineRule="auto"/>
              <w:rPr>
                <w:rFonts w:ascii="Times New Roman" w:hAnsi="Times New Roman" w:cs="Times New Roman"/>
              </w:rPr>
            </w:pPr>
            <w:r w:rsidRPr="004B0746">
              <w:rPr>
                <w:rFonts w:ascii="Times New Roman" w:hAnsi="Times New Roman" w:cs="Times New Roman"/>
              </w:rPr>
              <w:t>Resim-II</w:t>
            </w:r>
          </w:p>
        </w:tc>
        <w:tc>
          <w:tcPr>
            <w:tcW w:w="425" w:type="dxa"/>
            <w:gridSpan w:val="2"/>
            <w:vMerge w:val="restart"/>
          </w:tcPr>
          <w:p w:rsidR="00D90F23" w:rsidRPr="004B0746" w:rsidRDefault="009A721C" w:rsidP="00DB7D50">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0F23" w:rsidRPr="004B0746" w:rsidRDefault="009A721C" w:rsidP="00DB7D50">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0F23" w:rsidRPr="004B0746" w:rsidRDefault="009A721C" w:rsidP="00DB7D50">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0F23" w:rsidRPr="004B0746" w:rsidRDefault="009A721C" w:rsidP="00DB7D50">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0F23" w:rsidRPr="004B0746" w:rsidRDefault="00D90F23" w:rsidP="00DB7D50">
            <w:pPr>
              <w:rPr>
                <w:rFonts w:ascii="Times New Roman" w:hAnsi="Times New Roman" w:cs="Times New Roman"/>
              </w:rPr>
            </w:pPr>
            <w:r w:rsidRPr="004B0746">
              <w:rPr>
                <w:rFonts w:ascii="Times New Roman" w:hAnsi="Times New Roman" w:cs="Times New Roman"/>
              </w:rPr>
              <w:t>Seçmeli</w:t>
            </w:r>
          </w:p>
        </w:tc>
        <w:tc>
          <w:tcPr>
            <w:tcW w:w="7682" w:type="dxa"/>
          </w:tcPr>
          <w:p w:rsidR="00D90F23" w:rsidRPr="004B0746" w:rsidRDefault="009A721C" w:rsidP="00294A93">
            <w:pPr>
              <w:spacing w:line="240" w:lineRule="auto"/>
              <w:jc w:val="both"/>
              <w:rPr>
                <w:rFonts w:ascii="Times New Roman" w:hAnsi="Times New Roman" w:cs="Times New Roman"/>
              </w:rPr>
            </w:pPr>
            <w:r w:rsidRPr="004B0746">
              <w:rPr>
                <w:rFonts w:ascii="Times New Roman" w:hAnsi="Times New Roman" w:cs="Times New Roman"/>
              </w:rPr>
              <w:t>Bu ders; sanat, sanat tarihi, sanatçı gibi bazı temel kavramlar, 20. yüzyıl sanatında resim, kompozisyon kuralları ve öğelerin tanımı, kompozisyon çeşitleri ve tanımı, sanatçıların eserlerinden çizgiye yönelik olanlarının irdelenmesi, sanatçıların eserlerinden örnekler, kadın sanatçıların sanat tarihi içindeki konumuna dair tartışma becerisi, kitle kültürü ve sanatını içermektedir.</w:t>
            </w:r>
          </w:p>
        </w:tc>
      </w:tr>
      <w:tr w:rsidR="00D90F23" w:rsidRPr="004B0746" w:rsidTr="00A23099">
        <w:trPr>
          <w:trHeight w:val="26"/>
        </w:trPr>
        <w:tc>
          <w:tcPr>
            <w:tcW w:w="1416" w:type="dxa"/>
            <w:gridSpan w:val="2"/>
            <w:vMerge/>
            <w:shd w:val="clear" w:color="auto" w:fill="F2F2F2" w:themeFill="background1" w:themeFillShade="F2"/>
          </w:tcPr>
          <w:p w:rsidR="00D90F23" w:rsidRPr="004B0746" w:rsidRDefault="00D90F23" w:rsidP="00DB7D50">
            <w:pPr>
              <w:rPr>
                <w:rFonts w:ascii="Times New Roman" w:hAnsi="Times New Roman" w:cs="Times New Roman"/>
              </w:rPr>
            </w:pPr>
          </w:p>
        </w:tc>
        <w:tc>
          <w:tcPr>
            <w:tcW w:w="2979" w:type="dxa"/>
            <w:gridSpan w:val="6"/>
          </w:tcPr>
          <w:p w:rsidR="00D90F23" w:rsidRPr="00CD3149" w:rsidRDefault="009F01B2" w:rsidP="00DB7D50">
            <w:pPr>
              <w:spacing w:line="240" w:lineRule="auto"/>
              <w:rPr>
                <w:rFonts w:ascii="Times New Roman" w:hAnsi="Times New Roman" w:cs="Times New Roman"/>
              </w:rPr>
            </w:pPr>
            <w:r>
              <w:rPr>
                <w:rFonts w:ascii="Times New Roman" w:hAnsi="Times New Roman" w:cs="Times New Roman"/>
              </w:rPr>
              <w:t>Painting</w:t>
            </w:r>
            <w:r w:rsidR="00CD3149" w:rsidRPr="00CD3149">
              <w:rPr>
                <w:rFonts w:ascii="Times New Roman" w:hAnsi="Times New Roman" w:cs="Times New Roman"/>
              </w:rPr>
              <w:t xml:space="preserve"> II</w:t>
            </w:r>
          </w:p>
        </w:tc>
        <w:tc>
          <w:tcPr>
            <w:tcW w:w="425" w:type="dxa"/>
            <w:gridSpan w:val="2"/>
            <w:vMerge/>
          </w:tcPr>
          <w:p w:rsidR="00D90F23" w:rsidRPr="004B0746" w:rsidRDefault="00D90F23" w:rsidP="00DB7D50">
            <w:pPr>
              <w:jc w:val="center"/>
              <w:rPr>
                <w:rFonts w:ascii="Times New Roman" w:hAnsi="Times New Roman" w:cs="Times New Roman"/>
              </w:rPr>
            </w:pPr>
          </w:p>
        </w:tc>
        <w:tc>
          <w:tcPr>
            <w:tcW w:w="425" w:type="dxa"/>
            <w:gridSpan w:val="2"/>
            <w:vMerge/>
          </w:tcPr>
          <w:p w:rsidR="00D90F23" w:rsidRPr="004B0746" w:rsidRDefault="00D90F23" w:rsidP="00DB7D50">
            <w:pPr>
              <w:jc w:val="center"/>
              <w:rPr>
                <w:rFonts w:ascii="Times New Roman" w:hAnsi="Times New Roman" w:cs="Times New Roman"/>
              </w:rPr>
            </w:pPr>
          </w:p>
        </w:tc>
        <w:tc>
          <w:tcPr>
            <w:tcW w:w="426" w:type="dxa"/>
            <w:gridSpan w:val="2"/>
            <w:vMerge/>
          </w:tcPr>
          <w:p w:rsidR="00D90F23" w:rsidRPr="004B0746" w:rsidRDefault="00D90F23" w:rsidP="00DB7D50">
            <w:pPr>
              <w:jc w:val="center"/>
              <w:rPr>
                <w:rFonts w:ascii="Times New Roman" w:hAnsi="Times New Roman" w:cs="Times New Roman"/>
              </w:rPr>
            </w:pPr>
          </w:p>
        </w:tc>
        <w:tc>
          <w:tcPr>
            <w:tcW w:w="822" w:type="dxa"/>
            <w:vMerge/>
            <w:shd w:val="clear" w:color="auto" w:fill="F2F2F2" w:themeFill="background1" w:themeFillShade="F2"/>
          </w:tcPr>
          <w:p w:rsidR="00D90F23" w:rsidRPr="004B0746" w:rsidRDefault="00D90F23" w:rsidP="00DB7D50">
            <w:pPr>
              <w:jc w:val="center"/>
              <w:rPr>
                <w:rFonts w:ascii="Times New Roman" w:hAnsi="Times New Roman" w:cs="Times New Roman"/>
              </w:rPr>
            </w:pPr>
          </w:p>
        </w:tc>
        <w:tc>
          <w:tcPr>
            <w:tcW w:w="1418" w:type="dxa"/>
            <w:gridSpan w:val="2"/>
          </w:tcPr>
          <w:p w:rsidR="00D90F23" w:rsidRPr="004B0746" w:rsidRDefault="00D90F23" w:rsidP="00DB7D50">
            <w:pPr>
              <w:rPr>
                <w:rFonts w:ascii="Times New Roman" w:hAnsi="Times New Roman" w:cs="Times New Roman"/>
              </w:rPr>
            </w:pPr>
            <w:r w:rsidRPr="004B0746">
              <w:rPr>
                <w:rFonts w:ascii="Times New Roman" w:hAnsi="Times New Roman" w:cs="Times New Roman"/>
              </w:rPr>
              <w:t>Elective</w:t>
            </w:r>
          </w:p>
        </w:tc>
        <w:tc>
          <w:tcPr>
            <w:tcW w:w="7682" w:type="dxa"/>
          </w:tcPr>
          <w:p w:rsidR="00D90F23" w:rsidRPr="004B0746" w:rsidRDefault="00CD3149" w:rsidP="00294A93">
            <w:pPr>
              <w:spacing w:line="240" w:lineRule="auto"/>
              <w:jc w:val="both"/>
              <w:rPr>
                <w:rFonts w:ascii="Times New Roman" w:hAnsi="Times New Roman" w:cs="Times New Roman"/>
              </w:rPr>
            </w:pPr>
            <w:proofErr w:type="gramStart"/>
            <w:r w:rsidRPr="00CD3149">
              <w:rPr>
                <w:rFonts w:ascii="Times New Roman" w:hAnsi="Times New Roman" w:cs="Times New Roman"/>
              </w:rPr>
              <w:t>This course; some basic concepts such as art, art history, artist, picture, composition rules and definition of elements in 20th century art, composition types and definition of compositions, examination of those who aim at drawing from works of artists, examples of works of artists, discussion ability about the position of women artists in art history culture and art.</w:t>
            </w:r>
            <w:proofErr w:type="gramEnd"/>
          </w:p>
        </w:tc>
      </w:tr>
      <w:tr w:rsidR="003D19C5" w:rsidRPr="004B0746" w:rsidTr="00A23099">
        <w:trPr>
          <w:trHeight w:val="26"/>
        </w:trPr>
        <w:tc>
          <w:tcPr>
            <w:tcW w:w="1416" w:type="dxa"/>
            <w:gridSpan w:val="2"/>
            <w:vMerge w:val="restart"/>
            <w:shd w:val="clear" w:color="auto" w:fill="F2F2F2" w:themeFill="background1" w:themeFillShade="F2"/>
          </w:tcPr>
          <w:p w:rsidR="003D19C5" w:rsidRPr="004B0746" w:rsidRDefault="003D19C5" w:rsidP="003D19C5">
            <w:pPr>
              <w:rPr>
                <w:rFonts w:ascii="Times New Roman" w:hAnsi="Times New Roman" w:cs="Times New Roman"/>
              </w:rPr>
            </w:pPr>
            <w:proofErr w:type="gramStart"/>
            <w:r w:rsidRPr="004B0746">
              <w:rPr>
                <w:rFonts w:ascii="Times New Roman" w:hAnsi="Times New Roman" w:cs="Times New Roman"/>
              </w:rPr>
              <w:t>401312205</w:t>
            </w:r>
            <w:proofErr w:type="gramEnd"/>
          </w:p>
        </w:tc>
        <w:tc>
          <w:tcPr>
            <w:tcW w:w="2979" w:type="dxa"/>
            <w:gridSpan w:val="6"/>
          </w:tcPr>
          <w:p w:rsidR="003D19C5" w:rsidRPr="004B0746" w:rsidRDefault="003D19C5" w:rsidP="003D19C5">
            <w:pPr>
              <w:spacing w:line="240" w:lineRule="auto"/>
              <w:rPr>
                <w:rFonts w:ascii="Times New Roman" w:hAnsi="Times New Roman" w:cs="Times New Roman"/>
              </w:rPr>
            </w:pPr>
            <w:r w:rsidRPr="004B0746">
              <w:rPr>
                <w:rFonts w:ascii="Times New Roman" w:hAnsi="Times New Roman" w:cs="Times New Roman"/>
              </w:rPr>
              <w:t>İş Sağlığı ve Güvenliği</w:t>
            </w:r>
          </w:p>
        </w:tc>
        <w:tc>
          <w:tcPr>
            <w:tcW w:w="425" w:type="dxa"/>
            <w:gridSpan w:val="2"/>
            <w:vMerge w:val="restart"/>
          </w:tcPr>
          <w:p w:rsidR="003D19C5" w:rsidRPr="004B0746" w:rsidRDefault="003D19C5" w:rsidP="003D19C5">
            <w:pPr>
              <w:jc w:val="center"/>
              <w:rPr>
                <w:rFonts w:ascii="Times New Roman" w:hAnsi="Times New Roman" w:cs="Times New Roman"/>
              </w:rPr>
            </w:pPr>
          </w:p>
        </w:tc>
        <w:tc>
          <w:tcPr>
            <w:tcW w:w="425" w:type="dxa"/>
            <w:gridSpan w:val="2"/>
            <w:vMerge w:val="restart"/>
          </w:tcPr>
          <w:p w:rsidR="003D19C5" w:rsidRPr="004B0746" w:rsidRDefault="003D19C5" w:rsidP="003D19C5">
            <w:pPr>
              <w:jc w:val="center"/>
              <w:rPr>
                <w:rFonts w:ascii="Times New Roman" w:hAnsi="Times New Roman" w:cs="Times New Roman"/>
              </w:rPr>
            </w:pPr>
          </w:p>
        </w:tc>
        <w:tc>
          <w:tcPr>
            <w:tcW w:w="426" w:type="dxa"/>
            <w:gridSpan w:val="2"/>
            <w:vMerge w:val="restart"/>
          </w:tcPr>
          <w:p w:rsidR="003D19C5" w:rsidRPr="004B0746" w:rsidRDefault="003D19C5" w:rsidP="003D19C5">
            <w:pPr>
              <w:jc w:val="center"/>
              <w:rPr>
                <w:rFonts w:ascii="Times New Roman" w:hAnsi="Times New Roman" w:cs="Times New Roman"/>
              </w:rPr>
            </w:pPr>
          </w:p>
        </w:tc>
        <w:tc>
          <w:tcPr>
            <w:tcW w:w="822" w:type="dxa"/>
            <w:vMerge w:val="restart"/>
            <w:shd w:val="clear" w:color="auto" w:fill="F2F2F2" w:themeFill="background1" w:themeFillShade="F2"/>
          </w:tcPr>
          <w:p w:rsidR="003D19C5" w:rsidRPr="004B0746" w:rsidRDefault="003D19C5" w:rsidP="003D19C5">
            <w:pPr>
              <w:jc w:val="center"/>
              <w:rPr>
                <w:rFonts w:ascii="Times New Roman" w:hAnsi="Times New Roman" w:cs="Times New Roman"/>
              </w:rPr>
            </w:pPr>
          </w:p>
        </w:tc>
        <w:tc>
          <w:tcPr>
            <w:tcW w:w="1418" w:type="dxa"/>
            <w:gridSpan w:val="2"/>
          </w:tcPr>
          <w:p w:rsidR="003D19C5" w:rsidRPr="004B0746" w:rsidRDefault="003D19C5" w:rsidP="003D19C5">
            <w:pPr>
              <w:rPr>
                <w:rFonts w:ascii="Times New Roman" w:hAnsi="Times New Roman" w:cs="Times New Roman"/>
              </w:rPr>
            </w:pPr>
            <w:r w:rsidRPr="004B0746">
              <w:rPr>
                <w:rFonts w:ascii="Times New Roman" w:hAnsi="Times New Roman" w:cs="Times New Roman"/>
              </w:rPr>
              <w:t>Seçmeli</w:t>
            </w:r>
          </w:p>
        </w:tc>
        <w:tc>
          <w:tcPr>
            <w:tcW w:w="7682" w:type="dxa"/>
          </w:tcPr>
          <w:p w:rsidR="003D19C5" w:rsidRPr="00957771" w:rsidRDefault="003D19C5" w:rsidP="003D19C5">
            <w:pPr>
              <w:pStyle w:val="ListeParagraf"/>
              <w:spacing w:line="240" w:lineRule="auto"/>
              <w:ind w:left="0"/>
              <w:jc w:val="both"/>
              <w:rPr>
                <w:rFonts w:ascii="Times New Roman" w:hAnsi="Times New Roman"/>
                <w:color w:val="000000"/>
                <w:shd w:val="clear" w:color="auto" w:fill="FFFFFF"/>
              </w:rPr>
            </w:pPr>
            <w:r w:rsidRPr="00957771">
              <w:rPr>
                <w:rStyle w:val="Gl"/>
                <w:rFonts w:ascii="Times New Roman" w:hAnsi="Times New Roman" w:cs="Calibri"/>
                <w:b w:val="0"/>
                <w:color w:val="000000"/>
                <w:shd w:val="clear" w:color="auto" w:fill="FFFFFF"/>
              </w:rPr>
              <w:t xml:space="preserve">Bu ders; Çalışma mevzuatı ile ilgili bilgiler, Çalışanların yasal hak ve sorumlulukları, İşyeri temizliği düzeni, İş kazası ve meslek hastalığından doğan hukuki sonuçlar, Meslek hastalıklarının sebepleri, hastalıktan korunma prensipleri ve korunma teknikleri, Biyolojik ve psikososyal risk etmenleri, tütün ürünlerinin zararları ve pasif etkilenim, ilk yardım, Fiziksel kimyasal risk etmenleri, Elle kaldırma taşıma, Parlama, patlama yangından korunma, iş </w:t>
            </w:r>
            <w:proofErr w:type="gramStart"/>
            <w:r w:rsidRPr="00957771">
              <w:rPr>
                <w:rStyle w:val="Gl"/>
                <w:rFonts w:ascii="Times New Roman" w:hAnsi="Times New Roman" w:cs="Calibri"/>
                <w:b w:val="0"/>
                <w:color w:val="000000"/>
                <w:shd w:val="clear" w:color="auto" w:fill="FFFFFF"/>
              </w:rPr>
              <w:t>ekipmanlarının</w:t>
            </w:r>
            <w:proofErr w:type="gramEnd"/>
            <w:r w:rsidRPr="00957771">
              <w:rPr>
                <w:rStyle w:val="Gl"/>
                <w:rFonts w:ascii="Times New Roman" w:hAnsi="Times New Roman" w:cs="Calibri"/>
                <w:b w:val="0"/>
                <w:color w:val="000000"/>
                <w:shd w:val="clear" w:color="auto" w:fill="FFFFFF"/>
              </w:rPr>
              <w:t xml:space="preserve"> güvenli kullanımı, Elektrik; tehlikeleri, riskleri ve önlemleri, ekranlı araçlarla çalışma, İş kazalarının sebepleri ve korunma prensipleri ile tekniklerinin uygulanması, Güvenlik ve sağlık işaretleri, Kişisel koruyucu donanım ve kullanımı, Tahliye ve kurtarma, İş sağlığı ve güvenliği genel kuralları ve güvenlik kültürü, İşyerinde iş sağlığı ve güvenliği uygulamaları konularını içerir.</w:t>
            </w:r>
          </w:p>
        </w:tc>
      </w:tr>
      <w:tr w:rsidR="003D19C5" w:rsidRPr="004B0746" w:rsidTr="00A23099">
        <w:trPr>
          <w:trHeight w:val="26"/>
        </w:trPr>
        <w:tc>
          <w:tcPr>
            <w:tcW w:w="1416" w:type="dxa"/>
            <w:gridSpan w:val="2"/>
            <w:vMerge/>
            <w:shd w:val="clear" w:color="auto" w:fill="F2F2F2" w:themeFill="background1" w:themeFillShade="F2"/>
          </w:tcPr>
          <w:p w:rsidR="003D19C5" w:rsidRPr="004B0746" w:rsidRDefault="003D19C5" w:rsidP="003D19C5">
            <w:pPr>
              <w:rPr>
                <w:rFonts w:ascii="Times New Roman" w:hAnsi="Times New Roman" w:cs="Times New Roman"/>
              </w:rPr>
            </w:pPr>
          </w:p>
        </w:tc>
        <w:tc>
          <w:tcPr>
            <w:tcW w:w="2979" w:type="dxa"/>
            <w:gridSpan w:val="6"/>
          </w:tcPr>
          <w:p w:rsidR="003D19C5" w:rsidRPr="004B0746" w:rsidRDefault="003D19C5" w:rsidP="003D19C5">
            <w:pPr>
              <w:jc w:val="both"/>
              <w:rPr>
                <w:rFonts w:ascii="Times New Roman" w:hAnsi="Times New Roman" w:cs="Times New Roman"/>
              </w:rPr>
            </w:pPr>
            <w:r w:rsidRPr="004B0746">
              <w:rPr>
                <w:rFonts w:ascii="Times New Roman" w:hAnsi="Times New Roman" w:cs="Times New Roman"/>
              </w:rPr>
              <w:t>Occupational Health and Safety</w:t>
            </w:r>
            <w:r>
              <w:rPr>
                <w:rFonts w:ascii="Times New Roman" w:hAnsi="Times New Roman" w:cs="Times New Roman"/>
              </w:rPr>
              <w:t xml:space="preserve"> </w:t>
            </w:r>
          </w:p>
          <w:p w:rsidR="003D19C5" w:rsidRPr="004B0746" w:rsidRDefault="003D19C5" w:rsidP="003D19C5">
            <w:pPr>
              <w:spacing w:line="240" w:lineRule="auto"/>
              <w:rPr>
                <w:rFonts w:ascii="Times New Roman" w:hAnsi="Times New Roman" w:cs="Times New Roman"/>
              </w:rPr>
            </w:pPr>
          </w:p>
        </w:tc>
        <w:tc>
          <w:tcPr>
            <w:tcW w:w="425" w:type="dxa"/>
            <w:gridSpan w:val="2"/>
            <w:vMerge/>
          </w:tcPr>
          <w:p w:rsidR="003D19C5" w:rsidRPr="004B0746" w:rsidRDefault="003D19C5" w:rsidP="003D19C5">
            <w:pPr>
              <w:jc w:val="center"/>
              <w:rPr>
                <w:rFonts w:ascii="Times New Roman" w:hAnsi="Times New Roman" w:cs="Times New Roman"/>
              </w:rPr>
            </w:pPr>
          </w:p>
        </w:tc>
        <w:tc>
          <w:tcPr>
            <w:tcW w:w="425" w:type="dxa"/>
            <w:gridSpan w:val="2"/>
            <w:vMerge/>
          </w:tcPr>
          <w:p w:rsidR="003D19C5" w:rsidRPr="004B0746" w:rsidRDefault="003D19C5" w:rsidP="003D19C5">
            <w:pPr>
              <w:jc w:val="center"/>
              <w:rPr>
                <w:rFonts w:ascii="Times New Roman" w:hAnsi="Times New Roman" w:cs="Times New Roman"/>
              </w:rPr>
            </w:pPr>
          </w:p>
        </w:tc>
        <w:tc>
          <w:tcPr>
            <w:tcW w:w="426" w:type="dxa"/>
            <w:gridSpan w:val="2"/>
            <w:vMerge/>
          </w:tcPr>
          <w:p w:rsidR="003D19C5" w:rsidRPr="004B0746" w:rsidRDefault="003D19C5" w:rsidP="003D19C5">
            <w:pPr>
              <w:jc w:val="center"/>
              <w:rPr>
                <w:rFonts w:ascii="Times New Roman" w:hAnsi="Times New Roman" w:cs="Times New Roman"/>
              </w:rPr>
            </w:pPr>
          </w:p>
        </w:tc>
        <w:tc>
          <w:tcPr>
            <w:tcW w:w="822" w:type="dxa"/>
            <w:vMerge/>
            <w:shd w:val="clear" w:color="auto" w:fill="F2F2F2" w:themeFill="background1" w:themeFillShade="F2"/>
          </w:tcPr>
          <w:p w:rsidR="003D19C5" w:rsidRPr="004B0746" w:rsidRDefault="003D19C5" w:rsidP="003D19C5">
            <w:pPr>
              <w:jc w:val="center"/>
              <w:rPr>
                <w:rFonts w:ascii="Times New Roman" w:hAnsi="Times New Roman" w:cs="Times New Roman"/>
              </w:rPr>
            </w:pPr>
          </w:p>
        </w:tc>
        <w:tc>
          <w:tcPr>
            <w:tcW w:w="1418" w:type="dxa"/>
            <w:gridSpan w:val="2"/>
          </w:tcPr>
          <w:p w:rsidR="003D19C5" w:rsidRPr="004B0746" w:rsidRDefault="003D19C5" w:rsidP="003D19C5">
            <w:pPr>
              <w:rPr>
                <w:rFonts w:ascii="Times New Roman" w:hAnsi="Times New Roman" w:cs="Times New Roman"/>
              </w:rPr>
            </w:pPr>
            <w:r w:rsidRPr="004B0746">
              <w:rPr>
                <w:rFonts w:ascii="Times New Roman" w:hAnsi="Times New Roman" w:cs="Times New Roman"/>
              </w:rPr>
              <w:t>Elective</w:t>
            </w:r>
          </w:p>
        </w:tc>
        <w:tc>
          <w:tcPr>
            <w:tcW w:w="7682" w:type="dxa"/>
          </w:tcPr>
          <w:p w:rsidR="003D19C5" w:rsidRPr="00957771" w:rsidRDefault="003D19C5" w:rsidP="003D19C5">
            <w:pPr>
              <w:pStyle w:val="HTMLncedenBiimlendirilmi"/>
              <w:shd w:val="clear" w:color="auto" w:fill="FFFFFF"/>
              <w:jc w:val="both"/>
              <w:rPr>
                <w:rFonts w:ascii="Times New Roman" w:hAnsi="Times New Roman" w:cs="Times New Roman"/>
                <w:color w:val="212121"/>
                <w:sz w:val="22"/>
                <w:szCs w:val="22"/>
              </w:rPr>
            </w:pPr>
            <w:r w:rsidRPr="00957771">
              <w:rPr>
                <w:rFonts w:ascii="Times New Roman" w:hAnsi="Times New Roman" w:cs="Times New Roman"/>
                <w:color w:val="212121"/>
                <w:sz w:val="22"/>
                <w:szCs w:val="22"/>
                <w:lang w:val="en"/>
              </w:rPr>
              <w:t>This course; Legal consequences of occupational diseases, reasons of occupational diseases, prevention principles and prevention techniques, biological and psychosocial risk factors, harms of tobacco products and passive effect, first help, Physical chemical risk factors, Hand lifting, Glazing, Explosion protection, Safe use of work equipment, Electricity; hazards and precautions, working with screened tools, reasons of job accidents and application of protection principles and techniques, Signs of safety and health, Personal protective equipment and use, Evacuation and rescue, General principles and safety culture of work health and safety, Occupational health and safety at work.</w:t>
            </w:r>
          </w:p>
        </w:tc>
      </w:tr>
      <w:tr w:rsidR="00D90F23" w:rsidRPr="004B0746" w:rsidTr="00A23099">
        <w:trPr>
          <w:trHeight w:val="26"/>
        </w:trPr>
        <w:tc>
          <w:tcPr>
            <w:tcW w:w="1416" w:type="dxa"/>
            <w:gridSpan w:val="2"/>
            <w:vMerge w:val="restart"/>
            <w:shd w:val="clear" w:color="auto" w:fill="F2F2F2" w:themeFill="background1" w:themeFillShade="F2"/>
          </w:tcPr>
          <w:p w:rsidR="00D90F23" w:rsidRPr="004B0746" w:rsidRDefault="005154D8" w:rsidP="00DB7D50">
            <w:pPr>
              <w:rPr>
                <w:rFonts w:ascii="Times New Roman" w:hAnsi="Times New Roman" w:cs="Times New Roman"/>
              </w:rPr>
            </w:pPr>
            <w:proofErr w:type="gramStart"/>
            <w:r w:rsidRPr="004B0746">
              <w:rPr>
                <w:rFonts w:ascii="Times New Roman" w:hAnsi="Times New Roman" w:cs="Times New Roman"/>
              </w:rPr>
              <w:lastRenderedPageBreak/>
              <w:t>401312206</w:t>
            </w:r>
            <w:proofErr w:type="gramEnd"/>
          </w:p>
        </w:tc>
        <w:tc>
          <w:tcPr>
            <w:tcW w:w="2979" w:type="dxa"/>
            <w:gridSpan w:val="6"/>
          </w:tcPr>
          <w:p w:rsidR="00D90F23" w:rsidRPr="004B0746" w:rsidRDefault="005154D8" w:rsidP="00DB7D50">
            <w:pPr>
              <w:spacing w:line="240" w:lineRule="auto"/>
              <w:rPr>
                <w:rFonts w:ascii="Times New Roman" w:hAnsi="Times New Roman" w:cs="Times New Roman"/>
              </w:rPr>
            </w:pPr>
            <w:r w:rsidRPr="004B0746">
              <w:rPr>
                <w:rFonts w:ascii="Times New Roman" w:hAnsi="Times New Roman" w:cs="Times New Roman"/>
              </w:rPr>
              <w:t>Madde Bağımlılığı</w:t>
            </w:r>
          </w:p>
        </w:tc>
        <w:tc>
          <w:tcPr>
            <w:tcW w:w="425" w:type="dxa"/>
            <w:gridSpan w:val="2"/>
            <w:vMerge w:val="restart"/>
          </w:tcPr>
          <w:p w:rsidR="00D90F23" w:rsidRPr="004B0746" w:rsidRDefault="005154D8" w:rsidP="00DB7D50">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0F23" w:rsidRPr="004B0746" w:rsidRDefault="005154D8" w:rsidP="00DB7D50">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0F23" w:rsidRPr="004B0746" w:rsidRDefault="005154D8" w:rsidP="00DB7D50">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0F23" w:rsidRPr="004B0746" w:rsidRDefault="005154D8" w:rsidP="00DB7D50">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0F23" w:rsidRPr="004B0746" w:rsidRDefault="00D90F23" w:rsidP="00DB7D50">
            <w:pPr>
              <w:rPr>
                <w:rFonts w:ascii="Times New Roman" w:hAnsi="Times New Roman" w:cs="Times New Roman"/>
              </w:rPr>
            </w:pPr>
            <w:r w:rsidRPr="004B0746">
              <w:rPr>
                <w:rFonts w:ascii="Times New Roman" w:hAnsi="Times New Roman" w:cs="Times New Roman"/>
              </w:rPr>
              <w:t>Seçmeli</w:t>
            </w:r>
          </w:p>
        </w:tc>
        <w:tc>
          <w:tcPr>
            <w:tcW w:w="7682" w:type="dxa"/>
          </w:tcPr>
          <w:p w:rsidR="00D90F23" w:rsidRPr="004B0746" w:rsidRDefault="008B7E69" w:rsidP="00294A93">
            <w:pPr>
              <w:pStyle w:val="ListeParagraf"/>
              <w:spacing w:line="240" w:lineRule="auto"/>
              <w:ind w:left="0"/>
              <w:jc w:val="both"/>
              <w:rPr>
                <w:rFonts w:ascii="Times New Roman" w:hAnsi="Times New Roman" w:cs="Times New Roman"/>
              </w:rPr>
            </w:pPr>
            <w:proofErr w:type="gramStart"/>
            <w:r w:rsidRPr="004B0746">
              <w:rPr>
                <w:rFonts w:ascii="Times New Roman" w:hAnsi="Times New Roman" w:cs="Times New Roman"/>
              </w:rPr>
              <w:t>Bu ders; Madde bağımlılığı ile ilişkili tanımlar, madde bağımlılığı ve madde kullanım sorunları, yasal ve yasal olmayan maddeler, madde kullanımının yol açtığı ruhsal bozukluklar, depresanlar alkol ve alkol kullanım sorunları, alkol deliryum trimens, alkol bağımlılığı, alkol yoksunluğu, hallüsinojenler ve kullanım etkileri, narkotikler, kullanım etkileri, uyarıcılar ve kullanım etkileri, madde bağımlısı bireylerle iletişim ve bakım Kendi kendine yardım grupları, madde bağımlılığının önlenmesi konularını içermektedir</w:t>
            </w:r>
            <w:proofErr w:type="gramEnd"/>
          </w:p>
        </w:tc>
      </w:tr>
      <w:tr w:rsidR="00D90F23" w:rsidRPr="004B0746" w:rsidTr="00A23099">
        <w:trPr>
          <w:trHeight w:val="26"/>
        </w:trPr>
        <w:tc>
          <w:tcPr>
            <w:tcW w:w="1416" w:type="dxa"/>
            <w:gridSpan w:val="2"/>
            <w:vMerge/>
            <w:shd w:val="clear" w:color="auto" w:fill="F2F2F2" w:themeFill="background1" w:themeFillShade="F2"/>
          </w:tcPr>
          <w:p w:rsidR="00D90F23" w:rsidRPr="004B0746" w:rsidRDefault="00D90F23" w:rsidP="00DB7D50">
            <w:pPr>
              <w:rPr>
                <w:rFonts w:ascii="Times New Roman" w:hAnsi="Times New Roman" w:cs="Times New Roman"/>
              </w:rPr>
            </w:pPr>
          </w:p>
        </w:tc>
        <w:tc>
          <w:tcPr>
            <w:tcW w:w="2979" w:type="dxa"/>
            <w:gridSpan w:val="6"/>
          </w:tcPr>
          <w:p w:rsidR="00D90F23" w:rsidRPr="003670B0" w:rsidRDefault="003670B0" w:rsidP="00DB7D50">
            <w:pPr>
              <w:spacing w:line="240" w:lineRule="auto"/>
              <w:rPr>
                <w:rFonts w:ascii="Times New Roman" w:hAnsi="Times New Roman" w:cs="Times New Roman"/>
              </w:rPr>
            </w:pPr>
            <w:r w:rsidRPr="003670B0">
              <w:rPr>
                <w:rFonts w:ascii="Times New Roman" w:hAnsi="Times New Roman" w:cs="Times New Roman"/>
              </w:rPr>
              <w:t>Substance Abuse</w:t>
            </w:r>
          </w:p>
        </w:tc>
        <w:tc>
          <w:tcPr>
            <w:tcW w:w="425" w:type="dxa"/>
            <w:gridSpan w:val="2"/>
            <w:vMerge/>
          </w:tcPr>
          <w:p w:rsidR="00D90F23" w:rsidRPr="004B0746" w:rsidRDefault="00D90F23" w:rsidP="00DB7D50">
            <w:pPr>
              <w:jc w:val="center"/>
              <w:rPr>
                <w:rFonts w:ascii="Times New Roman" w:hAnsi="Times New Roman" w:cs="Times New Roman"/>
              </w:rPr>
            </w:pPr>
          </w:p>
        </w:tc>
        <w:tc>
          <w:tcPr>
            <w:tcW w:w="425" w:type="dxa"/>
            <w:gridSpan w:val="2"/>
            <w:vMerge/>
          </w:tcPr>
          <w:p w:rsidR="00D90F23" w:rsidRPr="004B0746" w:rsidRDefault="00D90F23" w:rsidP="00DB7D50">
            <w:pPr>
              <w:jc w:val="center"/>
              <w:rPr>
                <w:rFonts w:ascii="Times New Roman" w:hAnsi="Times New Roman" w:cs="Times New Roman"/>
              </w:rPr>
            </w:pPr>
          </w:p>
        </w:tc>
        <w:tc>
          <w:tcPr>
            <w:tcW w:w="426" w:type="dxa"/>
            <w:gridSpan w:val="2"/>
            <w:vMerge/>
          </w:tcPr>
          <w:p w:rsidR="00D90F23" w:rsidRPr="004B0746" w:rsidRDefault="00D90F23" w:rsidP="00DB7D50">
            <w:pPr>
              <w:jc w:val="center"/>
              <w:rPr>
                <w:rFonts w:ascii="Times New Roman" w:hAnsi="Times New Roman" w:cs="Times New Roman"/>
              </w:rPr>
            </w:pPr>
          </w:p>
        </w:tc>
        <w:tc>
          <w:tcPr>
            <w:tcW w:w="822" w:type="dxa"/>
            <w:vMerge/>
            <w:shd w:val="clear" w:color="auto" w:fill="F2F2F2" w:themeFill="background1" w:themeFillShade="F2"/>
          </w:tcPr>
          <w:p w:rsidR="00D90F23" w:rsidRPr="004B0746" w:rsidRDefault="00D90F23" w:rsidP="00DB7D50">
            <w:pPr>
              <w:jc w:val="center"/>
              <w:rPr>
                <w:rFonts w:ascii="Times New Roman" w:hAnsi="Times New Roman" w:cs="Times New Roman"/>
              </w:rPr>
            </w:pPr>
          </w:p>
        </w:tc>
        <w:tc>
          <w:tcPr>
            <w:tcW w:w="1418" w:type="dxa"/>
            <w:gridSpan w:val="2"/>
          </w:tcPr>
          <w:p w:rsidR="00D90F23" w:rsidRPr="004B0746" w:rsidRDefault="00D90F23" w:rsidP="00DB7D50">
            <w:pPr>
              <w:rPr>
                <w:rFonts w:ascii="Times New Roman" w:hAnsi="Times New Roman" w:cs="Times New Roman"/>
              </w:rPr>
            </w:pPr>
            <w:r w:rsidRPr="004B0746">
              <w:rPr>
                <w:rFonts w:ascii="Times New Roman" w:hAnsi="Times New Roman" w:cs="Times New Roman"/>
              </w:rPr>
              <w:t>Elective</w:t>
            </w:r>
          </w:p>
        </w:tc>
        <w:tc>
          <w:tcPr>
            <w:tcW w:w="7682" w:type="dxa"/>
          </w:tcPr>
          <w:p w:rsidR="003670B0" w:rsidRPr="004B0746" w:rsidRDefault="003670B0" w:rsidP="00294A93">
            <w:pPr>
              <w:spacing w:line="240" w:lineRule="auto"/>
              <w:jc w:val="both"/>
              <w:rPr>
                <w:rFonts w:ascii="Times New Roman" w:hAnsi="Times New Roman" w:cs="Times New Roman"/>
              </w:rPr>
            </w:pPr>
            <w:proofErr w:type="gramStart"/>
            <w:r w:rsidRPr="003670B0">
              <w:rPr>
                <w:rFonts w:ascii="Times New Roman" w:hAnsi="Times New Roman" w:cs="Times New Roman"/>
              </w:rPr>
              <w:t>This course; Drug delirium trimens, alcohol dependence, alcohol abuse, hallucinogens and use effects, narcotics, substance use disorders, drug addiction and substance use problems, legal and illegal substances, mental disorders caused by substance use, depressants alcohol and alcohol use problems, use effects, stimulants and use effects, communication and maintenance with addictive individuals, self-help groups, prevention of substance dependence</w:t>
            </w:r>
            <w:proofErr w:type="gramEnd"/>
          </w:p>
        </w:tc>
      </w:tr>
      <w:tr w:rsidR="00D90F23" w:rsidRPr="004B0746" w:rsidTr="00A23099">
        <w:trPr>
          <w:trHeight w:val="26"/>
        </w:trPr>
        <w:tc>
          <w:tcPr>
            <w:tcW w:w="1416" w:type="dxa"/>
            <w:gridSpan w:val="2"/>
            <w:vMerge w:val="restart"/>
            <w:shd w:val="clear" w:color="auto" w:fill="F2F2F2" w:themeFill="background1" w:themeFillShade="F2"/>
          </w:tcPr>
          <w:p w:rsidR="00D90F23" w:rsidRPr="004B0746" w:rsidRDefault="00F64249" w:rsidP="00DB7D50">
            <w:pPr>
              <w:rPr>
                <w:rFonts w:ascii="Times New Roman" w:hAnsi="Times New Roman" w:cs="Times New Roman"/>
              </w:rPr>
            </w:pPr>
            <w:proofErr w:type="gramStart"/>
            <w:r w:rsidRPr="004B0746">
              <w:rPr>
                <w:rFonts w:ascii="Times New Roman" w:hAnsi="Times New Roman" w:cs="Times New Roman"/>
              </w:rPr>
              <w:t>401312207</w:t>
            </w:r>
            <w:proofErr w:type="gramEnd"/>
          </w:p>
        </w:tc>
        <w:tc>
          <w:tcPr>
            <w:tcW w:w="2979" w:type="dxa"/>
            <w:gridSpan w:val="6"/>
          </w:tcPr>
          <w:p w:rsidR="00D90F23" w:rsidRPr="004B0746" w:rsidRDefault="00F64249" w:rsidP="00F64249">
            <w:pPr>
              <w:spacing w:line="240" w:lineRule="auto"/>
              <w:jc w:val="both"/>
              <w:rPr>
                <w:rFonts w:ascii="Times New Roman" w:hAnsi="Times New Roman" w:cs="Times New Roman"/>
              </w:rPr>
            </w:pPr>
            <w:r w:rsidRPr="004B0746">
              <w:rPr>
                <w:rFonts w:ascii="Times New Roman" w:hAnsi="Times New Roman" w:cs="Times New Roman"/>
              </w:rPr>
              <w:t>İşaret Dili</w:t>
            </w:r>
          </w:p>
        </w:tc>
        <w:tc>
          <w:tcPr>
            <w:tcW w:w="425" w:type="dxa"/>
            <w:gridSpan w:val="2"/>
            <w:vMerge w:val="restart"/>
          </w:tcPr>
          <w:p w:rsidR="00D90F23" w:rsidRPr="004B0746" w:rsidRDefault="00F64249" w:rsidP="00DB7D50">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0F23" w:rsidRPr="004B0746" w:rsidRDefault="00F64249" w:rsidP="00DB7D50">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0F23" w:rsidRPr="004B0746" w:rsidRDefault="00F64249" w:rsidP="00DB7D50">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0F23" w:rsidRPr="004B0746" w:rsidRDefault="00F64249" w:rsidP="00DB7D50">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0F23" w:rsidRPr="004B0746" w:rsidRDefault="00D90F23" w:rsidP="00DB7D50">
            <w:pPr>
              <w:rPr>
                <w:rFonts w:ascii="Times New Roman" w:hAnsi="Times New Roman" w:cs="Times New Roman"/>
              </w:rPr>
            </w:pPr>
            <w:r w:rsidRPr="004B0746">
              <w:rPr>
                <w:rFonts w:ascii="Times New Roman" w:hAnsi="Times New Roman" w:cs="Times New Roman"/>
              </w:rPr>
              <w:t>Seçmeli</w:t>
            </w:r>
          </w:p>
        </w:tc>
        <w:tc>
          <w:tcPr>
            <w:tcW w:w="7682" w:type="dxa"/>
          </w:tcPr>
          <w:p w:rsidR="00D90F23" w:rsidRPr="004B0746" w:rsidRDefault="006763D3" w:rsidP="00294A93">
            <w:pPr>
              <w:spacing w:line="240" w:lineRule="auto"/>
              <w:jc w:val="both"/>
              <w:rPr>
                <w:rFonts w:ascii="Times New Roman" w:hAnsi="Times New Roman" w:cs="Times New Roman"/>
              </w:rPr>
            </w:pPr>
            <w:proofErr w:type="gramStart"/>
            <w:r>
              <w:rPr>
                <w:rFonts w:ascii="Times New Roman" w:hAnsi="Times New Roman" w:cs="Times New Roman"/>
              </w:rPr>
              <w:t>Bu</w:t>
            </w:r>
            <w:r w:rsidR="00F64249" w:rsidRPr="004B0746">
              <w:rPr>
                <w:rFonts w:ascii="Times New Roman" w:hAnsi="Times New Roman" w:cs="Times New Roman"/>
              </w:rPr>
              <w:t xml:space="preserve"> ders; Türkçe işaret dili (TİD)in tanımı, El ve parmak şekilleri, Ellerin vücuda göre konumu, Mimiklerin fonksiyonu, Tek ve çift el kullanım, İşaretlerin Türkçeyle ilişkisi, İşareti anlamlandırma Özgün anlatım biçimi, El-beden uyumu Yüz ifadesi-mesaj uyumu, İşaret diliyle sözlü dili beraber kullanma Dudak hareketlerini abartmama, Selamlaşma Hal hatır sorma; TİD kullanarak, TİD kullanarak işitme engelli bireyle iletişim kurma işitme engelli bireyle iletişim kurma, Duygu ve düşünceleri aktarma, Duygu ve düşünceleri aktarma, Karşı tarafı a</w:t>
            </w:r>
            <w:r w:rsidR="00282F45" w:rsidRPr="004B0746">
              <w:rPr>
                <w:rFonts w:ascii="Times New Roman" w:hAnsi="Times New Roman" w:cs="Times New Roman"/>
              </w:rPr>
              <w:t>nlama, konularını içermektedir.</w:t>
            </w:r>
            <w:proofErr w:type="gramEnd"/>
          </w:p>
        </w:tc>
      </w:tr>
      <w:tr w:rsidR="00D90F23" w:rsidRPr="004B0746" w:rsidTr="00A23099">
        <w:trPr>
          <w:trHeight w:val="26"/>
        </w:trPr>
        <w:tc>
          <w:tcPr>
            <w:tcW w:w="1416" w:type="dxa"/>
            <w:gridSpan w:val="2"/>
            <w:vMerge/>
            <w:shd w:val="clear" w:color="auto" w:fill="F2F2F2" w:themeFill="background1" w:themeFillShade="F2"/>
          </w:tcPr>
          <w:p w:rsidR="00D90F23" w:rsidRPr="004B0746" w:rsidRDefault="00D90F23" w:rsidP="00DB7D50">
            <w:pPr>
              <w:rPr>
                <w:rFonts w:ascii="Times New Roman" w:hAnsi="Times New Roman" w:cs="Times New Roman"/>
              </w:rPr>
            </w:pPr>
          </w:p>
        </w:tc>
        <w:tc>
          <w:tcPr>
            <w:tcW w:w="2979" w:type="dxa"/>
            <w:gridSpan w:val="6"/>
          </w:tcPr>
          <w:p w:rsidR="00D90F23" w:rsidRPr="006F7DB0" w:rsidRDefault="006F7DB0" w:rsidP="00DB7D50">
            <w:pPr>
              <w:spacing w:line="240" w:lineRule="auto"/>
              <w:rPr>
                <w:rFonts w:ascii="Times New Roman" w:hAnsi="Times New Roman" w:cs="Times New Roman"/>
              </w:rPr>
            </w:pPr>
            <w:r w:rsidRPr="006F7DB0">
              <w:rPr>
                <w:rFonts w:ascii="Times New Roman" w:hAnsi="Times New Roman" w:cs="Times New Roman"/>
              </w:rPr>
              <w:t>Sign Language</w:t>
            </w:r>
          </w:p>
        </w:tc>
        <w:tc>
          <w:tcPr>
            <w:tcW w:w="425" w:type="dxa"/>
            <w:gridSpan w:val="2"/>
            <w:vMerge/>
          </w:tcPr>
          <w:p w:rsidR="00D90F23" w:rsidRPr="004B0746" w:rsidRDefault="00D90F23" w:rsidP="00DB7D50">
            <w:pPr>
              <w:jc w:val="center"/>
              <w:rPr>
                <w:rFonts w:ascii="Times New Roman" w:hAnsi="Times New Roman" w:cs="Times New Roman"/>
              </w:rPr>
            </w:pPr>
          </w:p>
        </w:tc>
        <w:tc>
          <w:tcPr>
            <w:tcW w:w="425" w:type="dxa"/>
            <w:gridSpan w:val="2"/>
            <w:vMerge/>
          </w:tcPr>
          <w:p w:rsidR="00D90F23" w:rsidRPr="004B0746" w:rsidRDefault="00D90F23" w:rsidP="00DB7D50">
            <w:pPr>
              <w:jc w:val="center"/>
              <w:rPr>
                <w:rFonts w:ascii="Times New Roman" w:hAnsi="Times New Roman" w:cs="Times New Roman"/>
              </w:rPr>
            </w:pPr>
          </w:p>
        </w:tc>
        <w:tc>
          <w:tcPr>
            <w:tcW w:w="426" w:type="dxa"/>
            <w:gridSpan w:val="2"/>
            <w:vMerge/>
          </w:tcPr>
          <w:p w:rsidR="00D90F23" w:rsidRPr="004B0746" w:rsidRDefault="00D90F23" w:rsidP="00DB7D50">
            <w:pPr>
              <w:jc w:val="center"/>
              <w:rPr>
                <w:rFonts w:ascii="Times New Roman" w:hAnsi="Times New Roman" w:cs="Times New Roman"/>
              </w:rPr>
            </w:pPr>
          </w:p>
        </w:tc>
        <w:tc>
          <w:tcPr>
            <w:tcW w:w="822" w:type="dxa"/>
            <w:vMerge/>
            <w:shd w:val="clear" w:color="auto" w:fill="F2F2F2" w:themeFill="background1" w:themeFillShade="F2"/>
          </w:tcPr>
          <w:p w:rsidR="00D90F23" w:rsidRPr="004B0746" w:rsidRDefault="00D90F23" w:rsidP="00DB7D50">
            <w:pPr>
              <w:jc w:val="center"/>
              <w:rPr>
                <w:rFonts w:ascii="Times New Roman" w:hAnsi="Times New Roman" w:cs="Times New Roman"/>
              </w:rPr>
            </w:pPr>
          </w:p>
        </w:tc>
        <w:tc>
          <w:tcPr>
            <w:tcW w:w="1418" w:type="dxa"/>
            <w:gridSpan w:val="2"/>
          </w:tcPr>
          <w:p w:rsidR="00D90F23" w:rsidRPr="004B0746" w:rsidRDefault="00D90F23" w:rsidP="00DB7D50">
            <w:pPr>
              <w:rPr>
                <w:rFonts w:ascii="Times New Roman" w:hAnsi="Times New Roman" w:cs="Times New Roman"/>
              </w:rPr>
            </w:pPr>
            <w:r w:rsidRPr="004B0746">
              <w:rPr>
                <w:rFonts w:ascii="Times New Roman" w:hAnsi="Times New Roman" w:cs="Times New Roman"/>
              </w:rPr>
              <w:t>Elective</w:t>
            </w:r>
          </w:p>
        </w:tc>
        <w:tc>
          <w:tcPr>
            <w:tcW w:w="7682" w:type="dxa"/>
          </w:tcPr>
          <w:p w:rsidR="0054359D" w:rsidRPr="004B0746" w:rsidRDefault="006F7DB0" w:rsidP="00294A93">
            <w:pPr>
              <w:spacing w:line="240" w:lineRule="auto"/>
              <w:jc w:val="both"/>
              <w:rPr>
                <w:rFonts w:ascii="Times New Roman" w:hAnsi="Times New Roman" w:cs="Times New Roman"/>
              </w:rPr>
            </w:pPr>
            <w:proofErr w:type="gramStart"/>
            <w:r w:rsidRPr="006F7DB0">
              <w:rPr>
                <w:rFonts w:ascii="Times New Roman" w:hAnsi="Times New Roman" w:cs="Times New Roman"/>
              </w:rPr>
              <w:t>This course; Definition of Turkish sign language (TID), Hand and finger shapes, Position of hands with respect to body, Function of mimics, Single and double hand usage, Relation of signs to Turkic, Signification meaning Original expression style, Hand-body harmony Face expression-message harmony, Sign language use oral language Do not exaggerate lip movements, Greeting Do not ask for help; Communicating with the hearing impaired individual using TID, communicating with the hearing impaired individual, conveying emotions and thoughts, conveying emotions and thoughts, understanding the other side.</w:t>
            </w:r>
            <w:proofErr w:type="gramEnd"/>
          </w:p>
        </w:tc>
      </w:tr>
      <w:tr w:rsidR="000B4D92" w:rsidRPr="004B0746" w:rsidTr="00A23099">
        <w:trPr>
          <w:trHeight w:val="158"/>
        </w:trPr>
        <w:tc>
          <w:tcPr>
            <w:tcW w:w="15593" w:type="dxa"/>
            <w:gridSpan w:val="18"/>
            <w:shd w:val="clear" w:color="auto" w:fill="F2F2F2" w:themeFill="background1" w:themeFillShade="F2"/>
            <w:vAlign w:val="center"/>
          </w:tcPr>
          <w:p w:rsidR="000B4D92" w:rsidRPr="004B0746" w:rsidRDefault="000B4D92" w:rsidP="000B4D92">
            <w:pPr>
              <w:jc w:val="center"/>
              <w:rPr>
                <w:rFonts w:ascii="Times New Roman" w:hAnsi="Times New Roman" w:cs="Times New Roman"/>
              </w:rPr>
            </w:pPr>
            <w:r w:rsidRPr="004B0746">
              <w:rPr>
                <w:rFonts w:ascii="Times New Roman" w:hAnsi="Times New Roman" w:cs="Times New Roman"/>
              </w:rPr>
              <w:t>III. YARIYIL</w:t>
            </w:r>
          </w:p>
        </w:tc>
      </w:tr>
      <w:tr w:rsidR="000B4D92" w:rsidRPr="004B0746" w:rsidTr="00A23099">
        <w:trPr>
          <w:trHeight w:val="497"/>
        </w:trPr>
        <w:tc>
          <w:tcPr>
            <w:tcW w:w="1416" w:type="dxa"/>
            <w:gridSpan w:val="2"/>
            <w:shd w:val="clear" w:color="auto" w:fill="F2F2F2" w:themeFill="background1" w:themeFillShade="F2"/>
            <w:vAlign w:val="center"/>
            <w:hideMark/>
          </w:tcPr>
          <w:p w:rsidR="000B4D92" w:rsidRPr="004B0746" w:rsidRDefault="000B4D92" w:rsidP="0054359D">
            <w:pPr>
              <w:jc w:val="both"/>
              <w:rPr>
                <w:rFonts w:ascii="Times New Roman" w:hAnsi="Times New Roman" w:cs="Times New Roman"/>
              </w:rPr>
            </w:pPr>
            <w:r w:rsidRPr="004B0746">
              <w:rPr>
                <w:rFonts w:ascii="Times New Roman" w:hAnsi="Times New Roman" w:cs="Times New Roman"/>
              </w:rPr>
              <w:t>DERS KODU</w:t>
            </w:r>
          </w:p>
        </w:tc>
        <w:tc>
          <w:tcPr>
            <w:tcW w:w="2979" w:type="dxa"/>
            <w:gridSpan w:val="6"/>
            <w:vAlign w:val="center"/>
            <w:hideMark/>
          </w:tcPr>
          <w:p w:rsidR="000B4D92" w:rsidRPr="004B0746" w:rsidRDefault="000B4D92" w:rsidP="0054359D">
            <w:pPr>
              <w:jc w:val="both"/>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0B4D92" w:rsidRPr="004B0746" w:rsidRDefault="000B4D92" w:rsidP="0054359D">
            <w:pPr>
              <w:jc w:val="both"/>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0B4D92" w:rsidRPr="004B0746" w:rsidRDefault="000B4D92" w:rsidP="0054359D">
            <w:pPr>
              <w:jc w:val="both"/>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0B4D92" w:rsidRPr="004B0746" w:rsidRDefault="000B4D92" w:rsidP="0054359D">
            <w:pPr>
              <w:jc w:val="both"/>
              <w:rPr>
                <w:rFonts w:ascii="Times New Roman" w:hAnsi="Times New Roman" w:cs="Times New Roman"/>
              </w:rPr>
            </w:pPr>
            <w:r w:rsidRPr="004B0746">
              <w:rPr>
                <w:rFonts w:ascii="Times New Roman" w:hAnsi="Times New Roman" w:cs="Times New Roman"/>
              </w:rPr>
              <w:t>K</w:t>
            </w:r>
          </w:p>
        </w:tc>
        <w:tc>
          <w:tcPr>
            <w:tcW w:w="822" w:type="dxa"/>
            <w:shd w:val="clear" w:color="auto" w:fill="F2F2F2" w:themeFill="background1" w:themeFillShade="F2"/>
            <w:vAlign w:val="center"/>
            <w:hideMark/>
          </w:tcPr>
          <w:p w:rsidR="000B4D92" w:rsidRPr="004B0746" w:rsidRDefault="000B4D92" w:rsidP="0054359D">
            <w:pPr>
              <w:jc w:val="both"/>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0B4D92" w:rsidRPr="004B0746" w:rsidRDefault="000B4D92" w:rsidP="0054359D">
            <w:pPr>
              <w:jc w:val="both"/>
              <w:rPr>
                <w:rFonts w:ascii="Times New Roman" w:hAnsi="Times New Roman" w:cs="Times New Roman"/>
              </w:rPr>
            </w:pPr>
            <w:r w:rsidRPr="004B0746">
              <w:rPr>
                <w:rFonts w:ascii="Times New Roman" w:hAnsi="Times New Roman" w:cs="Times New Roman"/>
              </w:rPr>
              <w:t>ZORUNLU/</w:t>
            </w:r>
          </w:p>
          <w:p w:rsidR="000B4D92" w:rsidRPr="004B0746" w:rsidRDefault="000B4D92" w:rsidP="0054359D">
            <w:pPr>
              <w:jc w:val="both"/>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0B4D92" w:rsidRPr="004B0746" w:rsidRDefault="000B4D92" w:rsidP="0054359D">
            <w:pPr>
              <w:jc w:val="both"/>
              <w:rPr>
                <w:rFonts w:ascii="Times New Roman" w:hAnsi="Times New Roman" w:cs="Times New Roman"/>
              </w:rPr>
            </w:pPr>
            <w:r w:rsidRPr="004B0746">
              <w:rPr>
                <w:rFonts w:ascii="Times New Roman" w:hAnsi="Times New Roman" w:cs="Times New Roman"/>
              </w:rPr>
              <w:t>DERS İÇERİĞİ</w:t>
            </w:r>
          </w:p>
        </w:tc>
      </w:tr>
      <w:tr w:rsidR="000B4D92" w:rsidRPr="004B0746" w:rsidTr="00A23099">
        <w:trPr>
          <w:trHeight w:val="669"/>
        </w:trPr>
        <w:tc>
          <w:tcPr>
            <w:tcW w:w="1416" w:type="dxa"/>
            <w:gridSpan w:val="2"/>
            <w:vMerge w:val="restart"/>
            <w:shd w:val="clear" w:color="auto" w:fill="F2F2F2" w:themeFill="background1" w:themeFillShade="F2"/>
          </w:tcPr>
          <w:p w:rsidR="000B4D92" w:rsidRPr="004B0746" w:rsidRDefault="001F22BC" w:rsidP="0054359D">
            <w:pPr>
              <w:jc w:val="both"/>
              <w:rPr>
                <w:rFonts w:ascii="Times New Roman" w:hAnsi="Times New Roman" w:cs="Times New Roman"/>
              </w:rPr>
            </w:pPr>
            <w:proofErr w:type="gramStart"/>
            <w:r w:rsidRPr="004B0746">
              <w:rPr>
                <w:rFonts w:ascii="Times New Roman" w:hAnsi="Times New Roman" w:cs="Times New Roman"/>
              </w:rPr>
              <w:lastRenderedPageBreak/>
              <w:t>401321101</w:t>
            </w:r>
            <w:proofErr w:type="gramEnd"/>
          </w:p>
        </w:tc>
        <w:tc>
          <w:tcPr>
            <w:tcW w:w="2979" w:type="dxa"/>
            <w:gridSpan w:val="6"/>
          </w:tcPr>
          <w:p w:rsidR="001F22BC" w:rsidRPr="004B0746" w:rsidRDefault="001F22BC" w:rsidP="0054359D">
            <w:pPr>
              <w:jc w:val="both"/>
              <w:rPr>
                <w:rFonts w:ascii="Times New Roman" w:hAnsi="Times New Roman" w:cs="Times New Roman"/>
              </w:rPr>
            </w:pPr>
            <w:r w:rsidRPr="004B0746">
              <w:rPr>
                <w:rFonts w:ascii="Times New Roman" w:hAnsi="Times New Roman" w:cs="Times New Roman"/>
              </w:rPr>
              <w:t xml:space="preserve">Doğum Öncesi Bakım-I </w:t>
            </w:r>
          </w:p>
          <w:p w:rsidR="000B4D92" w:rsidRPr="004B0746" w:rsidRDefault="001F22BC" w:rsidP="0054359D">
            <w:pPr>
              <w:jc w:val="both"/>
              <w:rPr>
                <w:rFonts w:ascii="Times New Roman" w:hAnsi="Times New Roman" w:cs="Times New Roman"/>
              </w:rPr>
            </w:pPr>
            <w:r w:rsidRPr="004B0746">
              <w:rPr>
                <w:rFonts w:ascii="Times New Roman" w:hAnsi="Times New Roman" w:cs="Times New Roman"/>
              </w:rPr>
              <w:t>(</w:t>
            </w:r>
            <w:proofErr w:type="gramStart"/>
            <w:r w:rsidRPr="004B0746">
              <w:rPr>
                <w:rFonts w:ascii="Times New Roman" w:hAnsi="Times New Roman" w:cs="Times New Roman"/>
              </w:rPr>
              <w:t>ÖKD:Ebelik</w:t>
            </w:r>
            <w:proofErr w:type="gramEnd"/>
            <w:r w:rsidRPr="004B0746">
              <w:rPr>
                <w:rFonts w:ascii="Times New Roman" w:hAnsi="Times New Roman" w:cs="Times New Roman"/>
              </w:rPr>
              <w:t xml:space="preserve"> Esa. II)</w:t>
            </w:r>
          </w:p>
        </w:tc>
        <w:tc>
          <w:tcPr>
            <w:tcW w:w="425" w:type="dxa"/>
            <w:gridSpan w:val="2"/>
            <w:vMerge w:val="restart"/>
          </w:tcPr>
          <w:p w:rsidR="000B4D92" w:rsidRPr="004B0746" w:rsidRDefault="001F22BC" w:rsidP="0054359D">
            <w:pPr>
              <w:jc w:val="both"/>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0B4D92" w:rsidRPr="004B0746" w:rsidRDefault="001F22BC" w:rsidP="0054359D">
            <w:pPr>
              <w:jc w:val="both"/>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0B4D92" w:rsidRPr="004B0746" w:rsidRDefault="001F22BC" w:rsidP="0054359D">
            <w:pPr>
              <w:jc w:val="both"/>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0B4D92" w:rsidRPr="004B0746" w:rsidRDefault="00401899" w:rsidP="0054359D">
            <w:pPr>
              <w:jc w:val="both"/>
              <w:rPr>
                <w:rFonts w:ascii="Times New Roman" w:hAnsi="Times New Roman" w:cs="Times New Roman"/>
              </w:rPr>
            </w:pPr>
            <w:r>
              <w:rPr>
                <w:rFonts w:ascii="Times New Roman" w:hAnsi="Times New Roman" w:cs="Times New Roman"/>
              </w:rPr>
              <w:t>10</w:t>
            </w:r>
          </w:p>
        </w:tc>
        <w:tc>
          <w:tcPr>
            <w:tcW w:w="1418" w:type="dxa"/>
            <w:gridSpan w:val="2"/>
          </w:tcPr>
          <w:p w:rsidR="000B4D92" w:rsidRPr="004B0746" w:rsidRDefault="00284C73" w:rsidP="0054359D">
            <w:pPr>
              <w:jc w:val="both"/>
              <w:rPr>
                <w:rFonts w:ascii="Times New Roman" w:hAnsi="Times New Roman" w:cs="Times New Roman"/>
              </w:rPr>
            </w:pPr>
            <w:r w:rsidRPr="004B0746">
              <w:rPr>
                <w:rFonts w:ascii="Times New Roman" w:hAnsi="Times New Roman" w:cs="Times New Roman"/>
              </w:rPr>
              <w:t>Zorunlu</w:t>
            </w:r>
          </w:p>
        </w:tc>
        <w:tc>
          <w:tcPr>
            <w:tcW w:w="7682" w:type="dxa"/>
          </w:tcPr>
          <w:p w:rsidR="000B4D92" w:rsidRPr="004B0746" w:rsidRDefault="001F22BC" w:rsidP="00294A93">
            <w:pPr>
              <w:spacing w:line="240" w:lineRule="auto"/>
              <w:jc w:val="both"/>
              <w:rPr>
                <w:rFonts w:ascii="Times New Roman" w:hAnsi="Times New Roman" w:cs="Times New Roman"/>
              </w:rPr>
            </w:pPr>
            <w:r w:rsidRPr="004B0746">
              <w:rPr>
                <w:rFonts w:ascii="Times New Roman" w:hAnsi="Times New Roman" w:cs="Times New Roman"/>
              </w:rPr>
              <w:t xml:space="preserve">Bu ders; doğurganlık ve kadın sağlığı, kemik pelvis ve kadın genital organları anatomisi, erkek genital organları anatomisi, erkek üreme sistemini etkileyen hormonlar, kadın üreme sistemini etkileyen hormonlar, oogenezis, spermatogenezis, cinsiyet hücreleri, üreme siklusu, insan gelişiminin başlangıcı: birinci hafta, bilaminar embriyonik disk ve koryonik kese </w:t>
            </w:r>
            <w:proofErr w:type="gramStart"/>
            <w:r w:rsidRPr="004B0746">
              <w:rPr>
                <w:rFonts w:ascii="Times New Roman" w:hAnsi="Times New Roman" w:cs="Times New Roman"/>
              </w:rPr>
              <w:t>oluşumu :  ikinci</w:t>
            </w:r>
            <w:proofErr w:type="gramEnd"/>
            <w:r w:rsidRPr="004B0746">
              <w:rPr>
                <w:rFonts w:ascii="Times New Roman" w:hAnsi="Times New Roman" w:cs="Times New Roman"/>
              </w:rPr>
              <w:t xml:space="preserve"> hafta, trilaminar germ diskinin oluşumu, doku ve organların farklılaşmaya başlaması: üçüncü hafta, embriyonel dönem, fetal dönem, fetal membranlar ve plasenta, gebelikte fizyolojik değişiklikler, gebelikte sosyo-psikolojik değişiklikler ve adaptasyon, gebelik belirtileri ve tanılama, perinatal dönemde ebenin rolü konularını içerir.</w:t>
            </w:r>
          </w:p>
        </w:tc>
      </w:tr>
      <w:tr w:rsidR="000B4D92" w:rsidRPr="004B0746" w:rsidTr="00A23099">
        <w:trPr>
          <w:trHeight w:val="142"/>
        </w:trPr>
        <w:tc>
          <w:tcPr>
            <w:tcW w:w="1416" w:type="dxa"/>
            <w:gridSpan w:val="2"/>
            <w:vMerge/>
            <w:shd w:val="clear" w:color="auto" w:fill="F2F2F2" w:themeFill="background1" w:themeFillShade="F2"/>
            <w:vAlign w:val="center"/>
          </w:tcPr>
          <w:p w:rsidR="000B4D92" w:rsidRPr="004B0746" w:rsidRDefault="000B4D92" w:rsidP="0054359D">
            <w:pPr>
              <w:jc w:val="both"/>
              <w:rPr>
                <w:rFonts w:ascii="Times New Roman" w:hAnsi="Times New Roman" w:cs="Times New Roman"/>
              </w:rPr>
            </w:pPr>
          </w:p>
        </w:tc>
        <w:tc>
          <w:tcPr>
            <w:tcW w:w="2979" w:type="dxa"/>
            <w:gridSpan w:val="6"/>
            <w:vAlign w:val="center"/>
          </w:tcPr>
          <w:p w:rsidR="00182560" w:rsidRPr="00182560" w:rsidRDefault="00182560" w:rsidP="00182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182560">
              <w:rPr>
                <w:rFonts w:ascii="Times New Roman" w:eastAsia="Times New Roman" w:hAnsi="Times New Roman" w:cs="Times New Roman"/>
                <w:color w:val="212121"/>
                <w:lang w:eastAsia="tr-TR"/>
              </w:rPr>
              <w:t>Antenatal Care-I</w:t>
            </w:r>
          </w:p>
          <w:p w:rsidR="008210B6" w:rsidRPr="00182560" w:rsidRDefault="00182560" w:rsidP="0054359D">
            <w:pPr>
              <w:spacing w:line="240" w:lineRule="auto"/>
              <w:jc w:val="both"/>
              <w:rPr>
                <w:rFonts w:ascii="Times New Roman" w:hAnsi="Times New Roman" w:cs="Times New Roman"/>
              </w:rPr>
            </w:pPr>
            <w:r w:rsidRPr="00182560">
              <w:rPr>
                <w:rFonts w:ascii="Times New Roman" w:hAnsi="Times New Roman" w:cs="Times New Roman"/>
              </w:rPr>
              <w:t>(PC: Principles of Midwifery II)</w:t>
            </w:r>
            <w:r w:rsidR="008210B6" w:rsidRPr="00182560">
              <w:rPr>
                <w:rFonts w:ascii="Times New Roman" w:hAnsi="Times New Roman" w:cs="Times New Roman"/>
              </w:rPr>
              <w:br/>
            </w:r>
          </w:p>
          <w:p w:rsidR="000B4D92" w:rsidRPr="00182560" w:rsidRDefault="000B4D92" w:rsidP="0054359D">
            <w:pPr>
              <w:jc w:val="both"/>
              <w:rPr>
                <w:rFonts w:ascii="Times New Roman" w:hAnsi="Times New Roman" w:cs="Times New Roman"/>
              </w:rPr>
            </w:pPr>
          </w:p>
        </w:tc>
        <w:tc>
          <w:tcPr>
            <w:tcW w:w="425" w:type="dxa"/>
            <w:gridSpan w:val="2"/>
            <w:vMerge/>
            <w:vAlign w:val="center"/>
          </w:tcPr>
          <w:p w:rsidR="000B4D92" w:rsidRPr="004B0746" w:rsidRDefault="000B4D92" w:rsidP="0054359D">
            <w:pPr>
              <w:jc w:val="both"/>
              <w:rPr>
                <w:rFonts w:ascii="Times New Roman" w:hAnsi="Times New Roman" w:cs="Times New Roman"/>
              </w:rPr>
            </w:pPr>
          </w:p>
        </w:tc>
        <w:tc>
          <w:tcPr>
            <w:tcW w:w="425" w:type="dxa"/>
            <w:gridSpan w:val="2"/>
            <w:vMerge/>
            <w:vAlign w:val="center"/>
          </w:tcPr>
          <w:p w:rsidR="000B4D92" w:rsidRPr="004B0746" w:rsidRDefault="000B4D92" w:rsidP="0054359D">
            <w:pPr>
              <w:jc w:val="both"/>
              <w:rPr>
                <w:rFonts w:ascii="Times New Roman" w:hAnsi="Times New Roman" w:cs="Times New Roman"/>
              </w:rPr>
            </w:pPr>
          </w:p>
        </w:tc>
        <w:tc>
          <w:tcPr>
            <w:tcW w:w="426" w:type="dxa"/>
            <w:gridSpan w:val="2"/>
            <w:vMerge/>
            <w:vAlign w:val="center"/>
          </w:tcPr>
          <w:p w:rsidR="000B4D92" w:rsidRPr="004B0746" w:rsidRDefault="000B4D92" w:rsidP="0054359D">
            <w:pPr>
              <w:jc w:val="both"/>
              <w:rPr>
                <w:rFonts w:ascii="Times New Roman" w:hAnsi="Times New Roman" w:cs="Times New Roman"/>
              </w:rPr>
            </w:pPr>
          </w:p>
        </w:tc>
        <w:tc>
          <w:tcPr>
            <w:tcW w:w="822" w:type="dxa"/>
            <w:vMerge/>
            <w:shd w:val="clear" w:color="auto" w:fill="F2F2F2" w:themeFill="background1" w:themeFillShade="F2"/>
            <w:vAlign w:val="center"/>
          </w:tcPr>
          <w:p w:rsidR="000B4D92" w:rsidRPr="004B0746" w:rsidRDefault="000B4D92" w:rsidP="0054359D">
            <w:pPr>
              <w:jc w:val="both"/>
              <w:rPr>
                <w:rFonts w:ascii="Times New Roman" w:hAnsi="Times New Roman" w:cs="Times New Roman"/>
              </w:rPr>
            </w:pPr>
          </w:p>
        </w:tc>
        <w:tc>
          <w:tcPr>
            <w:tcW w:w="1418" w:type="dxa"/>
            <w:gridSpan w:val="2"/>
          </w:tcPr>
          <w:p w:rsidR="000B4D92" w:rsidRPr="004B0746" w:rsidRDefault="00284C73" w:rsidP="0054359D">
            <w:pPr>
              <w:jc w:val="both"/>
              <w:rPr>
                <w:rFonts w:ascii="Times New Roman" w:hAnsi="Times New Roman" w:cs="Times New Roman"/>
              </w:rPr>
            </w:pPr>
            <w:r w:rsidRPr="004B0746">
              <w:rPr>
                <w:rFonts w:ascii="Times New Roman" w:hAnsi="Times New Roman" w:cs="Times New Roman"/>
              </w:rPr>
              <w:t>Compulsory</w:t>
            </w:r>
          </w:p>
        </w:tc>
        <w:tc>
          <w:tcPr>
            <w:tcW w:w="7682" w:type="dxa"/>
          </w:tcPr>
          <w:p w:rsidR="000B4D92" w:rsidRPr="004B0746" w:rsidRDefault="00F90F14" w:rsidP="00294A93">
            <w:pPr>
              <w:spacing w:line="240" w:lineRule="auto"/>
              <w:jc w:val="both"/>
              <w:rPr>
                <w:rFonts w:ascii="Times New Roman" w:hAnsi="Times New Roman" w:cs="Times New Roman"/>
              </w:rPr>
            </w:pPr>
            <w:r w:rsidRPr="004B0746">
              <w:rPr>
                <w:rFonts w:ascii="Times New Roman" w:hAnsi="Times New Roman" w:cs="Times New Roman"/>
                <w:bCs/>
                <w:color w:val="000000"/>
              </w:rPr>
              <w:t> </w:t>
            </w:r>
            <w:proofErr w:type="gramStart"/>
            <w:r w:rsidR="001F22BC" w:rsidRPr="004B0746">
              <w:rPr>
                <w:rFonts w:ascii="Times New Roman" w:hAnsi="Times New Roman" w:cs="Times New Roman"/>
              </w:rPr>
              <w:t xml:space="preserve">This course; reproductive cycle, development of human development: first week, bilateral embryonic discs, reproductive and reproductive system, reproductive cycle, development of reproductive cycle, reproductive cycle, reproductive cycle, human health, fertility and female health, bone pelvis and female genital organs anatomy, male genital organs, hormones affecting male reproductive system, embryonic period, fetal period, fetal membranes and placenta, physiological changes in pregnancy, socio-psychological changes and adaptation in gestation, pregnancy indication and diagnosis, pregnancy history and gestation, chorionic pouch formation: the role of </w:t>
            </w:r>
            <w:r w:rsidR="00CD4E5F" w:rsidRPr="004B0746">
              <w:rPr>
                <w:rFonts w:ascii="Times New Roman" w:hAnsi="Times New Roman" w:cs="Times New Roman"/>
                <w:color w:val="0D0D0D"/>
              </w:rPr>
              <w:t>midwifery</w:t>
            </w:r>
            <w:r w:rsidR="001F22BC" w:rsidRPr="004B0746">
              <w:rPr>
                <w:rFonts w:ascii="Times New Roman" w:hAnsi="Times New Roman" w:cs="Times New Roman"/>
              </w:rPr>
              <w:t xml:space="preserve"> in the perinatal period.</w:t>
            </w:r>
            <w:proofErr w:type="gramEnd"/>
          </w:p>
        </w:tc>
      </w:tr>
      <w:tr w:rsidR="000B4D92" w:rsidRPr="004B0746" w:rsidTr="00A23099">
        <w:trPr>
          <w:trHeight w:val="672"/>
        </w:trPr>
        <w:tc>
          <w:tcPr>
            <w:tcW w:w="1416" w:type="dxa"/>
            <w:gridSpan w:val="2"/>
            <w:vMerge w:val="restart"/>
            <w:shd w:val="clear" w:color="auto" w:fill="F2F2F2" w:themeFill="background1" w:themeFillShade="F2"/>
          </w:tcPr>
          <w:p w:rsidR="000B4D92" w:rsidRPr="004B0746" w:rsidRDefault="00460337" w:rsidP="0054359D">
            <w:pPr>
              <w:jc w:val="both"/>
              <w:rPr>
                <w:rFonts w:ascii="Times New Roman" w:hAnsi="Times New Roman" w:cs="Times New Roman"/>
              </w:rPr>
            </w:pPr>
            <w:proofErr w:type="gramStart"/>
            <w:r w:rsidRPr="004B0746">
              <w:rPr>
                <w:rFonts w:ascii="Times New Roman" w:hAnsi="Times New Roman" w:cs="Times New Roman"/>
              </w:rPr>
              <w:t>401321102</w:t>
            </w:r>
            <w:proofErr w:type="gramEnd"/>
          </w:p>
        </w:tc>
        <w:tc>
          <w:tcPr>
            <w:tcW w:w="2979" w:type="dxa"/>
            <w:gridSpan w:val="6"/>
          </w:tcPr>
          <w:p w:rsidR="000B4D92" w:rsidRPr="004B0746" w:rsidRDefault="00460337" w:rsidP="0054359D">
            <w:pPr>
              <w:jc w:val="both"/>
              <w:rPr>
                <w:rFonts w:ascii="Times New Roman" w:hAnsi="Times New Roman" w:cs="Times New Roman"/>
              </w:rPr>
            </w:pPr>
            <w:r w:rsidRPr="004B0746">
              <w:rPr>
                <w:rFonts w:ascii="Times New Roman" w:hAnsi="Times New Roman" w:cs="Times New Roman"/>
              </w:rPr>
              <w:t>Farmakoloji</w:t>
            </w:r>
          </w:p>
        </w:tc>
        <w:tc>
          <w:tcPr>
            <w:tcW w:w="425" w:type="dxa"/>
            <w:gridSpan w:val="2"/>
            <w:vMerge w:val="restart"/>
          </w:tcPr>
          <w:p w:rsidR="000B4D92" w:rsidRPr="004B0746" w:rsidRDefault="00460337" w:rsidP="0054359D">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0B4D92" w:rsidRPr="004B0746" w:rsidRDefault="00460337" w:rsidP="0054359D">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0B4D92" w:rsidRPr="004B0746" w:rsidRDefault="000B4D92" w:rsidP="0054359D">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0B4D92" w:rsidRPr="004B0746" w:rsidRDefault="00460337" w:rsidP="0054359D">
            <w:pPr>
              <w:jc w:val="both"/>
              <w:rPr>
                <w:rFonts w:ascii="Times New Roman" w:hAnsi="Times New Roman" w:cs="Times New Roman"/>
              </w:rPr>
            </w:pPr>
            <w:r w:rsidRPr="004B0746">
              <w:rPr>
                <w:rFonts w:ascii="Times New Roman" w:hAnsi="Times New Roman" w:cs="Times New Roman"/>
              </w:rPr>
              <w:t>2</w:t>
            </w:r>
          </w:p>
        </w:tc>
        <w:tc>
          <w:tcPr>
            <w:tcW w:w="1418" w:type="dxa"/>
            <w:gridSpan w:val="2"/>
          </w:tcPr>
          <w:p w:rsidR="000B4D92" w:rsidRPr="004B0746" w:rsidRDefault="00284C73" w:rsidP="0054359D">
            <w:pPr>
              <w:jc w:val="both"/>
              <w:rPr>
                <w:rFonts w:ascii="Times New Roman" w:hAnsi="Times New Roman" w:cs="Times New Roman"/>
              </w:rPr>
            </w:pPr>
            <w:r w:rsidRPr="004B0746">
              <w:rPr>
                <w:rFonts w:ascii="Times New Roman" w:hAnsi="Times New Roman" w:cs="Times New Roman"/>
              </w:rPr>
              <w:t>Zorunlu</w:t>
            </w:r>
          </w:p>
        </w:tc>
        <w:tc>
          <w:tcPr>
            <w:tcW w:w="7682" w:type="dxa"/>
          </w:tcPr>
          <w:p w:rsidR="000B4D92" w:rsidRPr="004B0746" w:rsidRDefault="00460337" w:rsidP="00294A93">
            <w:pPr>
              <w:spacing w:line="240" w:lineRule="auto"/>
              <w:jc w:val="both"/>
              <w:rPr>
                <w:rFonts w:ascii="Times New Roman" w:hAnsi="Times New Roman" w:cs="Times New Roman"/>
                <w:color w:val="000000"/>
              </w:rPr>
            </w:pPr>
            <w:r w:rsidRPr="004B0746">
              <w:rPr>
                <w:rFonts w:ascii="Times New Roman" w:hAnsi="Times New Roman" w:cs="Times New Roman"/>
                <w:color w:val="000000"/>
              </w:rPr>
              <w:t xml:space="preserve">Bu ders; </w:t>
            </w:r>
            <w:proofErr w:type="gramStart"/>
            <w:r w:rsidRPr="004B0746">
              <w:rPr>
                <w:rFonts w:ascii="Times New Roman" w:hAnsi="Times New Roman" w:cs="Times New Roman"/>
                <w:color w:val="000000"/>
              </w:rPr>
              <w:t>farmakolojinin</w:t>
            </w:r>
            <w:proofErr w:type="gramEnd"/>
            <w:r w:rsidRPr="004B0746">
              <w:rPr>
                <w:rFonts w:ascii="Times New Roman" w:hAnsi="Times New Roman" w:cs="Times New Roman"/>
                <w:color w:val="000000"/>
              </w:rPr>
              <w:t xml:space="preserve"> tanımı, kapsamı, tarihçe, genel terimler, farmakokinetik ve farmakodinami, ilaçların zararlı etkileri, madde bağımlılığı, önlem ve tedavileri, beslenme farmakolojisi, kemoterapotikler, solunum sistemi ilaçları, sindirim sistemi ilaçları, böbrek fonksiyonlarını ve elektrolit metabolizmasını etkileyen ilaçlar, endokrin fonksiyonlarını etkileyen ilaçlar ve otakoidler, otonom sinir sistemi ilaçları, santral sinir sistemi ilaçları, kardiyovasküler sistem ilaçlarını içermektedir.</w:t>
            </w:r>
          </w:p>
        </w:tc>
      </w:tr>
      <w:tr w:rsidR="000B4D92" w:rsidRPr="004B0746" w:rsidTr="00A23099">
        <w:trPr>
          <w:trHeight w:val="28"/>
        </w:trPr>
        <w:tc>
          <w:tcPr>
            <w:tcW w:w="1416" w:type="dxa"/>
            <w:gridSpan w:val="2"/>
            <w:vMerge/>
            <w:shd w:val="clear" w:color="auto" w:fill="F2F2F2" w:themeFill="background1" w:themeFillShade="F2"/>
          </w:tcPr>
          <w:p w:rsidR="000B4D92" w:rsidRPr="004B0746" w:rsidRDefault="000B4D92" w:rsidP="0054359D">
            <w:pPr>
              <w:jc w:val="both"/>
              <w:rPr>
                <w:rFonts w:ascii="Times New Roman" w:hAnsi="Times New Roman" w:cs="Times New Roman"/>
              </w:rPr>
            </w:pPr>
          </w:p>
        </w:tc>
        <w:tc>
          <w:tcPr>
            <w:tcW w:w="2979" w:type="dxa"/>
            <w:gridSpan w:val="6"/>
          </w:tcPr>
          <w:p w:rsidR="008210B6" w:rsidRPr="00863E88" w:rsidRDefault="00863E88" w:rsidP="00863E88">
            <w:pPr>
              <w:spacing w:line="240" w:lineRule="auto"/>
              <w:rPr>
                <w:rFonts w:ascii="Times New Roman" w:hAnsi="Times New Roman" w:cs="Times New Roman"/>
              </w:rPr>
            </w:pPr>
            <w:r w:rsidRPr="00863E88">
              <w:rPr>
                <w:rFonts w:ascii="Times New Roman" w:hAnsi="Times New Roman" w:cs="Times New Roman"/>
                <w:bCs/>
                <w:color w:val="000000"/>
                <w:shd w:val="clear" w:color="auto" w:fill="FFFFFF"/>
              </w:rPr>
              <w:t>Pharmacology</w:t>
            </w:r>
            <w:r w:rsidR="008210B6" w:rsidRPr="00863E88">
              <w:rPr>
                <w:rFonts w:ascii="Times New Roman" w:hAnsi="Times New Roman" w:cs="Times New Roman"/>
              </w:rPr>
              <w:br/>
            </w:r>
          </w:p>
          <w:p w:rsidR="000B4D92" w:rsidRPr="004B0746" w:rsidRDefault="000B4D92" w:rsidP="00863E88">
            <w:pPr>
              <w:spacing w:line="240" w:lineRule="auto"/>
              <w:rPr>
                <w:rFonts w:ascii="Times New Roman" w:hAnsi="Times New Roman" w:cs="Times New Roman"/>
              </w:rPr>
            </w:pPr>
          </w:p>
        </w:tc>
        <w:tc>
          <w:tcPr>
            <w:tcW w:w="425" w:type="dxa"/>
            <w:gridSpan w:val="2"/>
            <w:vMerge/>
          </w:tcPr>
          <w:p w:rsidR="000B4D92" w:rsidRPr="004B0746" w:rsidRDefault="000B4D92" w:rsidP="0054359D">
            <w:pPr>
              <w:jc w:val="both"/>
              <w:rPr>
                <w:rFonts w:ascii="Times New Roman" w:hAnsi="Times New Roman" w:cs="Times New Roman"/>
              </w:rPr>
            </w:pPr>
          </w:p>
        </w:tc>
        <w:tc>
          <w:tcPr>
            <w:tcW w:w="425" w:type="dxa"/>
            <w:gridSpan w:val="2"/>
            <w:vMerge/>
          </w:tcPr>
          <w:p w:rsidR="000B4D92" w:rsidRPr="004B0746" w:rsidRDefault="000B4D92" w:rsidP="0054359D">
            <w:pPr>
              <w:jc w:val="both"/>
              <w:rPr>
                <w:rFonts w:ascii="Times New Roman" w:hAnsi="Times New Roman" w:cs="Times New Roman"/>
              </w:rPr>
            </w:pPr>
          </w:p>
        </w:tc>
        <w:tc>
          <w:tcPr>
            <w:tcW w:w="426" w:type="dxa"/>
            <w:gridSpan w:val="2"/>
            <w:vMerge/>
          </w:tcPr>
          <w:p w:rsidR="000B4D92" w:rsidRPr="004B0746" w:rsidRDefault="000B4D92" w:rsidP="0054359D">
            <w:pPr>
              <w:jc w:val="both"/>
              <w:rPr>
                <w:rFonts w:ascii="Times New Roman" w:hAnsi="Times New Roman" w:cs="Times New Roman"/>
              </w:rPr>
            </w:pPr>
          </w:p>
        </w:tc>
        <w:tc>
          <w:tcPr>
            <w:tcW w:w="822" w:type="dxa"/>
            <w:vMerge/>
            <w:shd w:val="clear" w:color="auto" w:fill="F2F2F2" w:themeFill="background1" w:themeFillShade="F2"/>
          </w:tcPr>
          <w:p w:rsidR="000B4D92" w:rsidRPr="004B0746" w:rsidRDefault="000B4D92" w:rsidP="0054359D">
            <w:pPr>
              <w:jc w:val="both"/>
              <w:rPr>
                <w:rFonts w:ascii="Times New Roman" w:hAnsi="Times New Roman" w:cs="Times New Roman"/>
              </w:rPr>
            </w:pPr>
          </w:p>
        </w:tc>
        <w:tc>
          <w:tcPr>
            <w:tcW w:w="1418" w:type="dxa"/>
            <w:gridSpan w:val="2"/>
          </w:tcPr>
          <w:p w:rsidR="000B4D92" w:rsidRPr="004B0746" w:rsidRDefault="00284C73" w:rsidP="0054359D">
            <w:pPr>
              <w:jc w:val="both"/>
              <w:rPr>
                <w:rFonts w:ascii="Times New Roman" w:hAnsi="Times New Roman" w:cs="Times New Roman"/>
              </w:rPr>
            </w:pPr>
            <w:r w:rsidRPr="004B0746">
              <w:rPr>
                <w:rFonts w:ascii="Times New Roman" w:hAnsi="Times New Roman" w:cs="Times New Roman"/>
              </w:rPr>
              <w:t>Compulsory</w:t>
            </w:r>
          </w:p>
        </w:tc>
        <w:tc>
          <w:tcPr>
            <w:tcW w:w="7682" w:type="dxa"/>
          </w:tcPr>
          <w:p w:rsidR="000B4D92" w:rsidRPr="00863E88" w:rsidRDefault="00863E88" w:rsidP="00294A93">
            <w:pPr>
              <w:pStyle w:val="HTMLncedenBiimlendirilmi"/>
              <w:shd w:val="clear" w:color="auto" w:fill="FFFFFF"/>
              <w:jc w:val="both"/>
              <w:rPr>
                <w:rFonts w:ascii="Times New Roman" w:hAnsi="Times New Roman" w:cs="Times New Roman"/>
                <w:color w:val="212121"/>
                <w:sz w:val="22"/>
                <w:szCs w:val="22"/>
              </w:rPr>
            </w:pPr>
            <w:proofErr w:type="gramStart"/>
            <w:r w:rsidRPr="00863E88">
              <w:rPr>
                <w:rFonts w:ascii="Times New Roman" w:hAnsi="Times New Roman" w:cs="Times New Roman"/>
                <w:color w:val="000000"/>
                <w:sz w:val="22"/>
                <w:szCs w:val="22"/>
                <w:shd w:val="clear" w:color="auto" w:fill="FFFFFF"/>
              </w:rPr>
              <w:t xml:space="preserve">This course covers topics; </w:t>
            </w:r>
            <w:r w:rsidRPr="00863E88">
              <w:rPr>
                <w:rFonts w:ascii="Times New Roman" w:hAnsi="Times New Roman" w:cs="Times New Roman"/>
                <w:color w:val="212121"/>
                <w:sz w:val="22"/>
                <w:szCs w:val="22"/>
              </w:rPr>
              <w:t>pharmacokinetics and pharmacodynamics, harmful effects of drugs, drug addiction, prevention and treatment, nutritional pharmacology, chemotherapeutic drugs, respiratory system drugs, digestive system drugs, drugs affecting renal function and electrolyte metabolism, drugs affecting endocrine functions and autocoids, autonomic nervous system drugs, central nervous system drugs, cardiovascular system drugs.</w:t>
            </w:r>
            <w:proofErr w:type="gramEnd"/>
          </w:p>
        </w:tc>
      </w:tr>
      <w:tr w:rsidR="000B4D92" w:rsidRPr="004B0746" w:rsidTr="00A23099">
        <w:trPr>
          <w:trHeight w:val="347"/>
        </w:trPr>
        <w:tc>
          <w:tcPr>
            <w:tcW w:w="1416" w:type="dxa"/>
            <w:gridSpan w:val="2"/>
            <w:vMerge w:val="restart"/>
            <w:shd w:val="clear" w:color="auto" w:fill="F2F2F2" w:themeFill="background1" w:themeFillShade="F2"/>
          </w:tcPr>
          <w:p w:rsidR="000B4D92" w:rsidRPr="004B0746" w:rsidRDefault="00426230" w:rsidP="0054359D">
            <w:pPr>
              <w:jc w:val="both"/>
              <w:rPr>
                <w:rFonts w:ascii="Times New Roman" w:hAnsi="Times New Roman" w:cs="Times New Roman"/>
              </w:rPr>
            </w:pPr>
            <w:proofErr w:type="gramStart"/>
            <w:r w:rsidRPr="004B0746">
              <w:rPr>
                <w:rFonts w:ascii="Times New Roman" w:hAnsi="Times New Roman" w:cs="Times New Roman"/>
              </w:rPr>
              <w:t>401321103</w:t>
            </w:r>
            <w:proofErr w:type="gramEnd"/>
          </w:p>
        </w:tc>
        <w:tc>
          <w:tcPr>
            <w:tcW w:w="2979" w:type="dxa"/>
            <w:gridSpan w:val="6"/>
          </w:tcPr>
          <w:p w:rsidR="000B4D92" w:rsidRPr="004B0746" w:rsidRDefault="00426230" w:rsidP="0054359D">
            <w:pPr>
              <w:jc w:val="both"/>
              <w:rPr>
                <w:rFonts w:ascii="Times New Roman" w:hAnsi="Times New Roman" w:cs="Times New Roman"/>
              </w:rPr>
            </w:pPr>
            <w:r w:rsidRPr="004B0746">
              <w:rPr>
                <w:rFonts w:ascii="Times New Roman" w:hAnsi="Times New Roman" w:cs="Times New Roman"/>
              </w:rPr>
              <w:t>İç Hastalıklarında Bakım</w:t>
            </w:r>
          </w:p>
        </w:tc>
        <w:tc>
          <w:tcPr>
            <w:tcW w:w="425" w:type="dxa"/>
            <w:gridSpan w:val="2"/>
            <w:vMerge w:val="restart"/>
          </w:tcPr>
          <w:p w:rsidR="000B4D92" w:rsidRPr="004B0746" w:rsidRDefault="00426230" w:rsidP="0054359D">
            <w:pPr>
              <w:jc w:val="both"/>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0B4D92" w:rsidRPr="004B0746" w:rsidRDefault="00426230" w:rsidP="0054359D">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0B4D92" w:rsidRPr="004B0746" w:rsidRDefault="00426230" w:rsidP="0054359D">
            <w:pPr>
              <w:jc w:val="both"/>
              <w:rPr>
                <w:rFonts w:ascii="Times New Roman" w:hAnsi="Times New Roman" w:cs="Times New Roman"/>
              </w:rPr>
            </w:pPr>
            <w:r w:rsidRPr="004B0746">
              <w:rPr>
                <w:rFonts w:ascii="Times New Roman" w:hAnsi="Times New Roman" w:cs="Times New Roman"/>
              </w:rPr>
              <w:t>4</w:t>
            </w:r>
          </w:p>
        </w:tc>
        <w:tc>
          <w:tcPr>
            <w:tcW w:w="822" w:type="dxa"/>
            <w:vMerge w:val="restart"/>
            <w:shd w:val="clear" w:color="auto" w:fill="F2F2F2" w:themeFill="background1" w:themeFillShade="F2"/>
          </w:tcPr>
          <w:p w:rsidR="000B4D92" w:rsidRPr="004B0746" w:rsidRDefault="00A23099" w:rsidP="0054359D">
            <w:pPr>
              <w:jc w:val="both"/>
              <w:rPr>
                <w:rFonts w:ascii="Times New Roman" w:hAnsi="Times New Roman" w:cs="Times New Roman"/>
              </w:rPr>
            </w:pPr>
            <w:r>
              <w:rPr>
                <w:rFonts w:ascii="Times New Roman" w:hAnsi="Times New Roman" w:cs="Times New Roman"/>
              </w:rPr>
              <w:t>4</w:t>
            </w:r>
          </w:p>
        </w:tc>
        <w:tc>
          <w:tcPr>
            <w:tcW w:w="1418" w:type="dxa"/>
            <w:gridSpan w:val="2"/>
          </w:tcPr>
          <w:p w:rsidR="000B4D92" w:rsidRPr="004B0746" w:rsidRDefault="00284C73" w:rsidP="0054359D">
            <w:pPr>
              <w:jc w:val="both"/>
              <w:rPr>
                <w:rFonts w:ascii="Times New Roman" w:hAnsi="Times New Roman" w:cs="Times New Roman"/>
              </w:rPr>
            </w:pPr>
            <w:r w:rsidRPr="004B0746">
              <w:rPr>
                <w:rFonts w:ascii="Times New Roman" w:hAnsi="Times New Roman" w:cs="Times New Roman"/>
              </w:rPr>
              <w:t>Zorunlu</w:t>
            </w:r>
          </w:p>
        </w:tc>
        <w:tc>
          <w:tcPr>
            <w:tcW w:w="7682" w:type="dxa"/>
          </w:tcPr>
          <w:p w:rsidR="000B4D92" w:rsidRPr="004B0746" w:rsidRDefault="007F42CC" w:rsidP="00294A93">
            <w:pPr>
              <w:pStyle w:val="ListeParagraf"/>
              <w:spacing w:line="240" w:lineRule="auto"/>
              <w:ind w:left="0"/>
              <w:jc w:val="both"/>
              <w:rPr>
                <w:rFonts w:ascii="Times New Roman" w:hAnsi="Times New Roman" w:cs="Times New Roman"/>
              </w:rPr>
            </w:pPr>
            <w:r w:rsidRPr="004B0746">
              <w:rPr>
                <w:rFonts w:ascii="Times New Roman" w:hAnsi="Times New Roman" w:cs="Times New Roman"/>
                <w:bCs/>
              </w:rPr>
              <w:t> </w:t>
            </w:r>
            <w:r w:rsidR="00426230" w:rsidRPr="004B0746">
              <w:rPr>
                <w:rFonts w:ascii="Times New Roman" w:hAnsi="Times New Roman" w:cs="Times New Roman"/>
                <w:color w:val="0D0D0D"/>
              </w:rPr>
              <w:t xml:space="preserve">Bu ders; iç hastalıklarında temel kavramlar ve sağlık hizmetleri, alerji ve anaflaktik şokta bakım, </w:t>
            </w:r>
            <w:proofErr w:type="gramStart"/>
            <w:r w:rsidR="00426230" w:rsidRPr="004B0746">
              <w:rPr>
                <w:rFonts w:ascii="Times New Roman" w:hAnsi="Times New Roman" w:cs="Times New Roman"/>
                <w:color w:val="0D0D0D"/>
                <w:shd w:val="clear" w:color="auto" w:fill="FFFFFF"/>
              </w:rPr>
              <w:t>enfeksiyon</w:t>
            </w:r>
            <w:proofErr w:type="gramEnd"/>
            <w:r w:rsidR="00426230" w:rsidRPr="004B0746">
              <w:rPr>
                <w:rFonts w:ascii="Times New Roman" w:hAnsi="Times New Roman" w:cs="Times New Roman"/>
                <w:color w:val="0D0D0D"/>
                <w:shd w:val="clear" w:color="auto" w:fill="FFFFFF"/>
              </w:rPr>
              <w:t xml:space="preserve"> riskine yönelik bakım (tüberküloz, hepatit, hıv-aids)</w:t>
            </w:r>
            <w:r w:rsidR="00426230" w:rsidRPr="004B0746">
              <w:rPr>
                <w:rStyle w:val="apple-converted-space"/>
                <w:rFonts w:ascii="Times New Roman" w:hAnsi="Times New Roman" w:cs="Times New Roman"/>
                <w:color w:val="0D0D0D"/>
              </w:rPr>
              <w:t xml:space="preserve">, </w:t>
            </w:r>
            <w:r w:rsidR="00426230" w:rsidRPr="004B0746">
              <w:rPr>
                <w:rFonts w:ascii="Times New Roman" w:hAnsi="Times New Roman" w:cs="Times New Roman"/>
                <w:color w:val="0D0D0D"/>
                <w:shd w:val="clear" w:color="auto" w:fill="FFFFFF"/>
              </w:rPr>
              <w:t>doku bozukluklarında bakım  (açık yara, kanamanın durdurulması)</w:t>
            </w:r>
            <w:r w:rsidR="00426230" w:rsidRPr="004B0746">
              <w:rPr>
                <w:rStyle w:val="apple-converted-space"/>
                <w:rFonts w:ascii="Times New Roman" w:hAnsi="Times New Roman" w:cs="Times New Roman"/>
                <w:color w:val="0D0D0D"/>
              </w:rPr>
              <w:t xml:space="preserve">, </w:t>
            </w:r>
            <w:r w:rsidR="00426230" w:rsidRPr="004B0746">
              <w:rPr>
                <w:rFonts w:ascii="Times New Roman" w:hAnsi="Times New Roman" w:cs="Times New Roman"/>
                <w:color w:val="0D0D0D"/>
                <w:shd w:val="clear" w:color="auto" w:fill="FFFFFF"/>
              </w:rPr>
              <w:t xml:space="preserve">sıvı- elektrolit bozukluklarında bakım, kardiovasküler sistem hastalıklarında bakım (miyokard </w:t>
            </w:r>
            <w:r w:rsidR="00426230" w:rsidRPr="004B0746">
              <w:rPr>
                <w:rFonts w:ascii="Times New Roman" w:hAnsi="Times New Roman" w:cs="Times New Roman"/>
                <w:color w:val="0D0D0D"/>
                <w:shd w:val="clear" w:color="auto" w:fill="FFFFFF"/>
              </w:rPr>
              <w:lastRenderedPageBreak/>
              <w:t xml:space="preserve">infarktüsü, hipertansiyon, hipotansiyon), solunum sistemi hastalıklarında bakım </w:t>
            </w:r>
            <w:r w:rsidR="00426230" w:rsidRPr="004B0746">
              <w:rPr>
                <w:rStyle w:val="apple-converted-space"/>
                <w:rFonts w:ascii="Times New Roman" w:hAnsi="Times New Roman" w:cs="Times New Roman"/>
                <w:color w:val="0D0D0D"/>
                <w:shd w:val="clear" w:color="auto" w:fill="FFFFFF"/>
              </w:rPr>
              <w:t>(</w:t>
            </w:r>
            <w:r w:rsidR="00426230" w:rsidRPr="004B0746">
              <w:rPr>
                <w:rFonts w:ascii="Times New Roman" w:hAnsi="Times New Roman" w:cs="Times New Roman"/>
                <w:color w:val="0D0D0D"/>
                <w:shd w:val="clear" w:color="auto" w:fill="FFFFFF"/>
              </w:rPr>
              <w:t>koah, aspirasyon pnemonisi), sindirim sistemi hastalıklarında bakım ( dehidrasyon, kolesistit</w:t>
            </w:r>
            <w:r w:rsidR="00426230" w:rsidRPr="004B0746">
              <w:rPr>
                <w:rStyle w:val="apple-converted-space"/>
                <w:rFonts w:ascii="Times New Roman" w:hAnsi="Times New Roman" w:cs="Times New Roman"/>
                <w:color w:val="0D0D0D"/>
                <w:shd w:val="clear" w:color="auto" w:fill="FFFFFF"/>
              </w:rPr>
              <w:t xml:space="preserve">, </w:t>
            </w:r>
            <w:r w:rsidR="00426230" w:rsidRPr="004B0746">
              <w:rPr>
                <w:rFonts w:ascii="Times New Roman" w:hAnsi="Times New Roman" w:cs="Times New Roman"/>
                <w:color w:val="0D0D0D"/>
                <w:shd w:val="clear" w:color="auto" w:fill="FFFFFF"/>
              </w:rPr>
              <w:t>konstipasyona</w:t>
            </w:r>
            <w:r w:rsidR="00426230" w:rsidRPr="004B0746">
              <w:rPr>
                <w:rStyle w:val="apple-converted-space"/>
                <w:rFonts w:ascii="Times New Roman" w:hAnsi="Times New Roman" w:cs="Times New Roman"/>
                <w:color w:val="0D0D0D"/>
                <w:shd w:val="clear" w:color="auto" w:fill="FFFFFF"/>
              </w:rPr>
              <w:t xml:space="preserve">), </w:t>
            </w:r>
            <w:r w:rsidR="00426230" w:rsidRPr="004B0746">
              <w:rPr>
                <w:rFonts w:ascii="Times New Roman" w:hAnsi="Times New Roman" w:cs="Times New Roman"/>
                <w:color w:val="0D0D0D"/>
                <w:shd w:val="clear" w:color="auto" w:fill="FFFFFF"/>
              </w:rPr>
              <w:t>böbrek hastalıklarında bakım  (idrar retansiyonu, kronik böbrek yetmezliği), metabolizma hastalıklarında bakım  (diyabetes mellitus), kan hastalıklarında bakım (anemi, lösemi), kronik hastalarda genel bakım, dinlenme ve uyku bozukluklarında bakım konularını içerir.</w:t>
            </w:r>
          </w:p>
        </w:tc>
      </w:tr>
      <w:tr w:rsidR="000B4D92" w:rsidRPr="004B0746" w:rsidTr="00A23099">
        <w:trPr>
          <w:trHeight w:val="235"/>
        </w:trPr>
        <w:tc>
          <w:tcPr>
            <w:tcW w:w="1416" w:type="dxa"/>
            <w:gridSpan w:val="2"/>
            <w:vMerge/>
            <w:shd w:val="clear" w:color="auto" w:fill="F2F2F2" w:themeFill="background1" w:themeFillShade="F2"/>
            <w:vAlign w:val="center"/>
          </w:tcPr>
          <w:p w:rsidR="000B4D92" w:rsidRPr="004B0746" w:rsidRDefault="000B4D92" w:rsidP="0054359D">
            <w:pPr>
              <w:jc w:val="both"/>
              <w:rPr>
                <w:rFonts w:ascii="Times New Roman" w:hAnsi="Times New Roman" w:cs="Times New Roman"/>
              </w:rPr>
            </w:pPr>
          </w:p>
        </w:tc>
        <w:tc>
          <w:tcPr>
            <w:tcW w:w="2979" w:type="dxa"/>
            <w:gridSpan w:val="6"/>
          </w:tcPr>
          <w:p w:rsidR="000B4D92" w:rsidRPr="00E77F6F" w:rsidRDefault="00E77F6F" w:rsidP="0054359D">
            <w:pPr>
              <w:spacing w:line="240" w:lineRule="auto"/>
              <w:jc w:val="both"/>
              <w:rPr>
                <w:rFonts w:ascii="Times New Roman" w:hAnsi="Times New Roman" w:cs="Times New Roman"/>
              </w:rPr>
            </w:pPr>
            <w:r>
              <w:br/>
            </w:r>
            <w:r w:rsidRPr="00E77F6F">
              <w:rPr>
                <w:rFonts w:ascii="Times New Roman" w:hAnsi="Times New Roman" w:cs="Times New Roman"/>
                <w:color w:val="212121"/>
                <w:shd w:val="clear" w:color="auto" w:fill="FFFFFF"/>
              </w:rPr>
              <w:t>Internal Medicine Care</w:t>
            </w:r>
          </w:p>
        </w:tc>
        <w:tc>
          <w:tcPr>
            <w:tcW w:w="425" w:type="dxa"/>
            <w:gridSpan w:val="2"/>
            <w:vMerge/>
            <w:vAlign w:val="center"/>
          </w:tcPr>
          <w:p w:rsidR="000B4D92" w:rsidRPr="004B0746" w:rsidRDefault="000B4D92" w:rsidP="0054359D">
            <w:pPr>
              <w:jc w:val="both"/>
              <w:rPr>
                <w:rFonts w:ascii="Times New Roman" w:hAnsi="Times New Roman" w:cs="Times New Roman"/>
              </w:rPr>
            </w:pPr>
          </w:p>
        </w:tc>
        <w:tc>
          <w:tcPr>
            <w:tcW w:w="425" w:type="dxa"/>
            <w:gridSpan w:val="2"/>
            <w:vMerge/>
            <w:vAlign w:val="center"/>
          </w:tcPr>
          <w:p w:rsidR="000B4D92" w:rsidRPr="004B0746" w:rsidRDefault="000B4D92" w:rsidP="0054359D">
            <w:pPr>
              <w:jc w:val="both"/>
              <w:rPr>
                <w:rFonts w:ascii="Times New Roman" w:hAnsi="Times New Roman" w:cs="Times New Roman"/>
              </w:rPr>
            </w:pPr>
          </w:p>
        </w:tc>
        <w:tc>
          <w:tcPr>
            <w:tcW w:w="426" w:type="dxa"/>
            <w:gridSpan w:val="2"/>
            <w:vMerge/>
            <w:vAlign w:val="center"/>
          </w:tcPr>
          <w:p w:rsidR="000B4D92" w:rsidRPr="004B0746" w:rsidRDefault="000B4D92" w:rsidP="0054359D">
            <w:pPr>
              <w:jc w:val="both"/>
              <w:rPr>
                <w:rFonts w:ascii="Times New Roman" w:hAnsi="Times New Roman" w:cs="Times New Roman"/>
              </w:rPr>
            </w:pPr>
          </w:p>
        </w:tc>
        <w:tc>
          <w:tcPr>
            <w:tcW w:w="822" w:type="dxa"/>
            <w:vMerge/>
            <w:shd w:val="clear" w:color="auto" w:fill="F2F2F2" w:themeFill="background1" w:themeFillShade="F2"/>
            <w:vAlign w:val="center"/>
          </w:tcPr>
          <w:p w:rsidR="000B4D92" w:rsidRPr="004B0746" w:rsidRDefault="000B4D92" w:rsidP="0054359D">
            <w:pPr>
              <w:jc w:val="both"/>
              <w:rPr>
                <w:rFonts w:ascii="Times New Roman" w:hAnsi="Times New Roman" w:cs="Times New Roman"/>
              </w:rPr>
            </w:pPr>
          </w:p>
        </w:tc>
        <w:tc>
          <w:tcPr>
            <w:tcW w:w="1418" w:type="dxa"/>
            <w:gridSpan w:val="2"/>
          </w:tcPr>
          <w:p w:rsidR="000B4D92" w:rsidRPr="004B0746" w:rsidRDefault="00284C73" w:rsidP="0054359D">
            <w:pPr>
              <w:jc w:val="both"/>
              <w:rPr>
                <w:rFonts w:ascii="Times New Roman" w:hAnsi="Times New Roman" w:cs="Times New Roman"/>
              </w:rPr>
            </w:pPr>
            <w:r w:rsidRPr="004B0746">
              <w:rPr>
                <w:rFonts w:ascii="Times New Roman" w:hAnsi="Times New Roman" w:cs="Times New Roman"/>
              </w:rPr>
              <w:t>Compulsory</w:t>
            </w:r>
          </w:p>
        </w:tc>
        <w:tc>
          <w:tcPr>
            <w:tcW w:w="7682" w:type="dxa"/>
          </w:tcPr>
          <w:p w:rsidR="000B4D92" w:rsidRPr="004B0746" w:rsidRDefault="007F42CC" w:rsidP="00294A93">
            <w:pPr>
              <w:spacing w:line="240" w:lineRule="auto"/>
              <w:jc w:val="both"/>
              <w:rPr>
                <w:rFonts w:ascii="Times New Roman" w:hAnsi="Times New Roman" w:cs="Times New Roman"/>
              </w:rPr>
            </w:pPr>
            <w:r w:rsidRPr="004B0746">
              <w:rPr>
                <w:rFonts w:ascii="Times New Roman" w:hAnsi="Times New Roman" w:cs="Times New Roman"/>
                <w:bCs/>
              </w:rPr>
              <w:t> </w:t>
            </w:r>
            <w:proofErr w:type="gramStart"/>
            <w:r w:rsidR="007050D6" w:rsidRPr="004B0746">
              <w:rPr>
                <w:rFonts w:ascii="Times New Roman" w:hAnsi="Times New Roman" w:cs="Times New Roman"/>
              </w:rPr>
              <w:t>This course; (open wounds, stopping of bleeding), maintenance of fluid-electrolyte disorders, maintenance of cardiovascular system diseases (including cardiovascular disease), medical treatment of allergies and anaphylactic spot care, maintenance of infection risk (tuberculosis, hepatitis, HIV-aids) care for kidney diseases (urinary retention, chronic renal failure), maintenance of metabolic diseases (diabetes mellitus), maintenance of the digestive system diseases (dehydration, cholecystitis, constipation), respiratory system diseases (myocardial infarction, hypertension, hypotension) , care in blood diseases (anemia, leukemia), general care in chronic patients, rest and maintenance in sleep disorders.</w:t>
            </w:r>
            <w:proofErr w:type="gramEnd"/>
          </w:p>
        </w:tc>
      </w:tr>
      <w:tr w:rsidR="000B4D92" w:rsidRPr="004B0746" w:rsidTr="00A23099">
        <w:trPr>
          <w:trHeight w:val="489"/>
        </w:trPr>
        <w:tc>
          <w:tcPr>
            <w:tcW w:w="1416" w:type="dxa"/>
            <w:gridSpan w:val="2"/>
            <w:vMerge w:val="restart"/>
            <w:shd w:val="clear" w:color="auto" w:fill="F2F2F2" w:themeFill="background1" w:themeFillShade="F2"/>
          </w:tcPr>
          <w:p w:rsidR="000B4D92" w:rsidRPr="004B0746" w:rsidRDefault="002005CF" w:rsidP="0054359D">
            <w:pPr>
              <w:jc w:val="both"/>
              <w:rPr>
                <w:rFonts w:ascii="Times New Roman" w:hAnsi="Times New Roman" w:cs="Times New Roman"/>
              </w:rPr>
            </w:pPr>
            <w:proofErr w:type="gramStart"/>
            <w:r w:rsidRPr="004B0746">
              <w:rPr>
                <w:rFonts w:ascii="Times New Roman" w:hAnsi="Times New Roman" w:cs="Times New Roman"/>
              </w:rPr>
              <w:t>401321105</w:t>
            </w:r>
            <w:proofErr w:type="gramEnd"/>
          </w:p>
        </w:tc>
        <w:tc>
          <w:tcPr>
            <w:tcW w:w="2979" w:type="dxa"/>
            <w:gridSpan w:val="6"/>
          </w:tcPr>
          <w:p w:rsidR="000B4D92" w:rsidRPr="004B0746" w:rsidRDefault="002005CF" w:rsidP="0054359D">
            <w:pPr>
              <w:jc w:val="both"/>
              <w:rPr>
                <w:rFonts w:ascii="Times New Roman" w:hAnsi="Times New Roman" w:cs="Times New Roman"/>
              </w:rPr>
            </w:pPr>
            <w:r w:rsidRPr="004B0746">
              <w:rPr>
                <w:rFonts w:ascii="Times New Roman" w:hAnsi="Times New Roman" w:cs="Times New Roman"/>
              </w:rPr>
              <w:t>Tıbbi Biyoloji ve Genetik</w:t>
            </w:r>
          </w:p>
        </w:tc>
        <w:tc>
          <w:tcPr>
            <w:tcW w:w="425" w:type="dxa"/>
            <w:gridSpan w:val="2"/>
            <w:vMerge w:val="restart"/>
          </w:tcPr>
          <w:p w:rsidR="000B4D92" w:rsidRPr="004B0746" w:rsidRDefault="000B4D92" w:rsidP="0054359D">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0B4D92" w:rsidRPr="004B0746" w:rsidRDefault="002005CF" w:rsidP="0054359D">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0B4D92" w:rsidRPr="004B0746" w:rsidRDefault="002005CF" w:rsidP="0054359D">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0B4D92" w:rsidRPr="004B0746" w:rsidRDefault="002005CF" w:rsidP="0054359D">
            <w:pPr>
              <w:jc w:val="both"/>
              <w:rPr>
                <w:rFonts w:ascii="Times New Roman" w:hAnsi="Times New Roman" w:cs="Times New Roman"/>
              </w:rPr>
            </w:pPr>
            <w:r w:rsidRPr="004B0746">
              <w:rPr>
                <w:rFonts w:ascii="Times New Roman" w:hAnsi="Times New Roman" w:cs="Times New Roman"/>
              </w:rPr>
              <w:t>2</w:t>
            </w:r>
          </w:p>
        </w:tc>
        <w:tc>
          <w:tcPr>
            <w:tcW w:w="1418" w:type="dxa"/>
            <w:gridSpan w:val="2"/>
          </w:tcPr>
          <w:p w:rsidR="000B4D92" w:rsidRPr="004B0746" w:rsidRDefault="00284C73" w:rsidP="0054359D">
            <w:pPr>
              <w:jc w:val="both"/>
              <w:rPr>
                <w:rFonts w:ascii="Times New Roman" w:hAnsi="Times New Roman" w:cs="Times New Roman"/>
              </w:rPr>
            </w:pPr>
            <w:r w:rsidRPr="004B0746">
              <w:rPr>
                <w:rFonts w:ascii="Times New Roman" w:hAnsi="Times New Roman" w:cs="Times New Roman"/>
              </w:rPr>
              <w:t>Zorunlu</w:t>
            </w:r>
          </w:p>
        </w:tc>
        <w:tc>
          <w:tcPr>
            <w:tcW w:w="7682" w:type="dxa"/>
          </w:tcPr>
          <w:p w:rsidR="000B4D92" w:rsidRPr="004B0746" w:rsidRDefault="002005CF" w:rsidP="00294A93">
            <w:pPr>
              <w:spacing w:line="240" w:lineRule="auto"/>
              <w:jc w:val="both"/>
              <w:rPr>
                <w:rFonts w:ascii="Times New Roman" w:hAnsi="Times New Roman" w:cs="Times New Roman"/>
                <w:color w:val="000000"/>
              </w:rPr>
            </w:pPr>
            <w:r w:rsidRPr="004B0746">
              <w:rPr>
                <w:rFonts w:ascii="Times New Roman" w:hAnsi="Times New Roman" w:cs="Times New Roman"/>
                <w:color w:val="000000"/>
              </w:rPr>
              <w:t xml:space="preserve">Bu ders; biyomoleküller, hücre yapısı, santral dogma, hücre bölünmesi ve mendel genetiği, kalıtım kalıpları, eşeye bağlı kalıtım, insan kromozomları ve kromozom düzensizlikleri, kromozomal </w:t>
            </w:r>
            <w:proofErr w:type="gramStart"/>
            <w:r w:rsidRPr="004B0746">
              <w:rPr>
                <w:rFonts w:ascii="Times New Roman" w:hAnsi="Times New Roman" w:cs="Times New Roman"/>
                <w:color w:val="000000"/>
              </w:rPr>
              <w:t>anomaliler</w:t>
            </w:r>
            <w:proofErr w:type="gramEnd"/>
            <w:r w:rsidRPr="004B0746">
              <w:rPr>
                <w:rFonts w:ascii="Times New Roman" w:hAnsi="Times New Roman" w:cs="Times New Roman"/>
                <w:color w:val="000000"/>
              </w:rPr>
              <w:t>, inceleme yöntemleri, tek gen hastalıkları ve pedigri analizi, doğum öncesi tanı ve doğum öncesi tanıdan kullanılan yöntemler, moleküler ve genetik hastalıklarda teşhis yöntemleri, yenidoğanda moleküler hastalıklar, yenidoğanda genetik hastalıklar, genetik alanındaki yenililikler, genetik danışma konularını içerir.</w:t>
            </w:r>
          </w:p>
        </w:tc>
      </w:tr>
      <w:tr w:rsidR="000B4D92" w:rsidRPr="004B0746" w:rsidTr="00A23099">
        <w:trPr>
          <w:trHeight w:val="28"/>
        </w:trPr>
        <w:tc>
          <w:tcPr>
            <w:tcW w:w="1416" w:type="dxa"/>
            <w:gridSpan w:val="2"/>
            <w:vMerge/>
            <w:shd w:val="clear" w:color="auto" w:fill="F2F2F2" w:themeFill="background1" w:themeFillShade="F2"/>
          </w:tcPr>
          <w:p w:rsidR="000B4D92" w:rsidRPr="004B0746" w:rsidRDefault="000B4D92" w:rsidP="0054359D">
            <w:pPr>
              <w:jc w:val="both"/>
              <w:rPr>
                <w:rFonts w:ascii="Times New Roman" w:hAnsi="Times New Roman" w:cs="Times New Roman"/>
              </w:rPr>
            </w:pPr>
          </w:p>
        </w:tc>
        <w:tc>
          <w:tcPr>
            <w:tcW w:w="2979" w:type="dxa"/>
            <w:gridSpan w:val="6"/>
          </w:tcPr>
          <w:p w:rsidR="000B4D92" w:rsidRPr="00DC33B4" w:rsidRDefault="00DC33B4" w:rsidP="0054359D">
            <w:pPr>
              <w:jc w:val="both"/>
              <w:rPr>
                <w:rFonts w:ascii="Times New Roman" w:hAnsi="Times New Roman" w:cs="Times New Roman"/>
              </w:rPr>
            </w:pPr>
            <w:r>
              <w:br/>
            </w:r>
            <w:r w:rsidRPr="00DC33B4">
              <w:rPr>
                <w:rFonts w:ascii="Times New Roman" w:hAnsi="Times New Roman" w:cs="Times New Roman"/>
                <w:color w:val="212121"/>
                <w:shd w:val="clear" w:color="auto" w:fill="FFFFFF"/>
              </w:rPr>
              <w:t>Medical Biology and Genetics</w:t>
            </w:r>
          </w:p>
        </w:tc>
        <w:tc>
          <w:tcPr>
            <w:tcW w:w="425" w:type="dxa"/>
            <w:gridSpan w:val="2"/>
            <w:vMerge/>
          </w:tcPr>
          <w:p w:rsidR="000B4D92" w:rsidRPr="004B0746" w:rsidRDefault="000B4D92" w:rsidP="0054359D">
            <w:pPr>
              <w:jc w:val="both"/>
              <w:rPr>
                <w:rFonts w:ascii="Times New Roman" w:hAnsi="Times New Roman" w:cs="Times New Roman"/>
              </w:rPr>
            </w:pPr>
          </w:p>
        </w:tc>
        <w:tc>
          <w:tcPr>
            <w:tcW w:w="425" w:type="dxa"/>
            <w:gridSpan w:val="2"/>
            <w:vMerge/>
          </w:tcPr>
          <w:p w:rsidR="000B4D92" w:rsidRPr="004B0746" w:rsidRDefault="000B4D92" w:rsidP="0054359D">
            <w:pPr>
              <w:jc w:val="both"/>
              <w:rPr>
                <w:rFonts w:ascii="Times New Roman" w:hAnsi="Times New Roman" w:cs="Times New Roman"/>
              </w:rPr>
            </w:pPr>
          </w:p>
        </w:tc>
        <w:tc>
          <w:tcPr>
            <w:tcW w:w="426" w:type="dxa"/>
            <w:gridSpan w:val="2"/>
            <w:vMerge/>
          </w:tcPr>
          <w:p w:rsidR="000B4D92" w:rsidRPr="004B0746" w:rsidRDefault="000B4D92" w:rsidP="0054359D">
            <w:pPr>
              <w:jc w:val="both"/>
              <w:rPr>
                <w:rFonts w:ascii="Times New Roman" w:hAnsi="Times New Roman" w:cs="Times New Roman"/>
              </w:rPr>
            </w:pPr>
          </w:p>
        </w:tc>
        <w:tc>
          <w:tcPr>
            <w:tcW w:w="822" w:type="dxa"/>
            <w:vMerge/>
            <w:shd w:val="clear" w:color="auto" w:fill="F2F2F2" w:themeFill="background1" w:themeFillShade="F2"/>
          </w:tcPr>
          <w:p w:rsidR="000B4D92" w:rsidRPr="004B0746" w:rsidRDefault="000B4D92" w:rsidP="0054359D">
            <w:pPr>
              <w:jc w:val="both"/>
              <w:rPr>
                <w:rFonts w:ascii="Times New Roman" w:hAnsi="Times New Roman" w:cs="Times New Roman"/>
              </w:rPr>
            </w:pPr>
          </w:p>
        </w:tc>
        <w:tc>
          <w:tcPr>
            <w:tcW w:w="1418" w:type="dxa"/>
            <w:gridSpan w:val="2"/>
          </w:tcPr>
          <w:p w:rsidR="000B4D92" w:rsidRPr="004B0746" w:rsidRDefault="00284C73" w:rsidP="0054359D">
            <w:pPr>
              <w:jc w:val="both"/>
              <w:rPr>
                <w:rFonts w:ascii="Times New Roman" w:hAnsi="Times New Roman" w:cs="Times New Roman"/>
              </w:rPr>
            </w:pPr>
            <w:r w:rsidRPr="004B0746">
              <w:rPr>
                <w:rFonts w:ascii="Times New Roman" w:hAnsi="Times New Roman" w:cs="Times New Roman"/>
              </w:rPr>
              <w:t>Compulsory</w:t>
            </w:r>
          </w:p>
        </w:tc>
        <w:tc>
          <w:tcPr>
            <w:tcW w:w="7682" w:type="dxa"/>
          </w:tcPr>
          <w:p w:rsidR="00B5470F" w:rsidRPr="00DC33B4" w:rsidRDefault="00DC33B4" w:rsidP="00294A93">
            <w:pPr>
              <w:pStyle w:val="HTMLncedenBiimlendirilmi"/>
              <w:shd w:val="clear" w:color="auto" w:fill="FFFFFF"/>
              <w:rPr>
                <w:rFonts w:ascii="Times New Roman" w:hAnsi="Times New Roman" w:cs="Times New Roman"/>
                <w:color w:val="212121"/>
                <w:sz w:val="22"/>
                <w:szCs w:val="22"/>
              </w:rPr>
            </w:pPr>
            <w:r w:rsidRPr="00DC33B4">
              <w:rPr>
                <w:rFonts w:ascii="Times New Roman" w:hAnsi="Times New Roman" w:cs="Times New Roman"/>
                <w:color w:val="000000"/>
                <w:sz w:val="22"/>
                <w:szCs w:val="22"/>
                <w:shd w:val="clear" w:color="auto" w:fill="FFFFFF"/>
              </w:rPr>
              <w:t xml:space="preserve">This course covers </w:t>
            </w:r>
            <w:proofErr w:type="gramStart"/>
            <w:r w:rsidRPr="00DC33B4">
              <w:rPr>
                <w:rFonts w:ascii="Times New Roman" w:hAnsi="Times New Roman" w:cs="Times New Roman"/>
                <w:color w:val="000000"/>
                <w:sz w:val="22"/>
                <w:szCs w:val="22"/>
                <w:shd w:val="clear" w:color="auto" w:fill="FFFFFF"/>
              </w:rPr>
              <w:t>topics;</w:t>
            </w:r>
            <w:r w:rsidRPr="00DC33B4">
              <w:rPr>
                <w:rFonts w:ascii="Times New Roman" w:hAnsi="Times New Roman" w:cs="Times New Roman"/>
                <w:color w:val="212121"/>
                <w:sz w:val="22"/>
                <w:szCs w:val="22"/>
              </w:rPr>
              <w:t>biomolecules</w:t>
            </w:r>
            <w:proofErr w:type="gramEnd"/>
            <w:r w:rsidRPr="00DC33B4">
              <w:rPr>
                <w:rFonts w:ascii="Times New Roman" w:hAnsi="Times New Roman" w:cs="Times New Roman"/>
                <w:color w:val="212121"/>
                <w:sz w:val="22"/>
                <w:szCs w:val="22"/>
              </w:rPr>
              <w:t xml:space="preserve">, cell structure, central dogma, cell division and mendelian genetics, inheritance patterns, sex dependent inheritance, human chromosomes and chromosomal irregularities, </w:t>
            </w:r>
            <w:r w:rsidRPr="00DC33B4">
              <w:rPr>
                <w:rFonts w:ascii="Times New Roman" w:hAnsi="Times New Roman" w:cs="Times New Roman"/>
                <w:color w:val="212121"/>
                <w:sz w:val="22"/>
                <w:szCs w:val="22"/>
                <w:shd w:val="clear" w:color="auto" w:fill="FFFFFF"/>
              </w:rPr>
              <w:t>chromosomal anomalies, examination methods, single gene disorders and pedigree analysis, prenatal diagnosis and prenatal diagnostic methods, molecular and genetic diagnosis methods, neonatal molecular diseases, neonatal genetic diseases, genetics defects, genetic counseling</w:t>
            </w:r>
          </w:p>
        </w:tc>
      </w:tr>
      <w:tr w:rsidR="000B4D92" w:rsidRPr="004B0746" w:rsidTr="00A23099">
        <w:trPr>
          <w:trHeight w:val="558"/>
        </w:trPr>
        <w:tc>
          <w:tcPr>
            <w:tcW w:w="1416" w:type="dxa"/>
            <w:gridSpan w:val="2"/>
            <w:vMerge w:val="restart"/>
            <w:shd w:val="clear" w:color="auto" w:fill="F2F2F2" w:themeFill="background1" w:themeFillShade="F2"/>
          </w:tcPr>
          <w:p w:rsidR="00E0597B" w:rsidRPr="004B0746" w:rsidRDefault="00A865BB" w:rsidP="0054359D">
            <w:pPr>
              <w:spacing w:line="240" w:lineRule="auto"/>
              <w:jc w:val="both"/>
              <w:rPr>
                <w:rFonts w:ascii="Times New Roman" w:hAnsi="Times New Roman" w:cs="Times New Roman"/>
              </w:rPr>
            </w:pPr>
            <w:proofErr w:type="gramStart"/>
            <w:r w:rsidRPr="004B0746">
              <w:rPr>
                <w:rFonts w:ascii="Times New Roman" w:hAnsi="Times New Roman" w:cs="Times New Roman"/>
              </w:rPr>
              <w:t>401321106</w:t>
            </w:r>
            <w:proofErr w:type="gramEnd"/>
          </w:p>
          <w:p w:rsidR="000B4D92" w:rsidRPr="004B0746" w:rsidRDefault="000B4D92" w:rsidP="0054359D">
            <w:pPr>
              <w:jc w:val="both"/>
              <w:rPr>
                <w:rFonts w:ascii="Times New Roman" w:hAnsi="Times New Roman" w:cs="Times New Roman"/>
              </w:rPr>
            </w:pPr>
          </w:p>
        </w:tc>
        <w:tc>
          <w:tcPr>
            <w:tcW w:w="2979" w:type="dxa"/>
            <w:gridSpan w:val="6"/>
          </w:tcPr>
          <w:p w:rsidR="000B4D92" w:rsidRPr="004B0746" w:rsidRDefault="00A865BB" w:rsidP="0054359D">
            <w:pPr>
              <w:jc w:val="both"/>
              <w:rPr>
                <w:rFonts w:ascii="Times New Roman" w:hAnsi="Times New Roman" w:cs="Times New Roman"/>
              </w:rPr>
            </w:pPr>
            <w:r w:rsidRPr="004B0746">
              <w:rPr>
                <w:rFonts w:ascii="Times New Roman" w:hAnsi="Times New Roman" w:cs="Times New Roman"/>
              </w:rPr>
              <w:t>Patoloji</w:t>
            </w:r>
          </w:p>
        </w:tc>
        <w:tc>
          <w:tcPr>
            <w:tcW w:w="425" w:type="dxa"/>
            <w:gridSpan w:val="2"/>
            <w:vMerge w:val="restart"/>
          </w:tcPr>
          <w:p w:rsidR="000B4D92" w:rsidRPr="004B0746" w:rsidRDefault="00A865BB" w:rsidP="0054359D">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0B4D92" w:rsidRPr="004B0746" w:rsidRDefault="000B4D92" w:rsidP="0054359D">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0B4D92" w:rsidRPr="004B0746" w:rsidRDefault="00A865BB" w:rsidP="0054359D">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0B4D92" w:rsidRPr="004B0746" w:rsidRDefault="00A865BB" w:rsidP="0054359D">
            <w:pPr>
              <w:jc w:val="both"/>
              <w:rPr>
                <w:rFonts w:ascii="Times New Roman" w:hAnsi="Times New Roman" w:cs="Times New Roman"/>
              </w:rPr>
            </w:pPr>
            <w:r w:rsidRPr="004B0746">
              <w:rPr>
                <w:rFonts w:ascii="Times New Roman" w:hAnsi="Times New Roman" w:cs="Times New Roman"/>
              </w:rPr>
              <w:t>2</w:t>
            </w:r>
          </w:p>
        </w:tc>
        <w:tc>
          <w:tcPr>
            <w:tcW w:w="1418" w:type="dxa"/>
            <w:gridSpan w:val="2"/>
          </w:tcPr>
          <w:p w:rsidR="000B4D92" w:rsidRPr="004B0746" w:rsidRDefault="00284C73" w:rsidP="0054359D">
            <w:pPr>
              <w:jc w:val="both"/>
              <w:rPr>
                <w:rFonts w:ascii="Times New Roman" w:hAnsi="Times New Roman" w:cs="Times New Roman"/>
              </w:rPr>
            </w:pPr>
            <w:r w:rsidRPr="004B0746">
              <w:rPr>
                <w:rFonts w:ascii="Times New Roman" w:hAnsi="Times New Roman" w:cs="Times New Roman"/>
              </w:rPr>
              <w:t>Zorunlu</w:t>
            </w:r>
          </w:p>
        </w:tc>
        <w:tc>
          <w:tcPr>
            <w:tcW w:w="7682" w:type="dxa"/>
          </w:tcPr>
          <w:p w:rsidR="000B4D92" w:rsidRPr="004B0746" w:rsidRDefault="00A865BB" w:rsidP="00294A93">
            <w:pPr>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shd w:val="clear" w:color="auto" w:fill="FFFFFF"/>
              </w:rPr>
              <w:t>Bu ders; H</w:t>
            </w:r>
            <w:r w:rsidRPr="004B0746">
              <w:rPr>
                <w:rFonts w:ascii="Times New Roman" w:hAnsi="Times New Roman" w:cs="Times New Roman"/>
                <w:color w:val="000000"/>
                <w:shd w:val="clear" w:color="auto" w:fill="FFFFFF"/>
              </w:rPr>
              <w:t>astalıklar, hastalık süreci sonucunda sağlıklı dokuda meydana gelen mikroskobik ve makroskobik değişiklikler, hücresel bozulma ve tahribat, patolojik değişimler, histolojik farklılıklar, fizyolojik olayların cereyan ettiği mikroskobik farklılıklar konularını içermektedir.</w:t>
            </w:r>
          </w:p>
        </w:tc>
      </w:tr>
      <w:tr w:rsidR="000B4D92" w:rsidRPr="004B0746" w:rsidTr="00A23099">
        <w:trPr>
          <w:trHeight w:val="28"/>
        </w:trPr>
        <w:tc>
          <w:tcPr>
            <w:tcW w:w="1416" w:type="dxa"/>
            <w:gridSpan w:val="2"/>
            <w:vMerge/>
            <w:shd w:val="clear" w:color="auto" w:fill="F2F2F2" w:themeFill="background1" w:themeFillShade="F2"/>
            <w:vAlign w:val="center"/>
          </w:tcPr>
          <w:p w:rsidR="000B4D92" w:rsidRPr="004B0746" w:rsidRDefault="000B4D92" w:rsidP="0054359D">
            <w:pPr>
              <w:jc w:val="both"/>
              <w:rPr>
                <w:rFonts w:ascii="Times New Roman" w:hAnsi="Times New Roman" w:cs="Times New Roman"/>
              </w:rPr>
            </w:pPr>
          </w:p>
        </w:tc>
        <w:tc>
          <w:tcPr>
            <w:tcW w:w="2979" w:type="dxa"/>
            <w:gridSpan w:val="6"/>
          </w:tcPr>
          <w:p w:rsidR="00D31855" w:rsidRPr="005B739A" w:rsidRDefault="008210B6" w:rsidP="00D31855">
            <w:pPr>
              <w:pStyle w:val="HTMLncedenBiimlendirilmi"/>
              <w:shd w:val="clear" w:color="auto" w:fill="FFFFFF"/>
              <w:rPr>
                <w:rFonts w:ascii="Times New Roman" w:hAnsi="Times New Roman" w:cs="Times New Roman"/>
                <w:color w:val="212121"/>
                <w:sz w:val="22"/>
                <w:szCs w:val="22"/>
              </w:rPr>
            </w:pPr>
            <w:r w:rsidRPr="004B0746">
              <w:rPr>
                <w:rFonts w:ascii="Times New Roman" w:hAnsi="Times New Roman" w:cs="Times New Roman"/>
              </w:rPr>
              <w:br/>
            </w:r>
            <w:r w:rsidR="00D31855" w:rsidRPr="005B739A">
              <w:rPr>
                <w:rFonts w:ascii="Times New Roman" w:hAnsi="Times New Roman" w:cs="Times New Roman"/>
                <w:color w:val="212121"/>
                <w:sz w:val="22"/>
                <w:szCs w:val="22"/>
              </w:rPr>
              <w:t>Pathology</w:t>
            </w:r>
          </w:p>
          <w:p w:rsidR="008210B6" w:rsidRPr="004B0746" w:rsidRDefault="008210B6" w:rsidP="0054359D">
            <w:pPr>
              <w:spacing w:line="240" w:lineRule="auto"/>
              <w:jc w:val="both"/>
              <w:rPr>
                <w:rFonts w:ascii="Times New Roman" w:hAnsi="Times New Roman" w:cs="Times New Roman"/>
              </w:rPr>
            </w:pPr>
          </w:p>
          <w:p w:rsidR="000B4D92" w:rsidRPr="004B0746" w:rsidRDefault="000B4D92" w:rsidP="0054359D">
            <w:pPr>
              <w:jc w:val="both"/>
              <w:rPr>
                <w:rFonts w:ascii="Times New Roman" w:hAnsi="Times New Roman" w:cs="Times New Roman"/>
              </w:rPr>
            </w:pPr>
          </w:p>
        </w:tc>
        <w:tc>
          <w:tcPr>
            <w:tcW w:w="425" w:type="dxa"/>
            <w:gridSpan w:val="2"/>
            <w:vMerge/>
            <w:vAlign w:val="center"/>
          </w:tcPr>
          <w:p w:rsidR="000B4D92" w:rsidRPr="004B0746" w:rsidRDefault="000B4D92" w:rsidP="0054359D">
            <w:pPr>
              <w:jc w:val="both"/>
              <w:rPr>
                <w:rFonts w:ascii="Times New Roman" w:hAnsi="Times New Roman" w:cs="Times New Roman"/>
              </w:rPr>
            </w:pPr>
          </w:p>
        </w:tc>
        <w:tc>
          <w:tcPr>
            <w:tcW w:w="425" w:type="dxa"/>
            <w:gridSpan w:val="2"/>
            <w:vMerge/>
            <w:vAlign w:val="center"/>
          </w:tcPr>
          <w:p w:rsidR="000B4D92" w:rsidRPr="004B0746" w:rsidRDefault="000B4D92" w:rsidP="0054359D">
            <w:pPr>
              <w:jc w:val="both"/>
              <w:rPr>
                <w:rFonts w:ascii="Times New Roman" w:hAnsi="Times New Roman" w:cs="Times New Roman"/>
              </w:rPr>
            </w:pPr>
          </w:p>
        </w:tc>
        <w:tc>
          <w:tcPr>
            <w:tcW w:w="426" w:type="dxa"/>
            <w:gridSpan w:val="2"/>
            <w:vMerge/>
            <w:vAlign w:val="center"/>
          </w:tcPr>
          <w:p w:rsidR="000B4D92" w:rsidRPr="004B0746" w:rsidRDefault="000B4D92" w:rsidP="0054359D">
            <w:pPr>
              <w:jc w:val="both"/>
              <w:rPr>
                <w:rFonts w:ascii="Times New Roman" w:hAnsi="Times New Roman" w:cs="Times New Roman"/>
              </w:rPr>
            </w:pPr>
          </w:p>
        </w:tc>
        <w:tc>
          <w:tcPr>
            <w:tcW w:w="822" w:type="dxa"/>
            <w:vMerge/>
            <w:shd w:val="clear" w:color="auto" w:fill="F2F2F2" w:themeFill="background1" w:themeFillShade="F2"/>
            <w:vAlign w:val="center"/>
          </w:tcPr>
          <w:p w:rsidR="000B4D92" w:rsidRPr="004B0746" w:rsidRDefault="000B4D92" w:rsidP="0054359D">
            <w:pPr>
              <w:jc w:val="both"/>
              <w:rPr>
                <w:rFonts w:ascii="Times New Roman" w:hAnsi="Times New Roman" w:cs="Times New Roman"/>
              </w:rPr>
            </w:pPr>
          </w:p>
        </w:tc>
        <w:tc>
          <w:tcPr>
            <w:tcW w:w="1418" w:type="dxa"/>
            <w:gridSpan w:val="2"/>
          </w:tcPr>
          <w:p w:rsidR="000B4D92" w:rsidRPr="004B0746" w:rsidRDefault="00284C73" w:rsidP="0054359D">
            <w:pPr>
              <w:jc w:val="both"/>
              <w:rPr>
                <w:rFonts w:ascii="Times New Roman" w:hAnsi="Times New Roman" w:cs="Times New Roman"/>
              </w:rPr>
            </w:pPr>
            <w:r w:rsidRPr="004B0746">
              <w:rPr>
                <w:rFonts w:ascii="Times New Roman" w:hAnsi="Times New Roman" w:cs="Times New Roman"/>
              </w:rPr>
              <w:t>Compulsory</w:t>
            </w:r>
          </w:p>
        </w:tc>
        <w:tc>
          <w:tcPr>
            <w:tcW w:w="7682" w:type="dxa"/>
          </w:tcPr>
          <w:p w:rsidR="000B4D92" w:rsidRPr="004B0746" w:rsidRDefault="007F42CC" w:rsidP="00294A93">
            <w:pPr>
              <w:spacing w:line="240" w:lineRule="auto"/>
              <w:jc w:val="both"/>
              <w:rPr>
                <w:rFonts w:ascii="Times New Roman" w:hAnsi="Times New Roman" w:cs="Times New Roman"/>
              </w:rPr>
            </w:pPr>
            <w:r w:rsidRPr="004B0746">
              <w:rPr>
                <w:rFonts w:ascii="Times New Roman" w:hAnsi="Times New Roman" w:cs="Times New Roman"/>
                <w:bCs/>
              </w:rPr>
              <w:t> </w:t>
            </w:r>
            <w:r w:rsidR="00A865BB" w:rsidRPr="004B0746">
              <w:rPr>
                <w:rFonts w:ascii="Times New Roman" w:hAnsi="Times New Roman" w:cs="Times New Roman"/>
              </w:rPr>
              <w:t>This course; Diseases include microscopic and macroscopic changes, cellular deterioration and destruction, pathological changes, histological differences, microscopic differences in physiological events that occur in the healthy tissue as a result of the disease process.</w:t>
            </w:r>
          </w:p>
        </w:tc>
      </w:tr>
      <w:tr w:rsidR="005111CE" w:rsidRPr="004B0746" w:rsidTr="00391C8E">
        <w:trPr>
          <w:trHeight w:val="28"/>
        </w:trPr>
        <w:tc>
          <w:tcPr>
            <w:tcW w:w="1416" w:type="dxa"/>
            <w:gridSpan w:val="2"/>
            <w:vMerge w:val="restart"/>
            <w:shd w:val="clear" w:color="auto" w:fill="F2F2F2" w:themeFill="background1" w:themeFillShade="F2"/>
          </w:tcPr>
          <w:p w:rsidR="005111CE" w:rsidRPr="00003FE7" w:rsidRDefault="005111CE" w:rsidP="005111CE">
            <w:pPr>
              <w:rPr>
                <w:rFonts w:ascii="Times New Roman" w:hAnsi="Times New Roman" w:cs="Times New Roman"/>
              </w:rPr>
            </w:pPr>
            <w:proofErr w:type="gramStart"/>
            <w:r>
              <w:rPr>
                <w:rFonts w:ascii="Times New Roman" w:hAnsi="Times New Roman" w:cs="Times New Roman"/>
              </w:rPr>
              <w:t>401321107</w:t>
            </w:r>
            <w:proofErr w:type="gramEnd"/>
          </w:p>
          <w:p w:rsidR="005111CE" w:rsidRPr="00003FE7" w:rsidRDefault="005111CE" w:rsidP="005111CE">
            <w:pPr>
              <w:rPr>
                <w:rFonts w:ascii="Times New Roman" w:hAnsi="Times New Roman" w:cs="Times New Roman"/>
              </w:rPr>
            </w:pPr>
          </w:p>
        </w:tc>
        <w:tc>
          <w:tcPr>
            <w:tcW w:w="2979" w:type="dxa"/>
            <w:gridSpan w:val="6"/>
          </w:tcPr>
          <w:p w:rsidR="005111CE" w:rsidRPr="00003FE7" w:rsidRDefault="005111CE" w:rsidP="005111CE">
            <w:pPr>
              <w:rPr>
                <w:rFonts w:ascii="Times New Roman" w:hAnsi="Times New Roman" w:cs="Times New Roman"/>
              </w:rPr>
            </w:pPr>
            <w:r w:rsidRPr="00003FE7">
              <w:rPr>
                <w:rFonts w:ascii="Times New Roman" w:hAnsi="Times New Roman" w:cs="Times New Roman"/>
              </w:rPr>
              <w:t>Sağlık Sosyolojisi</w:t>
            </w:r>
          </w:p>
        </w:tc>
        <w:tc>
          <w:tcPr>
            <w:tcW w:w="425" w:type="dxa"/>
            <w:gridSpan w:val="2"/>
            <w:vMerge w:val="restart"/>
          </w:tcPr>
          <w:p w:rsidR="005111CE" w:rsidRPr="00003FE7" w:rsidRDefault="005111CE" w:rsidP="005111CE">
            <w:pPr>
              <w:rPr>
                <w:rFonts w:ascii="Times New Roman" w:hAnsi="Times New Roman" w:cs="Times New Roman"/>
              </w:rPr>
            </w:pPr>
            <w:r w:rsidRPr="00003FE7">
              <w:rPr>
                <w:rFonts w:ascii="Times New Roman" w:hAnsi="Times New Roman" w:cs="Times New Roman"/>
              </w:rPr>
              <w:t>2</w:t>
            </w:r>
          </w:p>
          <w:p w:rsidR="005111CE" w:rsidRPr="00003FE7" w:rsidRDefault="005111CE" w:rsidP="005111CE">
            <w:pPr>
              <w:rPr>
                <w:rFonts w:ascii="Times New Roman" w:hAnsi="Times New Roman" w:cs="Times New Roman"/>
              </w:rPr>
            </w:pPr>
          </w:p>
        </w:tc>
        <w:tc>
          <w:tcPr>
            <w:tcW w:w="425" w:type="dxa"/>
            <w:gridSpan w:val="2"/>
            <w:vMerge w:val="restart"/>
          </w:tcPr>
          <w:p w:rsidR="005111CE" w:rsidRPr="00003FE7" w:rsidRDefault="005111CE" w:rsidP="005111CE">
            <w:pPr>
              <w:rPr>
                <w:rFonts w:ascii="Times New Roman" w:hAnsi="Times New Roman" w:cs="Times New Roman"/>
              </w:rPr>
            </w:pPr>
            <w:r w:rsidRPr="00003FE7">
              <w:rPr>
                <w:rFonts w:ascii="Times New Roman" w:hAnsi="Times New Roman" w:cs="Times New Roman"/>
              </w:rPr>
              <w:t>0</w:t>
            </w:r>
          </w:p>
          <w:p w:rsidR="005111CE" w:rsidRPr="00003FE7" w:rsidRDefault="005111CE" w:rsidP="005111CE">
            <w:pPr>
              <w:rPr>
                <w:rFonts w:ascii="Times New Roman" w:hAnsi="Times New Roman" w:cs="Times New Roman"/>
              </w:rPr>
            </w:pPr>
          </w:p>
        </w:tc>
        <w:tc>
          <w:tcPr>
            <w:tcW w:w="426" w:type="dxa"/>
            <w:gridSpan w:val="2"/>
            <w:vMerge w:val="restart"/>
          </w:tcPr>
          <w:p w:rsidR="005111CE" w:rsidRPr="00003FE7" w:rsidRDefault="005111CE" w:rsidP="005111CE">
            <w:pPr>
              <w:rPr>
                <w:rFonts w:ascii="Times New Roman" w:hAnsi="Times New Roman" w:cs="Times New Roman"/>
              </w:rPr>
            </w:pPr>
            <w:r w:rsidRPr="00003FE7">
              <w:rPr>
                <w:rFonts w:ascii="Times New Roman" w:hAnsi="Times New Roman" w:cs="Times New Roman"/>
              </w:rPr>
              <w:t>2</w:t>
            </w:r>
          </w:p>
          <w:p w:rsidR="005111CE" w:rsidRPr="00003FE7" w:rsidRDefault="005111CE" w:rsidP="005111CE">
            <w:pPr>
              <w:rPr>
                <w:rFonts w:ascii="Times New Roman" w:hAnsi="Times New Roman" w:cs="Times New Roman"/>
              </w:rPr>
            </w:pPr>
          </w:p>
        </w:tc>
        <w:tc>
          <w:tcPr>
            <w:tcW w:w="822" w:type="dxa"/>
            <w:vMerge w:val="restart"/>
            <w:shd w:val="clear" w:color="auto" w:fill="F2F2F2" w:themeFill="background1" w:themeFillShade="F2"/>
          </w:tcPr>
          <w:p w:rsidR="005111CE" w:rsidRPr="00003FE7" w:rsidRDefault="005111CE" w:rsidP="005111CE">
            <w:pPr>
              <w:rPr>
                <w:rFonts w:ascii="Times New Roman" w:hAnsi="Times New Roman" w:cs="Times New Roman"/>
              </w:rPr>
            </w:pPr>
            <w:r w:rsidRPr="00003FE7">
              <w:rPr>
                <w:rFonts w:ascii="Times New Roman" w:hAnsi="Times New Roman" w:cs="Times New Roman"/>
              </w:rPr>
              <w:t>2</w:t>
            </w:r>
          </w:p>
          <w:p w:rsidR="005111CE" w:rsidRPr="00003FE7" w:rsidRDefault="005111CE" w:rsidP="005111CE">
            <w:pPr>
              <w:rPr>
                <w:rFonts w:ascii="Times New Roman" w:hAnsi="Times New Roman" w:cs="Times New Roman"/>
              </w:rPr>
            </w:pPr>
          </w:p>
        </w:tc>
        <w:tc>
          <w:tcPr>
            <w:tcW w:w="1418" w:type="dxa"/>
            <w:gridSpan w:val="2"/>
          </w:tcPr>
          <w:p w:rsidR="005111CE" w:rsidRPr="00003FE7" w:rsidRDefault="005111CE" w:rsidP="005111CE">
            <w:pPr>
              <w:rPr>
                <w:rFonts w:ascii="Times New Roman" w:hAnsi="Times New Roman" w:cs="Times New Roman"/>
              </w:rPr>
            </w:pPr>
            <w:r w:rsidRPr="00003FE7">
              <w:rPr>
                <w:rFonts w:ascii="Times New Roman" w:hAnsi="Times New Roman" w:cs="Times New Roman"/>
              </w:rPr>
              <w:t>Zorunlu</w:t>
            </w:r>
          </w:p>
        </w:tc>
        <w:tc>
          <w:tcPr>
            <w:tcW w:w="7682" w:type="dxa"/>
          </w:tcPr>
          <w:p w:rsidR="005111CE" w:rsidRPr="00003FE7" w:rsidRDefault="005111CE" w:rsidP="005111CE">
            <w:pPr>
              <w:rPr>
                <w:rFonts w:ascii="Times New Roman" w:hAnsi="Times New Roman" w:cs="Times New Roman"/>
              </w:rPr>
            </w:pPr>
            <w:r w:rsidRPr="00003FE7">
              <w:rPr>
                <w:rFonts w:ascii="Times New Roman" w:hAnsi="Times New Roman" w:cs="Times New Roman"/>
              </w:rPr>
              <w:t>Bu ders;  Bilim, bilgi ve bilimsel bilgi, sosyoloji, toplum, kültür, birey ve sosyal etkileşim, sosyalizasyon, sosyalleşme ve toplumsallaşma, grup ve organizasyon, sosyal kontrol çeşitleri, sosyal tabakalaşma, sosyal kurumlar, toplumsal değişme, modernite ve postmodernite, sosyal değişmenin sağlık üzerindeki etkileri, hastalığı etkileyen sosyal faktörler, sosyal organizasyon ve sağlık konularını içermektedir.</w:t>
            </w:r>
          </w:p>
        </w:tc>
      </w:tr>
      <w:tr w:rsidR="005111CE" w:rsidRPr="004B0746" w:rsidTr="00462D75">
        <w:trPr>
          <w:trHeight w:val="28"/>
        </w:trPr>
        <w:tc>
          <w:tcPr>
            <w:tcW w:w="1416" w:type="dxa"/>
            <w:gridSpan w:val="2"/>
            <w:vMerge/>
            <w:shd w:val="clear" w:color="auto" w:fill="F2F2F2" w:themeFill="background1" w:themeFillShade="F2"/>
            <w:vAlign w:val="center"/>
          </w:tcPr>
          <w:p w:rsidR="005111CE" w:rsidRPr="004B0746" w:rsidRDefault="005111CE" w:rsidP="005111CE">
            <w:pPr>
              <w:jc w:val="both"/>
              <w:rPr>
                <w:rFonts w:ascii="Times New Roman" w:hAnsi="Times New Roman" w:cs="Times New Roman"/>
              </w:rPr>
            </w:pPr>
          </w:p>
        </w:tc>
        <w:tc>
          <w:tcPr>
            <w:tcW w:w="2979" w:type="dxa"/>
            <w:gridSpan w:val="6"/>
          </w:tcPr>
          <w:p w:rsidR="005111CE" w:rsidRPr="004B0746" w:rsidRDefault="005111CE" w:rsidP="005111CE">
            <w:pPr>
              <w:jc w:val="both"/>
              <w:rPr>
                <w:rFonts w:ascii="Times New Roman" w:hAnsi="Times New Roman" w:cs="Times New Roman"/>
              </w:rPr>
            </w:pPr>
            <w:r w:rsidRPr="00003FE7">
              <w:rPr>
                <w:rFonts w:ascii="Times New Roman" w:hAnsi="Times New Roman" w:cs="Times New Roman"/>
              </w:rPr>
              <w:t>Health Sociology</w:t>
            </w:r>
          </w:p>
        </w:tc>
        <w:tc>
          <w:tcPr>
            <w:tcW w:w="425" w:type="dxa"/>
            <w:gridSpan w:val="2"/>
            <w:vMerge/>
          </w:tcPr>
          <w:p w:rsidR="005111CE" w:rsidRPr="004B0746" w:rsidRDefault="005111CE" w:rsidP="005111CE">
            <w:pPr>
              <w:jc w:val="both"/>
              <w:rPr>
                <w:rFonts w:ascii="Times New Roman" w:hAnsi="Times New Roman" w:cs="Times New Roman"/>
              </w:rPr>
            </w:pPr>
          </w:p>
        </w:tc>
        <w:tc>
          <w:tcPr>
            <w:tcW w:w="425" w:type="dxa"/>
            <w:gridSpan w:val="2"/>
            <w:vMerge/>
          </w:tcPr>
          <w:p w:rsidR="005111CE" w:rsidRPr="004B0746" w:rsidRDefault="005111CE" w:rsidP="005111CE">
            <w:pPr>
              <w:jc w:val="both"/>
              <w:rPr>
                <w:rFonts w:ascii="Times New Roman" w:hAnsi="Times New Roman" w:cs="Times New Roman"/>
              </w:rPr>
            </w:pPr>
          </w:p>
        </w:tc>
        <w:tc>
          <w:tcPr>
            <w:tcW w:w="426" w:type="dxa"/>
            <w:gridSpan w:val="2"/>
            <w:vMerge/>
          </w:tcPr>
          <w:p w:rsidR="005111CE" w:rsidRPr="004B0746" w:rsidRDefault="005111CE" w:rsidP="005111CE">
            <w:pPr>
              <w:jc w:val="both"/>
              <w:rPr>
                <w:rFonts w:ascii="Times New Roman" w:hAnsi="Times New Roman" w:cs="Times New Roman"/>
              </w:rPr>
            </w:pPr>
          </w:p>
        </w:tc>
        <w:tc>
          <w:tcPr>
            <w:tcW w:w="822" w:type="dxa"/>
            <w:vMerge/>
            <w:shd w:val="clear" w:color="auto" w:fill="F2F2F2" w:themeFill="background1" w:themeFillShade="F2"/>
          </w:tcPr>
          <w:p w:rsidR="005111CE" w:rsidRPr="004B0746" w:rsidRDefault="005111CE" w:rsidP="005111CE">
            <w:pPr>
              <w:jc w:val="both"/>
              <w:rPr>
                <w:rFonts w:ascii="Times New Roman" w:hAnsi="Times New Roman" w:cs="Times New Roman"/>
              </w:rPr>
            </w:pPr>
          </w:p>
        </w:tc>
        <w:tc>
          <w:tcPr>
            <w:tcW w:w="1418" w:type="dxa"/>
            <w:gridSpan w:val="2"/>
            <w:vAlign w:val="center"/>
          </w:tcPr>
          <w:p w:rsidR="005111CE" w:rsidRPr="004B0746" w:rsidRDefault="005111CE" w:rsidP="005111CE">
            <w:pPr>
              <w:jc w:val="both"/>
              <w:rPr>
                <w:rFonts w:ascii="Times New Roman" w:hAnsi="Times New Roman" w:cs="Times New Roman"/>
              </w:rPr>
            </w:pPr>
            <w:r w:rsidRPr="00003FE7">
              <w:rPr>
                <w:rFonts w:ascii="Times New Roman" w:hAnsi="Times New Roman" w:cs="Times New Roman"/>
              </w:rPr>
              <w:t>Compulsory</w:t>
            </w:r>
          </w:p>
        </w:tc>
        <w:tc>
          <w:tcPr>
            <w:tcW w:w="7682" w:type="dxa"/>
          </w:tcPr>
          <w:p w:rsidR="005111CE" w:rsidRPr="005B739A" w:rsidRDefault="005111CE" w:rsidP="005111CE">
            <w:pPr>
              <w:pStyle w:val="HTMLncedenBiimlendirilmi"/>
              <w:shd w:val="clear" w:color="auto" w:fill="FFFFFF"/>
              <w:jc w:val="both"/>
              <w:rPr>
                <w:rFonts w:ascii="Times New Roman" w:hAnsi="Times New Roman" w:cs="Times New Roman"/>
                <w:color w:val="212121"/>
                <w:sz w:val="22"/>
                <w:szCs w:val="22"/>
              </w:rPr>
            </w:pPr>
            <w:r w:rsidRPr="00003FE7">
              <w:rPr>
                <w:rFonts w:ascii="Times New Roman" w:hAnsi="Times New Roman" w:cs="Times New Roman"/>
                <w:color w:val="000000"/>
              </w:rPr>
              <w:t>This course; The effects of social change on health, science, knowledge and scientific knowledge, sociology, society, culture, individual and social interaction, socialization, socialization and socialization, group and organization, social control types, social stratification, social institutions, social change, modernity and postmodernity social factors affecting the disease, social organization and health.</w:t>
            </w:r>
          </w:p>
        </w:tc>
      </w:tr>
      <w:tr w:rsidR="0042199C" w:rsidRPr="004B0746" w:rsidTr="003C33F3">
        <w:trPr>
          <w:trHeight w:val="28"/>
        </w:trPr>
        <w:tc>
          <w:tcPr>
            <w:tcW w:w="1416" w:type="dxa"/>
            <w:gridSpan w:val="2"/>
            <w:vMerge w:val="restart"/>
            <w:shd w:val="clear" w:color="auto" w:fill="F2F2F2" w:themeFill="background1" w:themeFillShade="F2"/>
          </w:tcPr>
          <w:p w:rsidR="0042199C" w:rsidRPr="0015552F" w:rsidRDefault="0042199C" w:rsidP="0042199C">
            <w:pPr>
              <w:rPr>
                <w:rFonts w:ascii="Times New Roman" w:hAnsi="Times New Roman" w:cs="Times New Roman"/>
              </w:rPr>
            </w:pPr>
            <w:proofErr w:type="gramStart"/>
            <w:r w:rsidRPr="0015552F">
              <w:rPr>
                <w:rFonts w:ascii="Times New Roman" w:hAnsi="Times New Roman" w:cs="Times New Roman"/>
              </w:rPr>
              <w:t>401321108</w:t>
            </w:r>
            <w:proofErr w:type="gramEnd"/>
          </w:p>
        </w:tc>
        <w:tc>
          <w:tcPr>
            <w:tcW w:w="2979" w:type="dxa"/>
            <w:gridSpan w:val="6"/>
          </w:tcPr>
          <w:p w:rsidR="0042199C" w:rsidRPr="004B0746" w:rsidRDefault="0042199C" w:rsidP="0042199C">
            <w:pPr>
              <w:rPr>
                <w:rFonts w:ascii="Times New Roman" w:hAnsi="Times New Roman" w:cs="Times New Roman"/>
              </w:rPr>
            </w:pPr>
            <w:r w:rsidRPr="004B0746">
              <w:rPr>
                <w:rFonts w:ascii="Times New Roman" w:hAnsi="Times New Roman" w:cs="Times New Roman"/>
              </w:rPr>
              <w:t>Psikoloji</w:t>
            </w:r>
          </w:p>
        </w:tc>
        <w:tc>
          <w:tcPr>
            <w:tcW w:w="425" w:type="dxa"/>
            <w:gridSpan w:val="2"/>
            <w:vMerge w:val="restart"/>
          </w:tcPr>
          <w:p w:rsidR="0042199C" w:rsidRPr="004B0746" w:rsidRDefault="0042199C" w:rsidP="0042199C">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42199C" w:rsidRPr="004B0746" w:rsidRDefault="0042199C" w:rsidP="0042199C">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42199C" w:rsidRPr="004B0746" w:rsidRDefault="0042199C" w:rsidP="0042199C">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42199C" w:rsidRPr="004B0746" w:rsidRDefault="0042199C" w:rsidP="0042199C">
            <w:pPr>
              <w:jc w:val="cente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42199C" w:rsidRPr="004B0746" w:rsidRDefault="0042199C" w:rsidP="0042199C">
            <w:pPr>
              <w:jc w:val="center"/>
              <w:rPr>
                <w:rFonts w:ascii="Times New Roman" w:hAnsi="Times New Roman" w:cs="Times New Roman"/>
              </w:rPr>
            </w:pPr>
            <w:r w:rsidRPr="004B0746">
              <w:rPr>
                <w:rFonts w:ascii="Times New Roman" w:hAnsi="Times New Roman" w:cs="Times New Roman"/>
              </w:rPr>
              <w:t>Zorunlu</w:t>
            </w:r>
          </w:p>
        </w:tc>
        <w:tc>
          <w:tcPr>
            <w:tcW w:w="7682" w:type="dxa"/>
            <w:vAlign w:val="center"/>
          </w:tcPr>
          <w:p w:rsidR="0042199C" w:rsidRPr="004B0746" w:rsidRDefault="0042199C" w:rsidP="0042199C">
            <w:pPr>
              <w:spacing w:line="240" w:lineRule="auto"/>
              <w:jc w:val="both"/>
              <w:rPr>
                <w:rFonts w:ascii="Times New Roman" w:eastAsia="Calibri" w:hAnsi="Times New Roman" w:cs="Times New Roman"/>
              </w:rPr>
            </w:pPr>
            <w:r w:rsidRPr="004B0746">
              <w:rPr>
                <w:rFonts w:ascii="Times New Roman" w:eastAsia="Calibri" w:hAnsi="Times New Roman" w:cs="Times New Roman"/>
              </w:rPr>
              <w:t xml:space="preserve">Bu ders; psikolojiye giriş, tarihçesi ve tanımı, davranışın biyolojik temelleri ve gelişimi, psikolojinin alt dalları, insan öğrenmesi ve gelişim dönemleri, freud; psikoseksüel, yapısal ve topografikl kuramlar, ericson ve psikososyal kuramı, piaget ve bilişsel kuramı, kohlberg ve ahlaki gelişim kuramı, dürtüler ve güdülenme, duyular ve algı, psikolojik testler, kişilik,  psikolojik testler ve </w:t>
            </w:r>
            <w:proofErr w:type="gramStart"/>
            <w:r w:rsidRPr="004B0746">
              <w:rPr>
                <w:rFonts w:ascii="Times New Roman" w:eastAsia="Calibri" w:hAnsi="Times New Roman" w:cs="Times New Roman"/>
              </w:rPr>
              <w:t>zeka</w:t>
            </w:r>
            <w:proofErr w:type="gramEnd"/>
            <w:r w:rsidRPr="004B0746">
              <w:rPr>
                <w:rFonts w:ascii="Times New Roman" w:eastAsia="Calibri" w:hAnsi="Times New Roman" w:cs="Times New Roman"/>
              </w:rPr>
              <w:t>, davranış bozuklukları ve tedavisi, savunma mekanizmaları, tutumlar ve ön yargı, davranış üzerinde sosyal etkiler konularını içerir.</w:t>
            </w:r>
          </w:p>
        </w:tc>
      </w:tr>
      <w:tr w:rsidR="0042199C" w:rsidRPr="004B0746" w:rsidTr="003C33F3">
        <w:trPr>
          <w:trHeight w:val="28"/>
        </w:trPr>
        <w:tc>
          <w:tcPr>
            <w:tcW w:w="1416" w:type="dxa"/>
            <w:gridSpan w:val="2"/>
            <w:vMerge/>
            <w:shd w:val="clear" w:color="auto" w:fill="F2F2F2" w:themeFill="background1" w:themeFillShade="F2"/>
            <w:vAlign w:val="center"/>
          </w:tcPr>
          <w:p w:rsidR="0042199C" w:rsidRPr="004B0746" w:rsidRDefault="0042199C" w:rsidP="0042199C">
            <w:pPr>
              <w:jc w:val="both"/>
              <w:rPr>
                <w:rFonts w:ascii="Times New Roman" w:hAnsi="Times New Roman" w:cs="Times New Roman"/>
              </w:rPr>
            </w:pPr>
          </w:p>
        </w:tc>
        <w:tc>
          <w:tcPr>
            <w:tcW w:w="2979" w:type="dxa"/>
            <w:gridSpan w:val="6"/>
          </w:tcPr>
          <w:p w:rsidR="0042199C" w:rsidRPr="00C270ED" w:rsidRDefault="0042199C" w:rsidP="0042199C">
            <w:pPr>
              <w:rPr>
                <w:rFonts w:ascii="Times New Roman" w:hAnsi="Times New Roman" w:cs="Times New Roman"/>
              </w:rPr>
            </w:pPr>
            <w:r w:rsidRPr="00B63F07">
              <w:rPr>
                <w:rFonts w:ascii="Times New Roman" w:hAnsi="Times New Roman" w:cs="Times New Roman"/>
              </w:rPr>
              <w:t>Psychology</w:t>
            </w:r>
          </w:p>
        </w:tc>
        <w:tc>
          <w:tcPr>
            <w:tcW w:w="425" w:type="dxa"/>
            <w:gridSpan w:val="2"/>
            <w:vMerge/>
          </w:tcPr>
          <w:p w:rsidR="0042199C" w:rsidRPr="004B0746" w:rsidRDefault="0042199C" w:rsidP="0042199C">
            <w:pPr>
              <w:jc w:val="both"/>
              <w:rPr>
                <w:rFonts w:ascii="Times New Roman" w:hAnsi="Times New Roman" w:cs="Times New Roman"/>
              </w:rPr>
            </w:pPr>
          </w:p>
        </w:tc>
        <w:tc>
          <w:tcPr>
            <w:tcW w:w="425" w:type="dxa"/>
            <w:gridSpan w:val="2"/>
            <w:vMerge/>
          </w:tcPr>
          <w:p w:rsidR="0042199C" w:rsidRPr="004B0746" w:rsidRDefault="0042199C" w:rsidP="0042199C">
            <w:pPr>
              <w:jc w:val="both"/>
              <w:rPr>
                <w:rFonts w:ascii="Times New Roman" w:hAnsi="Times New Roman" w:cs="Times New Roman"/>
              </w:rPr>
            </w:pPr>
          </w:p>
        </w:tc>
        <w:tc>
          <w:tcPr>
            <w:tcW w:w="426" w:type="dxa"/>
            <w:gridSpan w:val="2"/>
            <w:vMerge/>
          </w:tcPr>
          <w:p w:rsidR="0042199C" w:rsidRPr="004B0746" w:rsidRDefault="0042199C" w:rsidP="0042199C">
            <w:pPr>
              <w:jc w:val="both"/>
              <w:rPr>
                <w:rFonts w:ascii="Times New Roman" w:hAnsi="Times New Roman" w:cs="Times New Roman"/>
              </w:rPr>
            </w:pPr>
          </w:p>
        </w:tc>
        <w:tc>
          <w:tcPr>
            <w:tcW w:w="822" w:type="dxa"/>
            <w:vMerge/>
            <w:shd w:val="clear" w:color="auto" w:fill="F2F2F2" w:themeFill="background1" w:themeFillShade="F2"/>
          </w:tcPr>
          <w:p w:rsidR="0042199C" w:rsidRPr="004B0746" w:rsidRDefault="0042199C" w:rsidP="0042199C">
            <w:pPr>
              <w:jc w:val="both"/>
              <w:rPr>
                <w:rFonts w:ascii="Times New Roman" w:hAnsi="Times New Roman" w:cs="Times New Roman"/>
              </w:rPr>
            </w:pPr>
          </w:p>
        </w:tc>
        <w:tc>
          <w:tcPr>
            <w:tcW w:w="1418" w:type="dxa"/>
            <w:gridSpan w:val="2"/>
          </w:tcPr>
          <w:p w:rsidR="0042199C" w:rsidRPr="004B0746" w:rsidRDefault="0042199C" w:rsidP="0042199C">
            <w:pPr>
              <w:jc w:val="both"/>
              <w:rPr>
                <w:rFonts w:ascii="Times New Roman" w:hAnsi="Times New Roman" w:cs="Times New Roman"/>
              </w:rPr>
            </w:pPr>
            <w:r w:rsidRPr="004B0746">
              <w:rPr>
                <w:rFonts w:ascii="Times New Roman" w:hAnsi="Times New Roman" w:cs="Times New Roman"/>
              </w:rPr>
              <w:t>Compulsory</w:t>
            </w:r>
          </w:p>
        </w:tc>
        <w:tc>
          <w:tcPr>
            <w:tcW w:w="7682" w:type="dxa"/>
          </w:tcPr>
          <w:p w:rsidR="0042199C" w:rsidRPr="004B0746" w:rsidRDefault="0042199C" w:rsidP="0042199C">
            <w:pPr>
              <w:jc w:val="both"/>
              <w:rPr>
                <w:rFonts w:ascii="Times New Roman" w:hAnsi="Times New Roman" w:cs="Times New Roman"/>
              </w:rPr>
            </w:pPr>
            <w:proofErr w:type="gramStart"/>
            <w:r w:rsidRPr="00013B30">
              <w:rPr>
                <w:rFonts w:ascii="Times New Roman" w:hAnsi="Times New Roman" w:cs="Times New Roman"/>
              </w:rPr>
              <w:t>This course; introduction to psychology, history and definition, biological basis and development of behavior, lower branches of psychology, human learning and developmental periods, freud; psychological tests, personality, psychological tests and intelligence, behavioral disorders and treatment, defense mechanisms, attitudes, psychology and psychology, psychosexual, structural and topographic theories, ericson and psychosocial theory, piaget and cognitive theory, kohlberg and moral development theory, and prejudice, social influences on behavior.</w:t>
            </w:r>
            <w:proofErr w:type="gramEnd"/>
          </w:p>
        </w:tc>
      </w:tr>
      <w:tr w:rsidR="008029D1" w:rsidRPr="004B0746" w:rsidTr="00A23099">
        <w:trPr>
          <w:trHeight w:val="146"/>
        </w:trPr>
        <w:tc>
          <w:tcPr>
            <w:tcW w:w="15593" w:type="dxa"/>
            <w:gridSpan w:val="18"/>
            <w:shd w:val="clear" w:color="auto" w:fill="F2F2F2" w:themeFill="background1" w:themeFillShade="F2"/>
            <w:vAlign w:val="center"/>
          </w:tcPr>
          <w:p w:rsidR="008029D1" w:rsidRPr="004B0746" w:rsidRDefault="008029D1" w:rsidP="0054359D">
            <w:pPr>
              <w:spacing w:after="160"/>
              <w:jc w:val="both"/>
              <w:rPr>
                <w:rFonts w:ascii="Times New Roman" w:hAnsi="Times New Roman" w:cs="Times New Roman"/>
              </w:rPr>
            </w:pPr>
            <w:r w:rsidRPr="004B0746">
              <w:rPr>
                <w:rFonts w:ascii="Times New Roman" w:hAnsi="Times New Roman" w:cs="Times New Roman"/>
              </w:rPr>
              <w:t>Seçmeli I</w:t>
            </w:r>
            <w:r w:rsidR="00A72CDD" w:rsidRPr="004B0746">
              <w:rPr>
                <w:rFonts w:ascii="Times New Roman" w:hAnsi="Times New Roman" w:cs="Times New Roman"/>
              </w:rPr>
              <w:t>II</w:t>
            </w:r>
          </w:p>
        </w:tc>
      </w:tr>
      <w:tr w:rsidR="008029D1" w:rsidRPr="004B0746" w:rsidTr="00A23099">
        <w:trPr>
          <w:trHeight w:val="676"/>
        </w:trPr>
        <w:tc>
          <w:tcPr>
            <w:tcW w:w="1442" w:type="dxa"/>
            <w:gridSpan w:val="4"/>
            <w:vMerge w:val="restart"/>
            <w:shd w:val="clear" w:color="auto" w:fill="F2F2F2" w:themeFill="background1" w:themeFillShade="F2"/>
          </w:tcPr>
          <w:p w:rsidR="008029D1" w:rsidRPr="004B0746" w:rsidRDefault="00D60FA0" w:rsidP="0054359D">
            <w:pPr>
              <w:jc w:val="both"/>
              <w:rPr>
                <w:rFonts w:ascii="Times New Roman" w:hAnsi="Times New Roman" w:cs="Times New Roman"/>
              </w:rPr>
            </w:pPr>
            <w:proofErr w:type="gramStart"/>
            <w:r w:rsidRPr="004B0746">
              <w:rPr>
                <w:rFonts w:ascii="Times New Roman" w:hAnsi="Times New Roman" w:cs="Times New Roman"/>
              </w:rPr>
              <w:t>401321201</w:t>
            </w:r>
            <w:proofErr w:type="gramEnd"/>
          </w:p>
        </w:tc>
        <w:tc>
          <w:tcPr>
            <w:tcW w:w="2953" w:type="dxa"/>
            <w:gridSpan w:val="4"/>
          </w:tcPr>
          <w:p w:rsidR="008029D1" w:rsidRPr="004B0746" w:rsidRDefault="00D60FA0" w:rsidP="0054359D">
            <w:pPr>
              <w:spacing w:after="160"/>
              <w:jc w:val="both"/>
              <w:rPr>
                <w:rFonts w:ascii="Times New Roman" w:hAnsi="Times New Roman" w:cs="Times New Roman"/>
              </w:rPr>
            </w:pPr>
            <w:r w:rsidRPr="004B0746">
              <w:rPr>
                <w:rFonts w:ascii="Times New Roman" w:hAnsi="Times New Roman" w:cs="Times New Roman"/>
              </w:rPr>
              <w:t>Diyabet ve Gebelik</w:t>
            </w:r>
          </w:p>
        </w:tc>
        <w:tc>
          <w:tcPr>
            <w:tcW w:w="425" w:type="dxa"/>
            <w:gridSpan w:val="2"/>
            <w:vMerge w:val="restart"/>
          </w:tcPr>
          <w:p w:rsidR="008029D1" w:rsidRPr="004B0746" w:rsidRDefault="008029D1" w:rsidP="0054359D">
            <w:pPr>
              <w:spacing w:after="160"/>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029D1" w:rsidRPr="004B0746" w:rsidRDefault="008029D1" w:rsidP="0054359D">
            <w:pPr>
              <w:spacing w:after="160"/>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029D1" w:rsidRPr="004B0746" w:rsidRDefault="008029D1" w:rsidP="0054359D">
            <w:pPr>
              <w:spacing w:after="160"/>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8029D1" w:rsidRPr="004B0746" w:rsidRDefault="00F01E58" w:rsidP="0054359D">
            <w:pPr>
              <w:spacing w:after="160"/>
              <w:jc w:val="both"/>
              <w:rPr>
                <w:rFonts w:ascii="Times New Roman" w:hAnsi="Times New Roman" w:cs="Times New Roman"/>
              </w:rPr>
            </w:pPr>
            <w:r>
              <w:rPr>
                <w:rFonts w:ascii="Times New Roman" w:hAnsi="Times New Roman" w:cs="Times New Roman"/>
              </w:rPr>
              <w:t>2</w:t>
            </w:r>
          </w:p>
        </w:tc>
        <w:tc>
          <w:tcPr>
            <w:tcW w:w="1418" w:type="dxa"/>
            <w:gridSpan w:val="2"/>
          </w:tcPr>
          <w:p w:rsidR="008029D1" w:rsidRPr="004B0746" w:rsidRDefault="008029D1" w:rsidP="0054359D">
            <w:pPr>
              <w:jc w:val="both"/>
              <w:rPr>
                <w:rFonts w:ascii="Times New Roman" w:hAnsi="Times New Roman" w:cs="Times New Roman"/>
              </w:rPr>
            </w:pPr>
            <w:r w:rsidRPr="004B0746">
              <w:rPr>
                <w:rFonts w:ascii="Times New Roman" w:hAnsi="Times New Roman" w:cs="Times New Roman"/>
              </w:rPr>
              <w:t>Seçmeli</w:t>
            </w:r>
          </w:p>
        </w:tc>
        <w:tc>
          <w:tcPr>
            <w:tcW w:w="7682" w:type="dxa"/>
          </w:tcPr>
          <w:p w:rsidR="008029D1" w:rsidRPr="004B0746" w:rsidRDefault="005B5265" w:rsidP="00294A93">
            <w:pPr>
              <w:spacing w:line="240" w:lineRule="auto"/>
              <w:jc w:val="both"/>
              <w:rPr>
                <w:rFonts w:ascii="Times New Roman" w:hAnsi="Times New Roman" w:cs="Times New Roman"/>
              </w:rPr>
            </w:pPr>
            <w:r w:rsidRPr="004B0746">
              <w:rPr>
                <w:rFonts w:ascii="Times New Roman" w:hAnsi="Times New Roman" w:cs="Times New Roman"/>
              </w:rPr>
              <w:t xml:space="preserve">Bu ders; dünyada ve Türkiye de diyabetin durumu, diyabetin fizyopatolojisi, diyabet yönetiminde ebenin rolü ve diyabet eğitimi, diyabette beslenme, diyabette egzersiz tedavisi, oral antidiyabetik tedavi, insülin tedavisi, diyabetin akut </w:t>
            </w:r>
            <w:proofErr w:type="gramStart"/>
            <w:r w:rsidRPr="004B0746">
              <w:rPr>
                <w:rFonts w:ascii="Times New Roman" w:hAnsi="Times New Roman" w:cs="Times New Roman"/>
              </w:rPr>
              <w:t>komplikasyonları</w:t>
            </w:r>
            <w:proofErr w:type="gramEnd"/>
            <w:r w:rsidRPr="004B0746">
              <w:rPr>
                <w:rFonts w:ascii="Times New Roman" w:hAnsi="Times New Roman" w:cs="Times New Roman"/>
              </w:rPr>
              <w:t xml:space="preserve">, </w:t>
            </w:r>
            <w:r w:rsidRPr="004B0746">
              <w:rPr>
                <w:rFonts w:ascii="Times New Roman" w:hAnsi="Times New Roman" w:cs="Times New Roman"/>
              </w:rPr>
              <w:lastRenderedPageBreak/>
              <w:t>diyabetin kronik komplikasyonları, diyabet ve gebelik, metabolik sendromun tanı kriterlerini içermektedir</w:t>
            </w:r>
          </w:p>
        </w:tc>
      </w:tr>
      <w:tr w:rsidR="008029D1" w:rsidRPr="004B0746" w:rsidTr="00A23099">
        <w:trPr>
          <w:trHeight w:val="130"/>
        </w:trPr>
        <w:tc>
          <w:tcPr>
            <w:tcW w:w="1442" w:type="dxa"/>
            <w:gridSpan w:val="4"/>
            <w:vMerge/>
            <w:shd w:val="clear" w:color="auto" w:fill="F2F2F2" w:themeFill="background1" w:themeFillShade="F2"/>
            <w:vAlign w:val="center"/>
          </w:tcPr>
          <w:p w:rsidR="008029D1" w:rsidRPr="004B0746" w:rsidRDefault="008029D1" w:rsidP="0054359D">
            <w:pPr>
              <w:spacing w:after="160"/>
              <w:jc w:val="both"/>
              <w:rPr>
                <w:rFonts w:ascii="Times New Roman" w:hAnsi="Times New Roman" w:cs="Times New Roman"/>
              </w:rPr>
            </w:pPr>
          </w:p>
        </w:tc>
        <w:tc>
          <w:tcPr>
            <w:tcW w:w="2953" w:type="dxa"/>
            <w:gridSpan w:val="4"/>
            <w:vAlign w:val="center"/>
          </w:tcPr>
          <w:p w:rsidR="00C9656B" w:rsidRPr="00C9656B" w:rsidRDefault="00C9656B" w:rsidP="00C965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C9656B">
              <w:rPr>
                <w:rFonts w:ascii="Times New Roman" w:eastAsia="Times New Roman" w:hAnsi="Times New Roman" w:cs="Times New Roman"/>
                <w:color w:val="212121"/>
                <w:lang w:eastAsia="tr-TR"/>
              </w:rPr>
              <w:t>Diabetes and Pregnancy</w:t>
            </w:r>
          </w:p>
          <w:p w:rsidR="008029D1" w:rsidRPr="004B0746" w:rsidRDefault="008029D1" w:rsidP="0054359D">
            <w:pPr>
              <w:spacing w:after="160"/>
              <w:jc w:val="both"/>
              <w:rPr>
                <w:rFonts w:ascii="Times New Roman" w:hAnsi="Times New Roman" w:cs="Times New Roman"/>
              </w:rPr>
            </w:pPr>
            <w:r w:rsidRPr="004B0746">
              <w:rPr>
                <w:rFonts w:ascii="Times New Roman" w:hAnsi="Times New Roman" w:cs="Times New Roman"/>
              </w:rPr>
              <w:br/>
            </w:r>
          </w:p>
          <w:p w:rsidR="008029D1" w:rsidRPr="004B0746" w:rsidRDefault="008029D1" w:rsidP="0054359D">
            <w:pPr>
              <w:spacing w:after="160"/>
              <w:jc w:val="both"/>
              <w:rPr>
                <w:rFonts w:ascii="Times New Roman" w:hAnsi="Times New Roman" w:cs="Times New Roman"/>
              </w:rPr>
            </w:pPr>
          </w:p>
        </w:tc>
        <w:tc>
          <w:tcPr>
            <w:tcW w:w="425" w:type="dxa"/>
            <w:gridSpan w:val="2"/>
            <w:vMerge/>
            <w:vAlign w:val="center"/>
          </w:tcPr>
          <w:p w:rsidR="008029D1" w:rsidRPr="004B0746" w:rsidRDefault="008029D1" w:rsidP="0054359D">
            <w:pPr>
              <w:spacing w:after="160"/>
              <w:jc w:val="both"/>
              <w:rPr>
                <w:rFonts w:ascii="Times New Roman" w:hAnsi="Times New Roman" w:cs="Times New Roman"/>
              </w:rPr>
            </w:pPr>
          </w:p>
        </w:tc>
        <w:tc>
          <w:tcPr>
            <w:tcW w:w="425" w:type="dxa"/>
            <w:gridSpan w:val="2"/>
            <w:vMerge/>
            <w:vAlign w:val="center"/>
          </w:tcPr>
          <w:p w:rsidR="008029D1" w:rsidRPr="004B0746" w:rsidRDefault="008029D1" w:rsidP="0054359D">
            <w:pPr>
              <w:spacing w:after="160"/>
              <w:jc w:val="both"/>
              <w:rPr>
                <w:rFonts w:ascii="Times New Roman" w:hAnsi="Times New Roman" w:cs="Times New Roman"/>
              </w:rPr>
            </w:pPr>
          </w:p>
        </w:tc>
        <w:tc>
          <w:tcPr>
            <w:tcW w:w="426" w:type="dxa"/>
            <w:gridSpan w:val="2"/>
            <w:vMerge/>
            <w:vAlign w:val="center"/>
          </w:tcPr>
          <w:p w:rsidR="008029D1" w:rsidRPr="004B0746" w:rsidRDefault="008029D1" w:rsidP="0054359D">
            <w:pPr>
              <w:spacing w:after="160"/>
              <w:jc w:val="both"/>
              <w:rPr>
                <w:rFonts w:ascii="Times New Roman" w:hAnsi="Times New Roman" w:cs="Times New Roman"/>
              </w:rPr>
            </w:pPr>
          </w:p>
        </w:tc>
        <w:tc>
          <w:tcPr>
            <w:tcW w:w="822" w:type="dxa"/>
            <w:vMerge/>
            <w:shd w:val="clear" w:color="auto" w:fill="F2F2F2" w:themeFill="background1" w:themeFillShade="F2"/>
            <w:vAlign w:val="center"/>
          </w:tcPr>
          <w:p w:rsidR="008029D1" w:rsidRPr="004B0746" w:rsidRDefault="008029D1" w:rsidP="0054359D">
            <w:pPr>
              <w:spacing w:after="160"/>
              <w:jc w:val="both"/>
              <w:rPr>
                <w:rFonts w:ascii="Times New Roman" w:hAnsi="Times New Roman" w:cs="Times New Roman"/>
              </w:rPr>
            </w:pPr>
          </w:p>
        </w:tc>
        <w:tc>
          <w:tcPr>
            <w:tcW w:w="1418" w:type="dxa"/>
            <w:gridSpan w:val="2"/>
          </w:tcPr>
          <w:p w:rsidR="008029D1" w:rsidRPr="004B0746" w:rsidRDefault="008029D1" w:rsidP="0054359D">
            <w:pPr>
              <w:jc w:val="both"/>
              <w:rPr>
                <w:rFonts w:ascii="Times New Roman" w:hAnsi="Times New Roman" w:cs="Times New Roman"/>
              </w:rPr>
            </w:pPr>
            <w:r w:rsidRPr="004B0746">
              <w:rPr>
                <w:rFonts w:ascii="Times New Roman" w:hAnsi="Times New Roman" w:cs="Times New Roman"/>
              </w:rPr>
              <w:t>Elective</w:t>
            </w:r>
          </w:p>
        </w:tc>
        <w:tc>
          <w:tcPr>
            <w:tcW w:w="7682" w:type="dxa"/>
          </w:tcPr>
          <w:p w:rsidR="008029D1" w:rsidRPr="004B0746" w:rsidRDefault="003326DA" w:rsidP="00294A93">
            <w:pPr>
              <w:spacing w:line="240" w:lineRule="auto"/>
              <w:jc w:val="both"/>
              <w:rPr>
                <w:rFonts w:ascii="Times New Roman" w:hAnsi="Times New Roman" w:cs="Times New Roman"/>
              </w:rPr>
            </w:pPr>
            <w:r w:rsidRPr="005B739A">
              <w:rPr>
                <w:rFonts w:ascii="Times New Roman" w:hAnsi="Times New Roman" w:cs="Times New Roman"/>
                <w:color w:val="000000"/>
                <w:shd w:val="clear" w:color="auto" w:fill="FFFFFF"/>
              </w:rPr>
              <w:t xml:space="preserve">This course covers </w:t>
            </w:r>
            <w:proofErr w:type="gramStart"/>
            <w:r w:rsidRPr="005B739A">
              <w:rPr>
                <w:rFonts w:ascii="Times New Roman" w:hAnsi="Times New Roman" w:cs="Times New Roman"/>
                <w:color w:val="000000"/>
                <w:shd w:val="clear" w:color="auto" w:fill="FFFFFF"/>
              </w:rPr>
              <w:t>topics;</w:t>
            </w:r>
            <w:r w:rsidRPr="003326DA">
              <w:rPr>
                <w:rFonts w:ascii="Times New Roman" w:hAnsi="Times New Roman" w:cs="Times New Roman"/>
                <w:color w:val="000000"/>
                <w:shd w:val="clear" w:color="auto" w:fill="FFFFFF"/>
              </w:rPr>
              <w:t>Turkey</w:t>
            </w:r>
            <w:proofErr w:type="gramEnd"/>
            <w:r w:rsidRPr="003326DA">
              <w:rPr>
                <w:rFonts w:ascii="Times New Roman" w:hAnsi="Times New Roman" w:cs="Times New Roman"/>
                <w:color w:val="000000"/>
                <w:shd w:val="clear" w:color="auto" w:fill="FFFFFF"/>
              </w:rPr>
              <w:t xml:space="preserve"> and the world in case of diabetes, the pathophysiology of diabetes, the role of the midwife in the management of diabetes and diabetes education, nutrition, diabetes, exercise therapy in diabetes, oral antidiabetic therapy, insulin therapy, acute complications of diabetes, chronic complications of diabetes, diabetes and pregnancy, diagnostic criteria for the metabolic syndrome</w:t>
            </w:r>
          </w:p>
        </w:tc>
      </w:tr>
      <w:tr w:rsidR="008029D1" w:rsidRPr="004B0746" w:rsidTr="00A23099">
        <w:trPr>
          <w:trHeight w:val="1790"/>
        </w:trPr>
        <w:tc>
          <w:tcPr>
            <w:tcW w:w="1442" w:type="dxa"/>
            <w:gridSpan w:val="4"/>
            <w:vMerge w:val="restart"/>
            <w:shd w:val="clear" w:color="auto" w:fill="F2F2F2" w:themeFill="background1" w:themeFillShade="F2"/>
          </w:tcPr>
          <w:p w:rsidR="008029D1" w:rsidRPr="004B0746" w:rsidRDefault="004A53D1" w:rsidP="0054359D">
            <w:pPr>
              <w:spacing w:after="160"/>
              <w:jc w:val="both"/>
              <w:rPr>
                <w:rFonts w:ascii="Times New Roman" w:hAnsi="Times New Roman" w:cs="Times New Roman"/>
              </w:rPr>
            </w:pPr>
            <w:proofErr w:type="gramStart"/>
            <w:r w:rsidRPr="004B0746">
              <w:rPr>
                <w:rFonts w:ascii="Times New Roman" w:hAnsi="Times New Roman" w:cs="Times New Roman"/>
              </w:rPr>
              <w:t>401321202</w:t>
            </w:r>
            <w:proofErr w:type="gramEnd"/>
          </w:p>
        </w:tc>
        <w:tc>
          <w:tcPr>
            <w:tcW w:w="2953" w:type="dxa"/>
            <w:gridSpan w:val="4"/>
          </w:tcPr>
          <w:p w:rsidR="008029D1" w:rsidRPr="004B0746" w:rsidRDefault="004A53D1" w:rsidP="0054359D">
            <w:pPr>
              <w:spacing w:after="160"/>
              <w:jc w:val="both"/>
              <w:rPr>
                <w:rFonts w:ascii="Times New Roman" w:hAnsi="Times New Roman" w:cs="Times New Roman"/>
              </w:rPr>
            </w:pPr>
            <w:r w:rsidRPr="004B0746">
              <w:rPr>
                <w:rFonts w:ascii="Times New Roman" w:hAnsi="Times New Roman" w:cs="Times New Roman"/>
              </w:rPr>
              <w:t>Doğuma Hazırlık Yöntemleri</w:t>
            </w:r>
          </w:p>
        </w:tc>
        <w:tc>
          <w:tcPr>
            <w:tcW w:w="425" w:type="dxa"/>
            <w:gridSpan w:val="2"/>
            <w:vMerge w:val="restart"/>
          </w:tcPr>
          <w:p w:rsidR="008029D1" w:rsidRPr="004B0746" w:rsidRDefault="008029D1" w:rsidP="0054359D">
            <w:pPr>
              <w:spacing w:after="160"/>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029D1" w:rsidRPr="004B0746" w:rsidRDefault="008029D1" w:rsidP="0054359D">
            <w:pPr>
              <w:spacing w:after="160"/>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029D1" w:rsidRPr="004B0746" w:rsidRDefault="008029D1" w:rsidP="0054359D">
            <w:pPr>
              <w:spacing w:after="160"/>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8029D1" w:rsidRPr="004B0746" w:rsidRDefault="00F01E58" w:rsidP="0054359D">
            <w:pPr>
              <w:spacing w:after="160"/>
              <w:jc w:val="both"/>
              <w:rPr>
                <w:rFonts w:ascii="Times New Roman" w:hAnsi="Times New Roman" w:cs="Times New Roman"/>
              </w:rPr>
            </w:pPr>
            <w:r>
              <w:rPr>
                <w:rFonts w:ascii="Times New Roman" w:hAnsi="Times New Roman" w:cs="Times New Roman"/>
              </w:rPr>
              <w:t>2</w:t>
            </w:r>
          </w:p>
        </w:tc>
        <w:tc>
          <w:tcPr>
            <w:tcW w:w="1418" w:type="dxa"/>
            <w:gridSpan w:val="2"/>
            <w:vAlign w:val="center"/>
          </w:tcPr>
          <w:p w:rsidR="008029D1" w:rsidRPr="004B0746" w:rsidRDefault="008029D1" w:rsidP="0054359D">
            <w:pPr>
              <w:spacing w:after="160"/>
              <w:jc w:val="both"/>
              <w:rPr>
                <w:rFonts w:ascii="Times New Roman" w:hAnsi="Times New Roman" w:cs="Times New Roman"/>
              </w:rPr>
            </w:pPr>
            <w:r w:rsidRPr="004B0746">
              <w:rPr>
                <w:rFonts w:ascii="Times New Roman" w:hAnsi="Times New Roman" w:cs="Times New Roman"/>
              </w:rPr>
              <w:t>Seçmeli</w:t>
            </w:r>
          </w:p>
        </w:tc>
        <w:tc>
          <w:tcPr>
            <w:tcW w:w="7682" w:type="dxa"/>
          </w:tcPr>
          <w:p w:rsidR="008029D1" w:rsidRPr="004B0746" w:rsidRDefault="004A53D1" w:rsidP="00294A93">
            <w:pPr>
              <w:spacing w:line="240" w:lineRule="auto"/>
              <w:jc w:val="both"/>
              <w:rPr>
                <w:rFonts w:ascii="Times New Roman" w:hAnsi="Times New Roman" w:cs="Times New Roman"/>
              </w:rPr>
            </w:pPr>
            <w:r w:rsidRPr="004B0746">
              <w:rPr>
                <w:rFonts w:ascii="Times New Roman" w:hAnsi="Times New Roman" w:cs="Times New Roman"/>
              </w:rPr>
              <w:t xml:space="preserve">Bu ders;  doğuma hazırlık nedir? Dünyada ve ülkemizde gelişimi nasıl olmuştur? </w:t>
            </w:r>
            <w:proofErr w:type="gramStart"/>
            <w:r w:rsidRPr="004B0746">
              <w:rPr>
                <w:rFonts w:ascii="Times New Roman" w:hAnsi="Times New Roman" w:cs="Times New Roman"/>
              </w:rPr>
              <w:t>Doğum öncesi dönem, normal ve riskli durumlar, doğum öncesi döneme uyum bu dönemde yapılabilecek egzersizler ve yararları, normal/doğal doğum, sezaryen doğum, suda doğum, müdahaleli doğumlar ve diğer doğum çeşitleri, doğum sonrası dönem, normal ve riskli durumlar, doğum sonrası dönemde yapılabilecek egzersizler ve yararları, doğum sonu döneme annenin uyumu, aileye yeni katılan bebeğe ailenin uyumu, yenidoğan bakımı ve riskli durumların yönetimi, anne sütü ve yararlarını içermektedir</w:t>
            </w:r>
            <w:proofErr w:type="gramEnd"/>
          </w:p>
        </w:tc>
      </w:tr>
      <w:tr w:rsidR="008029D1" w:rsidRPr="004B0746" w:rsidTr="00A23099">
        <w:trPr>
          <w:trHeight w:val="26"/>
        </w:trPr>
        <w:tc>
          <w:tcPr>
            <w:tcW w:w="1442" w:type="dxa"/>
            <w:gridSpan w:val="4"/>
            <w:vMerge/>
            <w:shd w:val="clear" w:color="auto" w:fill="F2F2F2" w:themeFill="background1" w:themeFillShade="F2"/>
          </w:tcPr>
          <w:p w:rsidR="008029D1" w:rsidRPr="004B0746" w:rsidRDefault="008029D1" w:rsidP="0054359D">
            <w:pPr>
              <w:spacing w:after="160"/>
              <w:jc w:val="both"/>
              <w:rPr>
                <w:rFonts w:ascii="Times New Roman" w:hAnsi="Times New Roman" w:cs="Times New Roman"/>
              </w:rPr>
            </w:pPr>
          </w:p>
        </w:tc>
        <w:tc>
          <w:tcPr>
            <w:tcW w:w="2953" w:type="dxa"/>
            <w:gridSpan w:val="4"/>
            <w:tcBorders>
              <w:bottom w:val="single" w:sz="4" w:space="0" w:color="auto"/>
            </w:tcBorders>
          </w:tcPr>
          <w:p w:rsidR="008029D1" w:rsidRPr="00505495" w:rsidRDefault="00505495" w:rsidP="00505495">
            <w:pPr>
              <w:rPr>
                <w:rFonts w:ascii="Times New Roman" w:hAnsi="Times New Roman" w:cs="Times New Roman"/>
              </w:rPr>
            </w:pPr>
            <w:r w:rsidRPr="00505495">
              <w:rPr>
                <w:rFonts w:ascii="Times New Roman" w:hAnsi="Times New Roman" w:cs="Times New Roman"/>
                <w:color w:val="212121"/>
                <w:shd w:val="clear" w:color="auto" w:fill="FFFFFF"/>
              </w:rPr>
              <w:t>Birth Preparation Methods</w:t>
            </w:r>
          </w:p>
        </w:tc>
        <w:tc>
          <w:tcPr>
            <w:tcW w:w="425" w:type="dxa"/>
            <w:gridSpan w:val="2"/>
            <w:vMerge/>
          </w:tcPr>
          <w:p w:rsidR="008029D1" w:rsidRPr="004B0746" w:rsidRDefault="008029D1" w:rsidP="0054359D">
            <w:pPr>
              <w:spacing w:after="160"/>
              <w:jc w:val="both"/>
              <w:rPr>
                <w:rFonts w:ascii="Times New Roman" w:hAnsi="Times New Roman" w:cs="Times New Roman"/>
              </w:rPr>
            </w:pPr>
          </w:p>
        </w:tc>
        <w:tc>
          <w:tcPr>
            <w:tcW w:w="425" w:type="dxa"/>
            <w:gridSpan w:val="2"/>
            <w:vMerge/>
          </w:tcPr>
          <w:p w:rsidR="008029D1" w:rsidRPr="004B0746" w:rsidRDefault="008029D1" w:rsidP="0054359D">
            <w:pPr>
              <w:spacing w:after="160"/>
              <w:jc w:val="both"/>
              <w:rPr>
                <w:rFonts w:ascii="Times New Roman" w:hAnsi="Times New Roman" w:cs="Times New Roman"/>
              </w:rPr>
            </w:pPr>
          </w:p>
        </w:tc>
        <w:tc>
          <w:tcPr>
            <w:tcW w:w="426" w:type="dxa"/>
            <w:gridSpan w:val="2"/>
            <w:vMerge/>
          </w:tcPr>
          <w:p w:rsidR="008029D1" w:rsidRPr="004B0746" w:rsidRDefault="008029D1" w:rsidP="0054359D">
            <w:pPr>
              <w:spacing w:after="160"/>
              <w:jc w:val="both"/>
              <w:rPr>
                <w:rFonts w:ascii="Times New Roman" w:hAnsi="Times New Roman" w:cs="Times New Roman"/>
              </w:rPr>
            </w:pPr>
          </w:p>
        </w:tc>
        <w:tc>
          <w:tcPr>
            <w:tcW w:w="822" w:type="dxa"/>
            <w:vMerge/>
            <w:shd w:val="clear" w:color="auto" w:fill="F2F2F2" w:themeFill="background1" w:themeFillShade="F2"/>
          </w:tcPr>
          <w:p w:rsidR="008029D1" w:rsidRPr="004B0746" w:rsidRDefault="008029D1" w:rsidP="0054359D">
            <w:pPr>
              <w:spacing w:after="160"/>
              <w:jc w:val="both"/>
              <w:rPr>
                <w:rFonts w:ascii="Times New Roman" w:hAnsi="Times New Roman" w:cs="Times New Roman"/>
              </w:rPr>
            </w:pPr>
          </w:p>
        </w:tc>
        <w:tc>
          <w:tcPr>
            <w:tcW w:w="1418" w:type="dxa"/>
            <w:gridSpan w:val="2"/>
            <w:tcBorders>
              <w:bottom w:val="single" w:sz="4" w:space="0" w:color="auto"/>
            </w:tcBorders>
            <w:vAlign w:val="center"/>
          </w:tcPr>
          <w:p w:rsidR="008029D1" w:rsidRPr="004B0746" w:rsidRDefault="008029D1" w:rsidP="0054359D">
            <w:pPr>
              <w:spacing w:after="160"/>
              <w:jc w:val="both"/>
              <w:rPr>
                <w:rFonts w:ascii="Times New Roman" w:hAnsi="Times New Roman" w:cs="Times New Roman"/>
              </w:rPr>
            </w:pPr>
            <w:r w:rsidRPr="004B0746">
              <w:rPr>
                <w:rFonts w:ascii="Times New Roman" w:hAnsi="Times New Roman" w:cs="Times New Roman"/>
              </w:rPr>
              <w:t>Elective</w:t>
            </w:r>
          </w:p>
        </w:tc>
        <w:tc>
          <w:tcPr>
            <w:tcW w:w="7682" w:type="dxa"/>
            <w:tcBorders>
              <w:bottom w:val="single" w:sz="4" w:space="0" w:color="auto"/>
            </w:tcBorders>
          </w:tcPr>
          <w:p w:rsidR="008029D1" w:rsidRPr="004B0746" w:rsidRDefault="004A53D1" w:rsidP="00294A93">
            <w:pPr>
              <w:spacing w:line="240" w:lineRule="auto"/>
              <w:jc w:val="both"/>
              <w:rPr>
                <w:rFonts w:ascii="Times New Roman" w:hAnsi="Times New Roman" w:cs="Times New Roman"/>
              </w:rPr>
            </w:pPr>
            <w:r w:rsidRPr="004B0746">
              <w:rPr>
                <w:rFonts w:ascii="Times New Roman" w:hAnsi="Times New Roman" w:cs="Times New Roman"/>
              </w:rPr>
              <w:t xml:space="preserve">This course; What is birth preparation? How did it develop in the world and in our country? Normal and risky conditions, normal and risky situations, exercises and benefits that can be </w:t>
            </w:r>
            <w:proofErr w:type="gramStart"/>
            <w:r w:rsidRPr="004B0746">
              <w:rPr>
                <w:rFonts w:ascii="Times New Roman" w:hAnsi="Times New Roman" w:cs="Times New Roman"/>
              </w:rPr>
              <w:t>done</w:t>
            </w:r>
            <w:proofErr w:type="gramEnd"/>
            <w:r w:rsidRPr="004B0746">
              <w:rPr>
                <w:rFonts w:ascii="Times New Roman" w:hAnsi="Times New Roman" w:cs="Times New Roman"/>
              </w:rPr>
              <w:t xml:space="preserve"> in this period, normal / natural birth, cesarean birth, water birth, interventional births and other birth types, postnatal period, normal and risky situations, postnatal period exercises and benefits that can be done, adaptation of the returning mother, family adjustment of the newly joined baby, management of the newborn care and risky situations, breast milk and benefits</w:t>
            </w:r>
          </w:p>
        </w:tc>
      </w:tr>
      <w:tr w:rsidR="008029D1" w:rsidRPr="004B0746" w:rsidTr="00A23099">
        <w:trPr>
          <w:trHeight w:val="616"/>
        </w:trPr>
        <w:tc>
          <w:tcPr>
            <w:tcW w:w="1442" w:type="dxa"/>
            <w:gridSpan w:val="4"/>
            <w:vMerge w:val="restart"/>
            <w:tcBorders>
              <w:right w:val="single" w:sz="4" w:space="0" w:color="auto"/>
            </w:tcBorders>
            <w:shd w:val="clear" w:color="auto" w:fill="F2F2F2" w:themeFill="background1" w:themeFillShade="F2"/>
          </w:tcPr>
          <w:p w:rsidR="008029D1" w:rsidRPr="004B0746" w:rsidRDefault="004A53D1" w:rsidP="0054359D">
            <w:pPr>
              <w:spacing w:line="240" w:lineRule="auto"/>
              <w:jc w:val="both"/>
              <w:rPr>
                <w:rFonts w:ascii="Times New Roman" w:hAnsi="Times New Roman" w:cs="Times New Roman"/>
              </w:rPr>
            </w:pPr>
            <w:proofErr w:type="gramStart"/>
            <w:r w:rsidRPr="004B0746">
              <w:rPr>
                <w:rFonts w:ascii="Times New Roman" w:hAnsi="Times New Roman" w:cs="Times New Roman"/>
              </w:rPr>
              <w:t>401321203</w:t>
            </w:r>
            <w:proofErr w:type="gramEnd"/>
          </w:p>
        </w:tc>
        <w:tc>
          <w:tcPr>
            <w:tcW w:w="2953" w:type="dxa"/>
            <w:gridSpan w:val="4"/>
            <w:tcBorders>
              <w:top w:val="single" w:sz="4" w:space="0" w:color="auto"/>
              <w:left w:val="single" w:sz="4" w:space="0" w:color="auto"/>
              <w:bottom w:val="single" w:sz="4" w:space="0" w:color="auto"/>
            </w:tcBorders>
          </w:tcPr>
          <w:p w:rsidR="008029D1" w:rsidRPr="004B0746" w:rsidRDefault="004A53D1" w:rsidP="0054359D">
            <w:pPr>
              <w:spacing w:line="240" w:lineRule="auto"/>
              <w:jc w:val="both"/>
              <w:rPr>
                <w:rFonts w:ascii="Times New Roman" w:hAnsi="Times New Roman" w:cs="Times New Roman"/>
              </w:rPr>
            </w:pPr>
            <w:r w:rsidRPr="004B0746">
              <w:rPr>
                <w:rFonts w:ascii="Times New Roman" w:hAnsi="Times New Roman" w:cs="Times New Roman"/>
              </w:rPr>
              <w:t>Fotoğrafçılık</w:t>
            </w:r>
          </w:p>
        </w:tc>
        <w:tc>
          <w:tcPr>
            <w:tcW w:w="425" w:type="dxa"/>
            <w:gridSpan w:val="2"/>
            <w:vMerge w:val="restart"/>
          </w:tcPr>
          <w:p w:rsidR="008029D1" w:rsidRPr="004B0746" w:rsidRDefault="008029D1" w:rsidP="0054359D">
            <w:pPr>
              <w:spacing w:line="240" w:lineRule="auto"/>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029D1" w:rsidRPr="004B0746" w:rsidRDefault="008029D1" w:rsidP="0054359D">
            <w:pPr>
              <w:spacing w:line="240" w:lineRule="auto"/>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029D1" w:rsidRPr="004B0746" w:rsidRDefault="008029D1" w:rsidP="0054359D">
            <w:pPr>
              <w:spacing w:line="240" w:lineRule="auto"/>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8029D1" w:rsidRPr="004B0746" w:rsidRDefault="00F01E58" w:rsidP="0054359D">
            <w:pPr>
              <w:spacing w:line="240" w:lineRule="auto"/>
              <w:jc w:val="both"/>
              <w:rPr>
                <w:rFonts w:ascii="Times New Roman" w:hAnsi="Times New Roman" w:cs="Times New Roman"/>
              </w:rPr>
            </w:pPr>
            <w:r>
              <w:rPr>
                <w:rFonts w:ascii="Times New Roman" w:hAnsi="Times New Roman" w:cs="Times New Roman"/>
              </w:rPr>
              <w:t>2</w:t>
            </w:r>
          </w:p>
        </w:tc>
        <w:tc>
          <w:tcPr>
            <w:tcW w:w="1418" w:type="dxa"/>
            <w:gridSpan w:val="2"/>
            <w:tcBorders>
              <w:top w:val="single" w:sz="4" w:space="0" w:color="auto"/>
              <w:bottom w:val="single" w:sz="4" w:space="0" w:color="auto"/>
              <w:right w:val="single" w:sz="4" w:space="0" w:color="auto"/>
            </w:tcBorders>
          </w:tcPr>
          <w:p w:rsidR="008029D1" w:rsidRPr="004B0746" w:rsidRDefault="008029D1" w:rsidP="0054359D">
            <w:pPr>
              <w:spacing w:line="240" w:lineRule="auto"/>
              <w:jc w:val="both"/>
              <w:rPr>
                <w:rFonts w:ascii="Times New Roman" w:hAnsi="Times New Roman" w:cs="Times New Roman"/>
              </w:rPr>
            </w:pPr>
            <w:r w:rsidRPr="004B0746">
              <w:rPr>
                <w:rFonts w:ascii="Times New Roman" w:hAnsi="Times New Roman" w:cs="Times New Roman"/>
              </w:rPr>
              <w:t>Seçmeli</w:t>
            </w:r>
          </w:p>
        </w:tc>
        <w:tc>
          <w:tcPr>
            <w:tcW w:w="7682" w:type="dxa"/>
            <w:tcBorders>
              <w:top w:val="single" w:sz="4" w:space="0" w:color="auto"/>
              <w:left w:val="single" w:sz="4" w:space="0" w:color="auto"/>
              <w:bottom w:val="single" w:sz="4" w:space="0" w:color="auto"/>
              <w:right w:val="single" w:sz="4" w:space="0" w:color="auto"/>
            </w:tcBorders>
          </w:tcPr>
          <w:p w:rsidR="008029D1" w:rsidRPr="004B0746" w:rsidRDefault="004A53D1" w:rsidP="00294A93">
            <w:pPr>
              <w:spacing w:line="240" w:lineRule="auto"/>
              <w:jc w:val="both"/>
              <w:rPr>
                <w:rFonts w:ascii="Times New Roman" w:hAnsi="Times New Roman" w:cs="Times New Roman"/>
              </w:rPr>
            </w:pPr>
            <w:r w:rsidRPr="004B0746">
              <w:rPr>
                <w:rFonts w:ascii="Times New Roman" w:hAnsi="Times New Roman" w:cs="Times New Roman"/>
                <w:color w:val="000000"/>
              </w:rPr>
              <w:t xml:space="preserve">Bu ders;  fotoğraf makineleri, film/algılayıcı boyutları, </w:t>
            </w:r>
            <w:proofErr w:type="gramStart"/>
            <w:r w:rsidRPr="004B0746">
              <w:rPr>
                <w:rFonts w:ascii="Times New Roman" w:hAnsi="Times New Roman" w:cs="Times New Roman"/>
                <w:color w:val="000000"/>
              </w:rPr>
              <w:t>objektifler,ışık</w:t>
            </w:r>
            <w:proofErr w:type="gramEnd"/>
            <w:r w:rsidRPr="004B0746">
              <w:rPr>
                <w:rFonts w:ascii="Times New Roman" w:hAnsi="Times New Roman" w:cs="Times New Roman"/>
                <w:color w:val="000000"/>
              </w:rPr>
              <w:t xml:space="preserve"> kaynakları türleri ve özellikleri, ışığın etkilerinin analizi, fotoğraf çekiminde otomatik program modlarının kullanılması, makineyi tutma ve taşıma biçimleri, yarı otomatik pozlandırma modları,pozlandırma kontrolünü sağlamak, ASA/ISO değerlerinin fotoğrafa etkisi, fotoğraf makinelerinde kullanılan netleme sistemleri, diyafram değerlerinin fotoğrafa etkisi, enstantane değerlerinin fotoğrafa etkisini içermektedir</w:t>
            </w:r>
          </w:p>
        </w:tc>
      </w:tr>
      <w:tr w:rsidR="008029D1" w:rsidRPr="004B0746" w:rsidTr="00A23099">
        <w:trPr>
          <w:trHeight w:val="70"/>
        </w:trPr>
        <w:tc>
          <w:tcPr>
            <w:tcW w:w="1442" w:type="dxa"/>
            <w:gridSpan w:val="4"/>
            <w:vMerge/>
            <w:tcBorders>
              <w:right w:val="single" w:sz="4" w:space="0" w:color="auto"/>
            </w:tcBorders>
            <w:shd w:val="clear" w:color="auto" w:fill="F2F2F2" w:themeFill="background1" w:themeFillShade="F2"/>
            <w:vAlign w:val="center"/>
          </w:tcPr>
          <w:p w:rsidR="008029D1" w:rsidRPr="004B0746" w:rsidRDefault="008029D1" w:rsidP="0054359D">
            <w:pPr>
              <w:spacing w:line="240" w:lineRule="auto"/>
              <w:jc w:val="both"/>
              <w:rPr>
                <w:rFonts w:ascii="Times New Roman" w:hAnsi="Times New Roman" w:cs="Times New Roman"/>
              </w:rPr>
            </w:pPr>
          </w:p>
        </w:tc>
        <w:tc>
          <w:tcPr>
            <w:tcW w:w="2953" w:type="dxa"/>
            <w:gridSpan w:val="4"/>
            <w:tcBorders>
              <w:top w:val="single" w:sz="4" w:space="0" w:color="auto"/>
              <w:left w:val="single" w:sz="4" w:space="0" w:color="auto"/>
              <w:bottom w:val="single" w:sz="4" w:space="0" w:color="auto"/>
            </w:tcBorders>
          </w:tcPr>
          <w:p w:rsidR="00AE58AE" w:rsidRPr="00AE58AE" w:rsidRDefault="00AE58AE" w:rsidP="00AE58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AE58AE">
              <w:rPr>
                <w:rFonts w:ascii="Times New Roman" w:eastAsia="Times New Roman" w:hAnsi="Times New Roman" w:cs="Times New Roman"/>
                <w:color w:val="212121"/>
                <w:lang w:eastAsia="tr-TR"/>
              </w:rPr>
              <w:t>Photography</w:t>
            </w:r>
          </w:p>
          <w:p w:rsidR="008029D1" w:rsidRPr="00AE58AE" w:rsidRDefault="008029D1" w:rsidP="00AE58AE">
            <w:pPr>
              <w:spacing w:line="240" w:lineRule="auto"/>
              <w:rPr>
                <w:rFonts w:ascii="Times New Roman" w:hAnsi="Times New Roman" w:cs="Times New Roman"/>
              </w:rPr>
            </w:pPr>
          </w:p>
        </w:tc>
        <w:tc>
          <w:tcPr>
            <w:tcW w:w="425" w:type="dxa"/>
            <w:gridSpan w:val="2"/>
            <w:vMerge/>
            <w:vAlign w:val="center"/>
          </w:tcPr>
          <w:p w:rsidR="008029D1" w:rsidRPr="004B0746" w:rsidRDefault="008029D1" w:rsidP="0054359D">
            <w:pPr>
              <w:spacing w:line="240" w:lineRule="auto"/>
              <w:jc w:val="both"/>
              <w:rPr>
                <w:rFonts w:ascii="Times New Roman" w:hAnsi="Times New Roman" w:cs="Times New Roman"/>
              </w:rPr>
            </w:pPr>
          </w:p>
        </w:tc>
        <w:tc>
          <w:tcPr>
            <w:tcW w:w="425" w:type="dxa"/>
            <w:gridSpan w:val="2"/>
            <w:vMerge/>
            <w:vAlign w:val="center"/>
          </w:tcPr>
          <w:p w:rsidR="008029D1" w:rsidRPr="004B0746" w:rsidRDefault="008029D1" w:rsidP="0054359D">
            <w:pPr>
              <w:spacing w:line="240" w:lineRule="auto"/>
              <w:jc w:val="both"/>
              <w:rPr>
                <w:rFonts w:ascii="Times New Roman" w:hAnsi="Times New Roman" w:cs="Times New Roman"/>
              </w:rPr>
            </w:pPr>
          </w:p>
        </w:tc>
        <w:tc>
          <w:tcPr>
            <w:tcW w:w="426" w:type="dxa"/>
            <w:gridSpan w:val="2"/>
            <w:vMerge/>
            <w:vAlign w:val="center"/>
          </w:tcPr>
          <w:p w:rsidR="008029D1" w:rsidRPr="004B0746" w:rsidRDefault="008029D1" w:rsidP="0054359D">
            <w:pPr>
              <w:spacing w:line="240" w:lineRule="auto"/>
              <w:jc w:val="both"/>
              <w:rPr>
                <w:rFonts w:ascii="Times New Roman" w:hAnsi="Times New Roman" w:cs="Times New Roman"/>
              </w:rPr>
            </w:pPr>
          </w:p>
        </w:tc>
        <w:tc>
          <w:tcPr>
            <w:tcW w:w="822" w:type="dxa"/>
            <w:vMerge/>
            <w:shd w:val="clear" w:color="auto" w:fill="F2F2F2" w:themeFill="background1" w:themeFillShade="F2"/>
            <w:vAlign w:val="center"/>
          </w:tcPr>
          <w:p w:rsidR="008029D1" w:rsidRPr="004B0746" w:rsidRDefault="008029D1" w:rsidP="0054359D">
            <w:pPr>
              <w:spacing w:line="240" w:lineRule="auto"/>
              <w:jc w:val="both"/>
              <w:rPr>
                <w:rFonts w:ascii="Times New Roman" w:hAnsi="Times New Roman" w:cs="Times New Roman"/>
              </w:rPr>
            </w:pPr>
          </w:p>
        </w:tc>
        <w:tc>
          <w:tcPr>
            <w:tcW w:w="1418" w:type="dxa"/>
            <w:gridSpan w:val="2"/>
            <w:tcBorders>
              <w:top w:val="single" w:sz="4" w:space="0" w:color="auto"/>
              <w:bottom w:val="single" w:sz="4" w:space="0" w:color="auto"/>
              <w:right w:val="single" w:sz="4" w:space="0" w:color="auto"/>
            </w:tcBorders>
          </w:tcPr>
          <w:p w:rsidR="008029D1" w:rsidRPr="004B0746" w:rsidRDefault="008029D1" w:rsidP="0054359D">
            <w:pPr>
              <w:spacing w:line="240" w:lineRule="auto"/>
              <w:jc w:val="both"/>
              <w:rPr>
                <w:rFonts w:ascii="Times New Roman" w:hAnsi="Times New Roman" w:cs="Times New Roman"/>
              </w:rPr>
            </w:pPr>
            <w:r w:rsidRPr="004B0746">
              <w:rPr>
                <w:rFonts w:ascii="Times New Roman" w:hAnsi="Times New Roman" w:cs="Times New Roman"/>
              </w:rPr>
              <w:t>Elective</w:t>
            </w:r>
          </w:p>
        </w:tc>
        <w:tc>
          <w:tcPr>
            <w:tcW w:w="7682" w:type="dxa"/>
            <w:tcBorders>
              <w:top w:val="single" w:sz="4" w:space="0" w:color="auto"/>
              <w:left w:val="single" w:sz="4" w:space="0" w:color="auto"/>
              <w:bottom w:val="single" w:sz="4" w:space="0" w:color="auto"/>
              <w:right w:val="single" w:sz="4" w:space="0" w:color="auto"/>
            </w:tcBorders>
          </w:tcPr>
          <w:p w:rsidR="008029D1" w:rsidRPr="004B0746" w:rsidRDefault="00E900F3" w:rsidP="00294A93">
            <w:pPr>
              <w:spacing w:line="240" w:lineRule="auto"/>
              <w:jc w:val="both"/>
              <w:rPr>
                <w:rFonts w:ascii="Times New Roman" w:hAnsi="Times New Roman" w:cs="Times New Roman"/>
              </w:rPr>
            </w:pPr>
            <w:proofErr w:type="gramStart"/>
            <w:r w:rsidRPr="004B0746">
              <w:rPr>
                <w:rFonts w:ascii="Times New Roman" w:hAnsi="Times New Roman" w:cs="Times New Roman"/>
              </w:rPr>
              <w:t>This course; the use of automatic program modes in photography, semi-automatic exposure modes, providing exposure control, the effect of ASA / ISO values on photography, photography the netting systems used in the machines, the effect of the aperture values on the photo, the effect of the snapshot values on the photo.</w:t>
            </w:r>
            <w:proofErr w:type="gramEnd"/>
          </w:p>
        </w:tc>
      </w:tr>
      <w:tr w:rsidR="00210521" w:rsidRPr="004B0746" w:rsidTr="00A23099">
        <w:trPr>
          <w:trHeight w:val="616"/>
        </w:trPr>
        <w:tc>
          <w:tcPr>
            <w:tcW w:w="1442" w:type="dxa"/>
            <w:gridSpan w:val="4"/>
            <w:vMerge w:val="restart"/>
            <w:tcBorders>
              <w:right w:val="single" w:sz="4" w:space="0" w:color="auto"/>
            </w:tcBorders>
            <w:shd w:val="clear" w:color="auto" w:fill="F2F2F2" w:themeFill="background1" w:themeFillShade="F2"/>
          </w:tcPr>
          <w:p w:rsidR="00210521" w:rsidRPr="004B0746" w:rsidRDefault="00CD752F" w:rsidP="0054359D">
            <w:pPr>
              <w:jc w:val="both"/>
              <w:rPr>
                <w:rFonts w:ascii="Times New Roman" w:hAnsi="Times New Roman" w:cs="Times New Roman"/>
              </w:rPr>
            </w:pPr>
            <w:proofErr w:type="gramStart"/>
            <w:r w:rsidRPr="004B0746">
              <w:rPr>
                <w:rFonts w:ascii="Times New Roman" w:hAnsi="Times New Roman" w:cs="Times New Roman"/>
              </w:rPr>
              <w:lastRenderedPageBreak/>
              <w:t>401321204</w:t>
            </w:r>
            <w:proofErr w:type="gramEnd"/>
          </w:p>
        </w:tc>
        <w:tc>
          <w:tcPr>
            <w:tcW w:w="2953" w:type="dxa"/>
            <w:gridSpan w:val="4"/>
            <w:tcBorders>
              <w:top w:val="single" w:sz="4" w:space="0" w:color="auto"/>
              <w:left w:val="single" w:sz="4" w:space="0" w:color="auto"/>
              <w:bottom w:val="single" w:sz="4" w:space="0" w:color="auto"/>
            </w:tcBorders>
          </w:tcPr>
          <w:p w:rsidR="00210521" w:rsidRPr="004B0746" w:rsidRDefault="00CD752F" w:rsidP="0054359D">
            <w:pPr>
              <w:jc w:val="both"/>
              <w:rPr>
                <w:rFonts w:ascii="Times New Roman" w:hAnsi="Times New Roman" w:cs="Times New Roman"/>
              </w:rPr>
            </w:pPr>
            <w:r w:rsidRPr="004B0746">
              <w:rPr>
                <w:rFonts w:ascii="Times New Roman" w:hAnsi="Times New Roman" w:cs="Times New Roman"/>
              </w:rPr>
              <w:t>Zaman Yönetimi</w:t>
            </w:r>
          </w:p>
        </w:tc>
        <w:tc>
          <w:tcPr>
            <w:tcW w:w="425" w:type="dxa"/>
            <w:gridSpan w:val="2"/>
            <w:vMerge w:val="restart"/>
          </w:tcPr>
          <w:p w:rsidR="00210521" w:rsidRPr="004B0746" w:rsidRDefault="00210521" w:rsidP="0054359D">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210521" w:rsidRPr="004B0746" w:rsidRDefault="00210521" w:rsidP="0054359D">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210521" w:rsidRPr="004B0746" w:rsidRDefault="00210521" w:rsidP="0054359D">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210521" w:rsidRPr="004B0746" w:rsidRDefault="00F01E58" w:rsidP="0054359D">
            <w:pPr>
              <w:jc w:val="both"/>
              <w:rPr>
                <w:rFonts w:ascii="Times New Roman" w:hAnsi="Times New Roman" w:cs="Times New Roman"/>
              </w:rPr>
            </w:pPr>
            <w:r>
              <w:rPr>
                <w:rFonts w:ascii="Times New Roman" w:hAnsi="Times New Roman" w:cs="Times New Roman"/>
              </w:rPr>
              <w:t>2</w:t>
            </w:r>
          </w:p>
        </w:tc>
        <w:tc>
          <w:tcPr>
            <w:tcW w:w="1418" w:type="dxa"/>
            <w:gridSpan w:val="2"/>
            <w:tcBorders>
              <w:top w:val="single" w:sz="4" w:space="0" w:color="auto"/>
              <w:bottom w:val="single" w:sz="4" w:space="0" w:color="auto"/>
              <w:right w:val="single" w:sz="4" w:space="0" w:color="auto"/>
            </w:tcBorders>
            <w:vAlign w:val="center"/>
          </w:tcPr>
          <w:p w:rsidR="00210521" w:rsidRPr="004B0746" w:rsidRDefault="00284C73" w:rsidP="0054359D">
            <w:pPr>
              <w:jc w:val="both"/>
              <w:rPr>
                <w:rFonts w:ascii="Times New Roman" w:hAnsi="Times New Roman" w:cs="Times New Roman"/>
              </w:rPr>
            </w:pPr>
            <w:r w:rsidRPr="004B0746">
              <w:rPr>
                <w:rFonts w:ascii="Times New Roman" w:hAnsi="Times New Roman" w:cs="Times New Roman"/>
              </w:rPr>
              <w:t>Seçmeli</w:t>
            </w:r>
          </w:p>
        </w:tc>
        <w:tc>
          <w:tcPr>
            <w:tcW w:w="7682" w:type="dxa"/>
            <w:tcBorders>
              <w:top w:val="single" w:sz="4" w:space="0" w:color="auto"/>
              <w:left w:val="single" w:sz="4" w:space="0" w:color="auto"/>
              <w:bottom w:val="single" w:sz="4" w:space="0" w:color="auto"/>
              <w:right w:val="single" w:sz="4" w:space="0" w:color="auto"/>
            </w:tcBorders>
          </w:tcPr>
          <w:p w:rsidR="00210521" w:rsidRPr="004B0746" w:rsidRDefault="00CD752F" w:rsidP="00294A93">
            <w:pPr>
              <w:spacing w:line="240" w:lineRule="auto"/>
              <w:jc w:val="both"/>
              <w:rPr>
                <w:rFonts w:ascii="Times New Roman" w:hAnsi="Times New Roman" w:cs="Times New Roman"/>
              </w:rPr>
            </w:pPr>
            <w:r w:rsidRPr="004B0746">
              <w:rPr>
                <w:rFonts w:ascii="Times New Roman" w:hAnsi="Times New Roman" w:cs="Times New Roman"/>
                <w:color w:val="000000"/>
              </w:rPr>
              <w:t>Bu ders; zaman yönetimi açısından kişinin gelişim ve değişim aşamaları/ tasarı öncesi aşaması ve hazırlık aşaması, zaman yönetimi açısından kişinin gelişim ve değişim aşamaları/ hareket aşaması ve kararlılık aşaması, zaman yönetimi nedir ve neden gereklidir? mükemmelliyetçilik, erteleme, kendine aşırı güven, kendine güvensizlik ve yüksek kaygı, hayır diyememe, hafife alma, zaman yönetimi konusunda önyargılar, zaman yönetimi teknikleri /amaç belirleme, zaman yönetimi teknikleri/ uzun vadeli takvim belirleme, zaman yönetimi teknikleri/ haftalık plan yapmak konularını içerir</w:t>
            </w:r>
          </w:p>
        </w:tc>
      </w:tr>
      <w:tr w:rsidR="00210521" w:rsidRPr="004B0746" w:rsidTr="00A23099">
        <w:trPr>
          <w:trHeight w:val="218"/>
        </w:trPr>
        <w:tc>
          <w:tcPr>
            <w:tcW w:w="1442" w:type="dxa"/>
            <w:gridSpan w:val="4"/>
            <w:vMerge/>
            <w:tcBorders>
              <w:right w:val="single" w:sz="4" w:space="0" w:color="auto"/>
            </w:tcBorders>
            <w:shd w:val="clear" w:color="auto" w:fill="F2F2F2" w:themeFill="background1" w:themeFillShade="F2"/>
            <w:vAlign w:val="center"/>
          </w:tcPr>
          <w:p w:rsidR="00210521" w:rsidRPr="004B0746" w:rsidRDefault="00210521" w:rsidP="0054359D">
            <w:pPr>
              <w:jc w:val="both"/>
              <w:rPr>
                <w:rFonts w:ascii="Times New Roman" w:hAnsi="Times New Roman" w:cs="Times New Roman"/>
              </w:rPr>
            </w:pPr>
          </w:p>
        </w:tc>
        <w:tc>
          <w:tcPr>
            <w:tcW w:w="2953" w:type="dxa"/>
            <w:gridSpan w:val="4"/>
            <w:tcBorders>
              <w:top w:val="single" w:sz="4" w:space="0" w:color="auto"/>
              <w:left w:val="single" w:sz="4" w:space="0" w:color="auto"/>
              <w:bottom w:val="single" w:sz="4" w:space="0" w:color="auto"/>
            </w:tcBorders>
          </w:tcPr>
          <w:p w:rsidR="00210521" w:rsidRDefault="00AE58AE" w:rsidP="00AE58AE">
            <w:pPr>
              <w:rPr>
                <w:rFonts w:ascii="Times New Roman" w:hAnsi="Times New Roman" w:cs="Times New Roman"/>
              </w:rPr>
            </w:pPr>
            <w:r>
              <w:rPr>
                <w:rFonts w:ascii="Times New Roman" w:hAnsi="Times New Roman" w:cs="Times New Roman"/>
                <w:color w:val="212121"/>
                <w:shd w:val="clear" w:color="auto" w:fill="FFFFFF"/>
              </w:rPr>
              <w:t xml:space="preserve">Time </w:t>
            </w:r>
            <w:r w:rsidRPr="00AE58AE">
              <w:rPr>
                <w:rFonts w:ascii="Times New Roman" w:hAnsi="Times New Roman" w:cs="Times New Roman"/>
                <w:color w:val="212121"/>
                <w:shd w:val="clear" w:color="auto" w:fill="FFFFFF"/>
              </w:rPr>
              <w:t>management</w:t>
            </w:r>
            <w:r w:rsidR="00210521" w:rsidRPr="00AE58AE">
              <w:rPr>
                <w:rFonts w:ascii="Times New Roman" w:hAnsi="Times New Roman" w:cs="Times New Roman"/>
              </w:rPr>
              <w:br/>
            </w:r>
          </w:p>
          <w:p w:rsidR="00AE58AE" w:rsidRPr="00AE58AE" w:rsidRDefault="00AE58AE" w:rsidP="00AE58AE">
            <w:pPr>
              <w:rPr>
                <w:rFonts w:ascii="Times New Roman" w:hAnsi="Times New Roman" w:cs="Times New Roman"/>
              </w:rPr>
            </w:pPr>
          </w:p>
          <w:p w:rsidR="00210521" w:rsidRPr="004B0746" w:rsidRDefault="00210521" w:rsidP="00AE58AE">
            <w:pPr>
              <w:rPr>
                <w:rFonts w:ascii="Times New Roman" w:hAnsi="Times New Roman" w:cs="Times New Roman"/>
              </w:rPr>
            </w:pPr>
          </w:p>
        </w:tc>
        <w:tc>
          <w:tcPr>
            <w:tcW w:w="425" w:type="dxa"/>
            <w:gridSpan w:val="2"/>
            <w:vMerge/>
            <w:vAlign w:val="center"/>
          </w:tcPr>
          <w:p w:rsidR="00210521" w:rsidRPr="004B0746" w:rsidRDefault="00210521" w:rsidP="0054359D">
            <w:pPr>
              <w:jc w:val="both"/>
              <w:rPr>
                <w:rFonts w:ascii="Times New Roman" w:hAnsi="Times New Roman" w:cs="Times New Roman"/>
              </w:rPr>
            </w:pPr>
          </w:p>
        </w:tc>
        <w:tc>
          <w:tcPr>
            <w:tcW w:w="425" w:type="dxa"/>
            <w:gridSpan w:val="2"/>
            <w:vMerge/>
            <w:vAlign w:val="center"/>
          </w:tcPr>
          <w:p w:rsidR="00210521" w:rsidRPr="004B0746" w:rsidRDefault="00210521" w:rsidP="0054359D">
            <w:pPr>
              <w:jc w:val="both"/>
              <w:rPr>
                <w:rFonts w:ascii="Times New Roman" w:hAnsi="Times New Roman" w:cs="Times New Roman"/>
              </w:rPr>
            </w:pPr>
          </w:p>
        </w:tc>
        <w:tc>
          <w:tcPr>
            <w:tcW w:w="426" w:type="dxa"/>
            <w:gridSpan w:val="2"/>
            <w:vMerge/>
            <w:vAlign w:val="center"/>
          </w:tcPr>
          <w:p w:rsidR="00210521" w:rsidRPr="004B0746" w:rsidRDefault="00210521" w:rsidP="0054359D">
            <w:pPr>
              <w:jc w:val="both"/>
              <w:rPr>
                <w:rFonts w:ascii="Times New Roman" w:hAnsi="Times New Roman" w:cs="Times New Roman"/>
              </w:rPr>
            </w:pPr>
          </w:p>
        </w:tc>
        <w:tc>
          <w:tcPr>
            <w:tcW w:w="822" w:type="dxa"/>
            <w:vMerge/>
            <w:shd w:val="clear" w:color="auto" w:fill="F2F2F2" w:themeFill="background1" w:themeFillShade="F2"/>
            <w:vAlign w:val="center"/>
          </w:tcPr>
          <w:p w:rsidR="00210521" w:rsidRPr="004B0746" w:rsidRDefault="00210521" w:rsidP="0054359D">
            <w:pPr>
              <w:jc w:val="both"/>
              <w:rPr>
                <w:rFonts w:ascii="Times New Roman" w:hAnsi="Times New Roman" w:cs="Times New Roman"/>
              </w:rPr>
            </w:pPr>
          </w:p>
        </w:tc>
        <w:tc>
          <w:tcPr>
            <w:tcW w:w="1418" w:type="dxa"/>
            <w:gridSpan w:val="2"/>
            <w:tcBorders>
              <w:top w:val="single" w:sz="4" w:space="0" w:color="auto"/>
              <w:bottom w:val="single" w:sz="4" w:space="0" w:color="auto"/>
              <w:right w:val="single" w:sz="4" w:space="0" w:color="auto"/>
            </w:tcBorders>
            <w:vAlign w:val="center"/>
          </w:tcPr>
          <w:p w:rsidR="00210521" w:rsidRPr="004B0746" w:rsidRDefault="00284C73" w:rsidP="0054359D">
            <w:pPr>
              <w:jc w:val="both"/>
              <w:rPr>
                <w:rFonts w:ascii="Times New Roman" w:hAnsi="Times New Roman" w:cs="Times New Roman"/>
              </w:rPr>
            </w:pPr>
            <w:r w:rsidRPr="004B0746">
              <w:rPr>
                <w:rFonts w:ascii="Times New Roman" w:hAnsi="Times New Roman" w:cs="Times New Roman"/>
              </w:rPr>
              <w:t>Elective</w:t>
            </w:r>
          </w:p>
        </w:tc>
        <w:tc>
          <w:tcPr>
            <w:tcW w:w="7682" w:type="dxa"/>
            <w:tcBorders>
              <w:top w:val="single" w:sz="4" w:space="0" w:color="auto"/>
              <w:left w:val="single" w:sz="4" w:space="0" w:color="auto"/>
              <w:bottom w:val="single" w:sz="4" w:space="0" w:color="auto"/>
              <w:right w:val="single" w:sz="4" w:space="0" w:color="auto"/>
            </w:tcBorders>
          </w:tcPr>
          <w:p w:rsidR="00210521" w:rsidRPr="004B0746" w:rsidRDefault="00210521" w:rsidP="00294A93">
            <w:pPr>
              <w:spacing w:line="240" w:lineRule="auto"/>
              <w:jc w:val="both"/>
              <w:rPr>
                <w:rFonts w:ascii="Times New Roman" w:hAnsi="Times New Roman" w:cs="Times New Roman"/>
              </w:rPr>
            </w:pPr>
            <w:r w:rsidRPr="004B0746">
              <w:rPr>
                <w:rFonts w:ascii="Times New Roman" w:hAnsi="Times New Roman" w:cs="Times New Roman"/>
                <w:bCs/>
                <w:color w:val="000000"/>
              </w:rPr>
              <w:t> </w:t>
            </w:r>
            <w:proofErr w:type="gramStart"/>
            <w:r w:rsidR="00CD752F" w:rsidRPr="004B0746">
              <w:rPr>
                <w:rFonts w:ascii="Times New Roman" w:hAnsi="Times New Roman" w:cs="Times New Roman"/>
              </w:rPr>
              <w:t>This course; in terms of time management, the stage of development and change of the person, the stage of preparation and preparation, the stage of development and change of the person in terms of time management / the stage of movement and the stage of stability, time management and why is it necessary? time</w:t>
            </w:r>
            <w:proofErr w:type="gramEnd"/>
            <w:r w:rsidR="00CD752F" w:rsidRPr="004B0746">
              <w:rPr>
                <w:rFonts w:ascii="Times New Roman" w:hAnsi="Times New Roman" w:cs="Times New Roman"/>
              </w:rPr>
              <w:t xml:space="preserve"> management techniques / time setting techniques, time management techniques / long-term scheduling, time management techniques / weekly planning. </w:t>
            </w:r>
          </w:p>
        </w:tc>
      </w:tr>
      <w:tr w:rsidR="00210521" w:rsidRPr="004B0746" w:rsidTr="00A23099">
        <w:trPr>
          <w:trHeight w:val="205"/>
        </w:trPr>
        <w:tc>
          <w:tcPr>
            <w:tcW w:w="1442" w:type="dxa"/>
            <w:gridSpan w:val="4"/>
            <w:vMerge w:val="restart"/>
            <w:shd w:val="clear" w:color="auto" w:fill="F2F2F2" w:themeFill="background1" w:themeFillShade="F2"/>
          </w:tcPr>
          <w:p w:rsidR="00210521" w:rsidRPr="004B0746" w:rsidRDefault="00576217" w:rsidP="0054359D">
            <w:pPr>
              <w:jc w:val="both"/>
              <w:rPr>
                <w:rFonts w:ascii="Times New Roman" w:hAnsi="Times New Roman" w:cs="Times New Roman"/>
              </w:rPr>
            </w:pPr>
            <w:proofErr w:type="gramStart"/>
            <w:r w:rsidRPr="004B0746">
              <w:rPr>
                <w:rFonts w:ascii="Times New Roman" w:hAnsi="Times New Roman" w:cs="Times New Roman"/>
              </w:rPr>
              <w:t>401321205</w:t>
            </w:r>
            <w:proofErr w:type="gramEnd"/>
          </w:p>
        </w:tc>
        <w:tc>
          <w:tcPr>
            <w:tcW w:w="2953" w:type="dxa"/>
            <w:gridSpan w:val="4"/>
            <w:tcBorders>
              <w:top w:val="single" w:sz="4" w:space="0" w:color="auto"/>
            </w:tcBorders>
          </w:tcPr>
          <w:p w:rsidR="00210521" w:rsidRPr="004B0746" w:rsidRDefault="00656FA1" w:rsidP="0054359D">
            <w:pPr>
              <w:jc w:val="both"/>
              <w:rPr>
                <w:rFonts w:ascii="Times New Roman" w:hAnsi="Times New Roman" w:cs="Times New Roman"/>
              </w:rPr>
            </w:pPr>
            <w:r w:rsidRPr="004B0746">
              <w:rPr>
                <w:rFonts w:ascii="Times New Roman" w:hAnsi="Times New Roman" w:cs="Times New Roman"/>
              </w:rPr>
              <w:t>Ebelikte Yaratıcı Düşünce</w:t>
            </w:r>
          </w:p>
        </w:tc>
        <w:tc>
          <w:tcPr>
            <w:tcW w:w="425" w:type="dxa"/>
            <w:gridSpan w:val="2"/>
            <w:vMerge w:val="restart"/>
          </w:tcPr>
          <w:p w:rsidR="00210521" w:rsidRPr="004B0746" w:rsidRDefault="00210521" w:rsidP="0054359D">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210521" w:rsidRPr="004B0746" w:rsidRDefault="00210521" w:rsidP="0054359D">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210521" w:rsidRPr="004B0746" w:rsidRDefault="00210521" w:rsidP="0054359D">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210521" w:rsidRPr="004B0746" w:rsidRDefault="00F01E58" w:rsidP="0054359D">
            <w:pPr>
              <w:jc w:val="both"/>
              <w:rPr>
                <w:rFonts w:ascii="Times New Roman" w:hAnsi="Times New Roman" w:cs="Times New Roman"/>
              </w:rPr>
            </w:pPr>
            <w:r>
              <w:rPr>
                <w:rFonts w:ascii="Times New Roman" w:hAnsi="Times New Roman" w:cs="Times New Roman"/>
              </w:rPr>
              <w:t>2</w:t>
            </w:r>
          </w:p>
        </w:tc>
        <w:tc>
          <w:tcPr>
            <w:tcW w:w="1418" w:type="dxa"/>
            <w:gridSpan w:val="2"/>
            <w:tcBorders>
              <w:top w:val="single" w:sz="4" w:space="0" w:color="auto"/>
            </w:tcBorders>
            <w:vAlign w:val="center"/>
          </w:tcPr>
          <w:p w:rsidR="00210521" w:rsidRPr="004B0746" w:rsidRDefault="00284C73" w:rsidP="0054359D">
            <w:pPr>
              <w:jc w:val="both"/>
              <w:rPr>
                <w:rFonts w:ascii="Times New Roman" w:hAnsi="Times New Roman" w:cs="Times New Roman"/>
              </w:rPr>
            </w:pPr>
            <w:r w:rsidRPr="004B0746">
              <w:rPr>
                <w:rFonts w:ascii="Times New Roman" w:hAnsi="Times New Roman" w:cs="Times New Roman"/>
              </w:rPr>
              <w:t>Seçmeli</w:t>
            </w:r>
          </w:p>
        </w:tc>
        <w:tc>
          <w:tcPr>
            <w:tcW w:w="7682" w:type="dxa"/>
            <w:tcBorders>
              <w:top w:val="single" w:sz="4" w:space="0" w:color="auto"/>
            </w:tcBorders>
          </w:tcPr>
          <w:p w:rsidR="00210521" w:rsidRPr="004B0746" w:rsidRDefault="00656FA1" w:rsidP="00294A93">
            <w:pPr>
              <w:spacing w:line="240" w:lineRule="auto"/>
              <w:jc w:val="both"/>
              <w:rPr>
                <w:rFonts w:ascii="Times New Roman" w:hAnsi="Times New Roman" w:cs="Times New Roman"/>
              </w:rPr>
            </w:pPr>
            <w:r w:rsidRPr="004B0746">
              <w:rPr>
                <w:rFonts w:ascii="Times New Roman" w:hAnsi="Times New Roman" w:cs="Times New Roman"/>
              </w:rPr>
              <w:t>Bu ders; Eleştirel Düşünme ve İlgili Temel Kavramlar, Eleştirel Düşünme Etkinlikleri Değer Sıralaması, Yaşamda En Önemli Şey, Eleştirel Düşünme Etkinlikleri Münazara, Eleştirel Makale Okuma-Yorumlama, Ebelik ile ilgili problemler ve beyin fırtınası yöntemiyle problem çözme, Eleştirel ve Yaratıcı düşünme, Yaratıcılık ve Drama, Yaratıcılık ve drama (uygulama), Sunum Planlama (</w:t>
            </w:r>
            <w:proofErr w:type="gramStart"/>
            <w:r w:rsidRPr="004B0746">
              <w:rPr>
                <w:rFonts w:ascii="Times New Roman" w:hAnsi="Times New Roman" w:cs="Times New Roman"/>
              </w:rPr>
              <w:t>Amaç,tasarım</w:t>
            </w:r>
            <w:proofErr w:type="gramEnd"/>
            <w:r w:rsidRPr="004B0746">
              <w:rPr>
                <w:rFonts w:ascii="Times New Roman" w:hAnsi="Times New Roman" w:cs="Times New Roman"/>
              </w:rPr>
              <w:t>,görsel-iştsel malzeme belirleme,ortam özellikleri,zaman mekan kullanımı), Sınıf içerisinde örnek sunum gerçekleştirme (uygulama) konularını içerir.</w:t>
            </w:r>
          </w:p>
        </w:tc>
      </w:tr>
      <w:tr w:rsidR="00210521" w:rsidRPr="004B0746" w:rsidTr="00A23099">
        <w:trPr>
          <w:trHeight w:val="511"/>
        </w:trPr>
        <w:tc>
          <w:tcPr>
            <w:tcW w:w="1442" w:type="dxa"/>
            <w:gridSpan w:val="4"/>
            <w:vMerge/>
            <w:shd w:val="clear" w:color="auto" w:fill="F2F2F2" w:themeFill="background1" w:themeFillShade="F2"/>
          </w:tcPr>
          <w:p w:rsidR="00210521" w:rsidRPr="004B0746" w:rsidRDefault="00210521" w:rsidP="0054359D">
            <w:pPr>
              <w:jc w:val="both"/>
              <w:rPr>
                <w:rFonts w:ascii="Times New Roman" w:hAnsi="Times New Roman" w:cs="Times New Roman"/>
              </w:rPr>
            </w:pPr>
          </w:p>
        </w:tc>
        <w:tc>
          <w:tcPr>
            <w:tcW w:w="2953" w:type="dxa"/>
            <w:gridSpan w:val="4"/>
          </w:tcPr>
          <w:p w:rsidR="00210521" w:rsidRPr="00DB20D6" w:rsidRDefault="00DB20D6" w:rsidP="00623C0F">
            <w:pPr>
              <w:rPr>
                <w:rFonts w:ascii="Times New Roman" w:hAnsi="Times New Roman" w:cs="Times New Roman"/>
              </w:rPr>
            </w:pPr>
            <w:r w:rsidRPr="00DB20D6">
              <w:rPr>
                <w:rFonts w:ascii="Times New Roman" w:hAnsi="Times New Roman" w:cs="Times New Roman"/>
                <w:color w:val="212121"/>
                <w:shd w:val="clear" w:color="auto" w:fill="FFFFFF"/>
              </w:rPr>
              <w:t>Creative Thinking in Midwifery</w:t>
            </w:r>
          </w:p>
        </w:tc>
        <w:tc>
          <w:tcPr>
            <w:tcW w:w="425" w:type="dxa"/>
            <w:gridSpan w:val="2"/>
            <w:vMerge/>
          </w:tcPr>
          <w:p w:rsidR="00210521" w:rsidRPr="004B0746" w:rsidRDefault="00210521" w:rsidP="0054359D">
            <w:pPr>
              <w:jc w:val="both"/>
              <w:rPr>
                <w:rFonts w:ascii="Times New Roman" w:hAnsi="Times New Roman" w:cs="Times New Roman"/>
              </w:rPr>
            </w:pPr>
          </w:p>
        </w:tc>
        <w:tc>
          <w:tcPr>
            <w:tcW w:w="425" w:type="dxa"/>
            <w:gridSpan w:val="2"/>
            <w:vMerge/>
          </w:tcPr>
          <w:p w:rsidR="00210521" w:rsidRPr="004B0746" w:rsidRDefault="00210521" w:rsidP="0054359D">
            <w:pPr>
              <w:jc w:val="both"/>
              <w:rPr>
                <w:rFonts w:ascii="Times New Roman" w:hAnsi="Times New Roman" w:cs="Times New Roman"/>
              </w:rPr>
            </w:pPr>
          </w:p>
        </w:tc>
        <w:tc>
          <w:tcPr>
            <w:tcW w:w="426" w:type="dxa"/>
            <w:gridSpan w:val="2"/>
            <w:vMerge/>
          </w:tcPr>
          <w:p w:rsidR="00210521" w:rsidRPr="004B0746" w:rsidRDefault="00210521" w:rsidP="0054359D">
            <w:pPr>
              <w:jc w:val="both"/>
              <w:rPr>
                <w:rFonts w:ascii="Times New Roman" w:hAnsi="Times New Roman" w:cs="Times New Roman"/>
              </w:rPr>
            </w:pPr>
          </w:p>
        </w:tc>
        <w:tc>
          <w:tcPr>
            <w:tcW w:w="822" w:type="dxa"/>
            <w:vMerge/>
            <w:shd w:val="clear" w:color="auto" w:fill="F2F2F2" w:themeFill="background1" w:themeFillShade="F2"/>
          </w:tcPr>
          <w:p w:rsidR="00210521" w:rsidRPr="004B0746" w:rsidRDefault="00210521" w:rsidP="0054359D">
            <w:pPr>
              <w:jc w:val="both"/>
              <w:rPr>
                <w:rFonts w:ascii="Times New Roman" w:hAnsi="Times New Roman" w:cs="Times New Roman"/>
              </w:rPr>
            </w:pPr>
          </w:p>
        </w:tc>
        <w:tc>
          <w:tcPr>
            <w:tcW w:w="1418" w:type="dxa"/>
            <w:gridSpan w:val="2"/>
            <w:vAlign w:val="center"/>
          </w:tcPr>
          <w:p w:rsidR="00210521" w:rsidRPr="004B0746" w:rsidRDefault="00284C73" w:rsidP="0054359D">
            <w:pPr>
              <w:jc w:val="both"/>
              <w:rPr>
                <w:rFonts w:ascii="Times New Roman" w:hAnsi="Times New Roman" w:cs="Times New Roman"/>
              </w:rPr>
            </w:pPr>
            <w:r w:rsidRPr="004B0746">
              <w:rPr>
                <w:rFonts w:ascii="Times New Roman" w:hAnsi="Times New Roman" w:cs="Times New Roman"/>
              </w:rPr>
              <w:t>Elective</w:t>
            </w:r>
          </w:p>
        </w:tc>
        <w:tc>
          <w:tcPr>
            <w:tcW w:w="7682" w:type="dxa"/>
          </w:tcPr>
          <w:p w:rsidR="00210521" w:rsidRPr="004B0746" w:rsidRDefault="00656FA1" w:rsidP="00294A93">
            <w:pPr>
              <w:spacing w:line="240" w:lineRule="auto"/>
              <w:jc w:val="both"/>
              <w:rPr>
                <w:rFonts w:ascii="Times New Roman" w:hAnsi="Times New Roman" w:cs="Times New Roman"/>
              </w:rPr>
            </w:pPr>
            <w:proofErr w:type="gramStart"/>
            <w:r w:rsidRPr="004B0746">
              <w:rPr>
                <w:rFonts w:ascii="Times New Roman" w:hAnsi="Times New Roman" w:cs="Times New Roman"/>
              </w:rPr>
              <w:t>This course; Critical Thinking and Related Basic Concepts, Critical Thinking Activities Value Order, The Most Important Thing in Life, Critical Thinking Activities Debate, Critical Reading and Interpretation, Midwifery Problems and Brain Storming Problem Solving, Critical and Creative Thinking, Creativity and Drama, Creativity and drama (presentation), Presentation Planning (Objective, design, visual-work material identification, media properties, time and space usage), sample presentation in class.</w:t>
            </w:r>
            <w:proofErr w:type="gramEnd"/>
          </w:p>
        </w:tc>
      </w:tr>
      <w:tr w:rsidR="00210521" w:rsidRPr="004B0746" w:rsidTr="00A23099">
        <w:trPr>
          <w:trHeight w:val="698"/>
        </w:trPr>
        <w:tc>
          <w:tcPr>
            <w:tcW w:w="1442" w:type="dxa"/>
            <w:gridSpan w:val="4"/>
            <w:vMerge w:val="restart"/>
            <w:shd w:val="clear" w:color="auto" w:fill="F2F2F2" w:themeFill="background1" w:themeFillShade="F2"/>
          </w:tcPr>
          <w:p w:rsidR="00210521" w:rsidRPr="004B0746" w:rsidRDefault="0022439B" w:rsidP="0054359D">
            <w:pPr>
              <w:jc w:val="both"/>
              <w:rPr>
                <w:rFonts w:ascii="Times New Roman" w:hAnsi="Times New Roman" w:cs="Times New Roman"/>
              </w:rPr>
            </w:pPr>
            <w:proofErr w:type="gramStart"/>
            <w:r w:rsidRPr="004B0746">
              <w:rPr>
                <w:rFonts w:ascii="Times New Roman" w:hAnsi="Times New Roman" w:cs="Times New Roman"/>
              </w:rPr>
              <w:t>401321206</w:t>
            </w:r>
            <w:proofErr w:type="gramEnd"/>
          </w:p>
        </w:tc>
        <w:tc>
          <w:tcPr>
            <w:tcW w:w="2953" w:type="dxa"/>
            <w:gridSpan w:val="4"/>
          </w:tcPr>
          <w:p w:rsidR="00210521" w:rsidRPr="004B0746" w:rsidRDefault="0022439B" w:rsidP="0054359D">
            <w:pPr>
              <w:jc w:val="both"/>
              <w:rPr>
                <w:rFonts w:ascii="Times New Roman" w:hAnsi="Times New Roman" w:cs="Times New Roman"/>
              </w:rPr>
            </w:pPr>
            <w:r w:rsidRPr="004B0746">
              <w:rPr>
                <w:rFonts w:ascii="Times New Roman" w:hAnsi="Times New Roman" w:cs="Times New Roman"/>
              </w:rPr>
              <w:t>Diksiyon</w:t>
            </w:r>
          </w:p>
        </w:tc>
        <w:tc>
          <w:tcPr>
            <w:tcW w:w="425" w:type="dxa"/>
            <w:gridSpan w:val="2"/>
            <w:vMerge w:val="restart"/>
          </w:tcPr>
          <w:p w:rsidR="00210521" w:rsidRPr="004B0746" w:rsidRDefault="00210521" w:rsidP="0054359D">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210521" w:rsidRPr="004B0746" w:rsidRDefault="00210521" w:rsidP="0054359D">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210521" w:rsidRPr="004B0746" w:rsidRDefault="00210521" w:rsidP="0054359D">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210521" w:rsidRPr="004B0746" w:rsidRDefault="00F01E58" w:rsidP="0054359D">
            <w:pPr>
              <w:jc w:val="both"/>
              <w:rPr>
                <w:rFonts w:ascii="Times New Roman" w:hAnsi="Times New Roman" w:cs="Times New Roman"/>
              </w:rPr>
            </w:pPr>
            <w:r>
              <w:rPr>
                <w:rFonts w:ascii="Times New Roman" w:hAnsi="Times New Roman" w:cs="Times New Roman"/>
              </w:rPr>
              <w:t>2</w:t>
            </w:r>
          </w:p>
        </w:tc>
        <w:tc>
          <w:tcPr>
            <w:tcW w:w="1418" w:type="dxa"/>
            <w:gridSpan w:val="2"/>
            <w:vAlign w:val="center"/>
          </w:tcPr>
          <w:p w:rsidR="00210521" w:rsidRPr="004B0746" w:rsidRDefault="00284C73" w:rsidP="0054359D">
            <w:pPr>
              <w:jc w:val="both"/>
              <w:rPr>
                <w:rFonts w:ascii="Times New Roman" w:hAnsi="Times New Roman" w:cs="Times New Roman"/>
              </w:rPr>
            </w:pPr>
            <w:r w:rsidRPr="004B0746">
              <w:rPr>
                <w:rFonts w:ascii="Times New Roman" w:hAnsi="Times New Roman" w:cs="Times New Roman"/>
              </w:rPr>
              <w:t>Seçmeli</w:t>
            </w:r>
          </w:p>
        </w:tc>
        <w:tc>
          <w:tcPr>
            <w:tcW w:w="7682" w:type="dxa"/>
          </w:tcPr>
          <w:p w:rsidR="00210521" w:rsidRPr="004B0746" w:rsidRDefault="0061251F" w:rsidP="00294A93">
            <w:pPr>
              <w:spacing w:line="240" w:lineRule="auto"/>
              <w:jc w:val="both"/>
              <w:rPr>
                <w:rFonts w:ascii="Times New Roman" w:hAnsi="Times New Roman" w:cs="Times New Roman"/>
                <w:color w:val="000000"/>
              </w:rPr>
            </w:pPr>
            <w:r w:rsidRPr="004B0746">
              <w:rPr>
                <w:rFonts w:ascii="Times New Roman" w:hAnsi="Times New Roman" w:cs="Times New Roman"/>
              </w:rPr>
              <w:t>Bu ders; Seslerin tanıtımı ve eğitimi,  doğru nefes alma teknikleri, vurgu ve tonlama bilgisi, hitabet konuşmaları ve topluluğa seslenme, tekerleme ve dil çalışmaları, resmi yazışma teknikleri egzersiz ve uygulamaları,  şiir okuma ve seslendirme egzersiz ve uygulamaları, ağız ve şive çalışmaları egzersiz ve uygulamaları konularını içermektedir.</w:t>
            </w:r>
          </w:p>
        </w:tc>
      </w:tr>
      <w:tr w:rsidR="00210521" w:rsidRPr="004B0746" w:rsidTr="00A23099">
        <w:trPr>
          <w:trHeight w:val="26"/>
        </w:trPr>
        <w:tc>
          <w:tcPr>
            <w:tcW w:w="1442" w:type="dxa"/>
            <w:gridSpan w:val="4"/>
            <w:vMerge/>
            <w:shd w:val="clear" w:color="auto" w:fill="F2F2F2" w:themeFill="background1" w:themeFillShade="F2"/>
            <w:vAlign w:val="center"/>
          </w:tcPr>
          <w:p w:rsidR="00210521" w:rsidRPr="004B0746" w:rsidRDefault="00210521" w:rsidP="0054359D">
            <w:pPr>
              <w:jc w:val="both"/>
              <w:rPr>
                <w:rFonts w:ascii="Times New Roman" w:hAnsi="Times New Roman" w:cs="Times New Roman"/>
              </w:rPr>
            </w:pPr>
          </w:p>
        </w:tc>
        <w:tc>
          <w:tcPr>
            <w:tcW w:w="2953" w:type="dxa"/>
            <w:gridSpan w:val="4"/>
          </w:tcPr>
          <w:p w:rsidR="00824179" w:rsidRPr="00824179" w:rsidRDefault="00824179" w:rsidP="008241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824179">
              <w:rPr>
                <w:rFonts w:ascii="Times New Roman" w:eastAsia="Times New Roman" w:hAnsi="Times New Roman" w:cs="Times New Roman"/>
                <w:color w:val="212121"/>
                <w:lang w:eastAsia="tr-TR"/>
              </w:rPr>
              <w:t>Diction</w:t>
            </w:r>
          </w:p>
          <w:p w:rsidR="00210521" w:rsidRPr="004B0746" w:rsidRDefault="00210521" w:rsidP="00824179">
            <w:pPr>
              <w:rPr>
                <w:rFonts w:ascii="Times New Roman" w:hAnsi="Times New Roman" w:cs="Times New Roman"/>
              </w:rPr>
            </w:pPr>
            <w:r w:rsidRPr="004B0746">
              <w:rPr>
                <w:rFonts w:ascii="Times New Roman" w:hAnsi="Times New Roman" w:cs="Times New Roman"/>
              </w:rPr>
              <w:br/>
            </w:r>
          </w:p>
          <w:p w:rsidR="00210521" w:rsidRPr="004B0746" w:rsidRDefault="00210521" w:rsidP="00824179">
            <w:pPr>
              <w:rPr>
                <w:rFonts w:ascii="Times New Roman" w:hAnsi="Times New Roman" w:cs="Times New Roman"/>
              </w:rPr>
            </w:pPr>
          </w:p>
        </w:tc>
        <w:tc>
          <w:tcPr>
            <w:tcW w:w="425" w:type="dxa"/>
            <w:gridSpan w:val="2"/>
            <w:vMerge/>
            <w:vAlign w:val="center"/>
          </w:tcPr>
          <w:p w:rsidR="00210521" w:rsidRPr="004B0746" w:rsidRDefault="00210521" w:rsidP="0054359D">
            <w:pPr>
              <w:jc w:val="both"/>
              <w:rPr>
                <w:rFonts w:ascii="Times New Roman" w:hAnsi="Times New Roman" w:cs="Times New Roman"/>
              </w:rPr>
            </w:pPr>
          </w:p>
        </w:tc>
        <w:tc>
          <w:tcPr>
            <w:tcW w:w="425" w:type="dxa"/>
            <w:gridSpan w:val="2"/>
            <w:vMerge/>
            <w:vAlign w:val="center"/>
          </w:tcPr>
          <w:p w:rsidR="00210521" w:rsidRPr="004B0746" w:rsidRDefault="00210521" w:rsidP="0054359D">
            <w:pPr>
              <w:jc w:val="both"/>
              <w:rPr>
                <w:rFonts w:ascii="Times New Roman" w:hAnsi="Times New Roman" w:cs="Times New Roman"/>
              </w:rPr>
            </w:pPr>
          </w:p>
        </w:tc>
        <w:tc>
          <w:tcPr>
            <w:tcW w:w="426" w:type="dxa"/>
            <w:gridSpan w:val="2"/>
            <w:vMerge/>
            <w:vAlign w:val="center"/>
          </w:tcPr>
          <w:p w:rsidR="00210521" w:rsidRPr="004B0746" w:rsidRDefault="00210521" w:rsidP="0054359D">
            <w:pPr>
              <w:jc w:val="both"/>
              <w:rPr>
                <w:rFonts w:ascii="Times New Roman" w:hAnsi="Times New Roman" w:cs="Times New Roman"/>
              </w:rPr>
            </w:pPr>
          </w:p>
        </w:tc>
        <w:tc>
          <w:tcPr>
            <w:tcW w:w="822" w:type="dxa"/>
            <w:vMerge/>
            <w:shd w:val="clear" w:color="auto" w:fill="F2F2F2" w:themeFill="background1" w:themeFillShade="F2"/>
            <w:vAlign w:val="center"/>
          </w:tcPr>
          <w:p w:rsidR="00210521" w:rsidRPr="004B0746" w:rsidRDefault="00210521" w:rsidP="0054359D">
            <w:pPr>
              <w:jc w:val="both"/>
              <w:rPr>
                <w:rFonts w:ascii="Times New Roman" w:hAnsi="Times New Roman" w:cs="Times New Roman"/>
              </w:rPr>
            </w:pPr>
          </w:p>
        </w:tc>
        <w:tc>
          <w:tcPr>
            <w:tcW w:w="1418" w:type="dxa"/>
            <w:gridSpan w:val="2"/>
            <w:vAlign w:val="center"/>
          </w:tcPr>
          <w:p w:rsidR="00210521" w:rsidRPr="004B0746" w:rsidRDefault="00284C73" w:rsidP="0054359D">
            <w:pPr>
              <w:jc w:val="both"/>
              <w:rPr>
                <w:rFonts w:ascii="Times New Roman" w:hAnsi="Times New Roman" w:cs="Times New Roman"/>
              </w:rPr>
            </w:pPr>
            <w:r w:rsidRPr="004B0746">
              <w:rPr>
                <w:rFonts w:ascii="Times New Roman" w:hAnsi="Times New Roman" w:cs="Times New Roman"/>
              </w:rPr>
              <w:t>Elective</w:t>
            </w:r>
          </w:p>
        </w:tc>
        <w:tc>
          <w:tcPr>
            <w:tcW w:w="7682" w:type="dxa"/>
          </w:tcPr>
          <w:p w:rsidR="00210521" w:rsidRPr="004B0746" w:rsidRDefault="0061251F" w:rsidP="00294A93">
            <w:pPr>
              <w:spacing w:line="240" w:lineRule="auto"/>
              <w:jc w:val="both"/>
              <w:rPr>
                <w:rFonts w:ascii="Times New Roman" w:hAnsi="Times New Roman" w:cs="Times New Roman"/>
              </w:rPr>
            </w:pPr>
            <w:r w:rsidRPr="004B0746">
              <w:rPr>
                <w:rFonts w:ascii="Times New Roman" w:hAnsi="Times New Roman" w:cs="Times New Roman"/>
              </w:rPr>
              <w:t xml:space="preserve">This course; Expression and education of voices, correct breathing techniques, emphasis and intonation information, oral speeches and speeches to the community, rhyme and language exercises, official correspondence techniques exercises and practices, poetry reading and voice exercises and exercises, oral and conversational exercises exercises and </w:t>
            </w:r>
            <w:proofErr w:type="gramStart"/>
            <w:r w:rsidRPr="004B0746">
              <w:rPr>
                <w:rFonts w:ascii="Times New Roman" w:hAnsi="Times New Roman" w:cs="Times New Roman"/>
              </w:rPr>
              <w:t>exercises .</w:t>
            </w:r>
            <w:proofErr w:type="gramEnd"/>
          </w:p>
        </w:tc>
      </w:tr>
      <w:tr w:rsidR="00576A7D" w:rsidRPr="004B0746" w:rsidTr="00A23099">
        <w:trPr>
          <w:trHeight w:val="797"/>
        </w:trPr>
        <w:tc>
          <w:tcPr>
            <w:tcW w:w="1435" w:type="dxa"/>
            <w:gridSpan w:val="3"/>
            <w:vMerge w:val="restart"/>
            <w:shd w:val="clear" w:color="auto" w:fill="F2F2F2" w:themeFill="background1" w:themeFillShade="F2"/>
          </w:tcPr>
          <w:p w:rsidR="00576A7D" w:rsidRPr="004B0746" w:rsidRDefault="00576A7D" w:rsidP="00576A7D">
            <w:pPr>
              <w:jc w:val="both"/>
              <w:rPr>
                <w:rFonts w:ascii="Times New Roman" w:hAnsi="Times New Roman" w:cs="Times New Roman"/>
              </w:rPr>
            </w:pPr>
            <w:proofErr w:type="gramStart"/>
            <w:r w:rsidRPr="004B0746">
              <w:rPr>
                <w:rFonts w:ascii="Times New Roman" w:hAnsi="Times New Roman" w:cs="Times New Roman"/>
                <w:iCs/>
              </w:rPr>
              <w:t>730011301</w:t>
            </w:r>
            <w:proofErr w:type="gramEnd"/>
          </w:p>
        </w:tc>
        <w:tc>
          <w:tcPr>
            <w:tcW w:w="2960" w:type="dxa"/>
            <w:gridSpan w:val="5"/>
          </w:tcPr>
          <w:p w:rsidR="00576A7D" w:rsidRPr="004B0746" w:rsidRDefault="00576A7D" w:rsidP="00576A7D">
            <w:pPr>
              <w:spacing w:line="240" w:lineRule="auto"/>
              <w:jc w:val="both"/>
              <w:rPr>
                <w:rFonts w:ascii="Times New Roman" w:hAnsi="Times New Roman" w:cs="Times New Roman"/>
              </w:rPr>
            </w:pPr>
            <w:r w:rsidRPr="004B0746">
              <w:rPr>
                <w:rFonts w:ascii="Times New Roman" w:hAnsi="Times New Roman" w:cs="Times New Roman"/>
              </w:rPr>
              <w:t>Temel Bilgi Teknolojileri Kullanımı</w:t>
            </w:r>
          </w:p>
        </w:tc>
        <w:tc>
          <w:tcPr>
            <w:tcW w:w="425" w:type="dxa"/>
            <w:gridSpan w:val="2"/>
            <w:vMerge w:val="restart"/>
          </w:tcPr>
          <w:p w:rsidR="00576A7D" w:rsidRPr="004B0746" w:rsidRDefault="00576A7D" w:rsidP="00576A7D">
            <w:pPr>
              <w:jc w:val="both"/>
              <w:rPr>
                <w:rFonts w:ascii="Times New Roman" w:hAnsi="Times New Roman" w:cs="Times New Roman"/>
              </w:rPr>
            </w:pPr>
            <w:r w:rsidRPr="004B0746">
              <w:rPr>
                <w:rFonts w:ascii="Times New Roman" w:hAnsi="Times New Roman" w:cs="Times New Roman"/>
              </w:rPr>
              <w:t>1</w:t>
            </w:r>
          </w:p>
          <w:p w:rsidR="00576A7D" w:rsidRPr="004B0746" w:rsidRDefault="00576A7D" w:rsidP="00576A7D">
            <w:pPr>
              <w:jc w:val="both"/>
              <w:rPr>
                <w:rFonts w:ascii="Times New Roman" w:hAnsi="Times New Roman" w:cs="Times New Roman"/>
              </w:rPr>
            </w:pPr>
          </w:p>
        </w:tc>
        <w:tc>
          <w:tcPr>
            <w:tcW w:w="425" w:type="dxa"/>
            <w:gridSpan w:val="2"/>
            <w:vMerge w:val="restart"/>
          </w:tcPr>
          <w:p w:rsidR="00576A7D" w:rsidRPr="004B0746" w:rsidRDefault="00576A7D" w:rsidP="00576A7D">
            <w:pPr>
              <w:jc w:val="both"/>
              <w:rPr>
                <w:rFonts w:ascii="Times New Roman" w:hAnsi="Times New Roman" w:cs="Times New Roman"/>
              </w:rPr>
            </w:pPr>
            <w:r w:rsidRPr="004B0746">
              <w:rPr>
                <w:rFonts w:ascii="Times New Roman" w:hAnsi="Times New Roman" w:cs="Times New Roman"/>
              </w:rPr>
              <w:t>2</w:t>
            </w:r>
          </w:p>
        </w:tc>
        <w:tc>
          <w:tcPr>
            <w:tcW w:w="426" w:type="dxa"/>
            <w:gridSpan w:val="2"/>
            <w:vMerge w:val="restart"/>
          </w:tcPr>
          <w:p w:rsidR="00576A7D" w:rsidRPr="004B0746" w:rsidRDefault="00576A7D" w:rsidP="00576A7D">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576A7D" w:rsidRPr="004B0746" w:rsidRDefault="00576A7D" w:rsidP="00576A7D">
            <w:pPr>
              <w:jc w:val="both"/>
              <w:rPr>
                <w:rFonts w:ascii="Times New Roman" w:hAnsi="Times New Roman" w:cs="Times New Roman"/>
              </w:rPr>
            </w:pPr>
            <w:r>
              <w:rPr>
                <w:rFonts w:ascii="Times New Roman" w:hAnsi="Times New Roman" w:cs="Times New Roman"/>
              </w:rPr>
              <w:t>2</w:t>
            </w:r>
          </w:p>
        </w:tc>
        <w:tc>
          <w:tcPr>
            <w:tcW w:w="1418" w:type="dxa"/>
            <w:gridSpan w:val="2"/>
            <w:vAlign w:val="center"/>
          </w:tcPr>
          <w:p w:rsidR="00576A7D" w:rsidRPr="004B0746" w:rsidRDefault="00576A7D" w:rsidP="00576A7D">
            <w:pPr>
              <w:jc w:val="both"/>
              <w:rPr>
                <w:rFonts w:ascii="Times New Roman" w:hAnsi="Times New Roman" w:cs="Times New Roman"/>
              </w:rPr>
            </w:pPr>
            <w:r w:rsidRPr="004B0746">
              <w:rPr>
                <w:rFonts w:ascii="Times New Roman" w:hAnsi="Times New Roman" w:cs="Times New Roman"/>
              </w:rPr>
              <w:t>Seçmeli</w:t>
            </w:r>
          </w:p>
        </w:tc>
        <w:tc>
          <w:tcPr>
            <w:tcW w:w="7682" w:type="dxa"/>
          </w:tcPr>
          <w:p w:rsidR="00576A7D" w:rsidRPr="00FB7F26" w:rsidRDefault="00576A7D" w:rsidP="00576A7D">
            <w:pPr>
              <w:spacing w:line="240" w:lineRule="auto"/>
              <w:jc w:val="both"/>
              <w:rPr>
                <w:rFonts w:ascii="Times New Roman" w:hAnsi="Times New Roman" w:cs="Times New Roman"/>
              </w:rPr>
            </w:pPr>
            <w:proofErr w:type="gramStart"/>
            <w:r w:rsidRPr="00FB7F26">
              <w:rPr>
                <w:rFonts w:ascii="Times New Roman" w:hAnsi="Times New Roman" w:cs="Times New Roman"/>
                <w:color w:val="000000"/>
              </w:rPr>
              <w:t xml:space="preserve">Bu ders; </w:t>
            </w:r>
            <w:r w:rsidRPr="00FB7F26">
              <w:rPr>
                <w:rFonts w:ascii="Times New Roman" w:hAnsi="Times New Roman" w:cs="Times New Roman"/>
              </w:rPr>
              <w:t xml:space="preserve">Bilişim teknolojileri ve bilgi-işlemsel düşünme; problem çözme kavramları ve yaklaşımları; algoritma ve akış şemaları; bilgisayar sistemleri; yazılım ve donanımla ilgili temel kavramlar; işletim sistemlerinin temelleri, güncel işletim sistemleri; dosya yönetimi; yardımcı programlar (üçüncü parti yazılımlar); kelime işlem programları; hesaplama/tablo/grafik programları; sunu programları; masaüstü yayıncılık; veri tabanı yönetim sistemleri; web tasarımı; eğitimde internet kullanımı; iletişim ve işbirliği teknolojileri; güvenli internet kullanımı; bilişim etiği ve telif hakları; bilgisayar ve internetin çocuklar/gençler üzerindeki etkileri konularını </w:t>
            </w:r>
            <w:r w:rsidRPr="00FB7F26">
              <w:rPr>
                <w:rFonts w:ascii="Times New Roman" w:hAnsi="Times New Roman" w:cs="Times New Roman"/>
                <w:color w:val="000000"/>
              </w:rPr>
              <w:t>içermektedir.</w:t>
            </w:r>
            <w:proofErr w:type="gramEnd"/>
          </w:p>
        </w:tc>
      </w:tr>
      <w:tr w:rsidR="00576A7D" w:rsidRPr="004B0746" w:rsidTr="00A23099">
        <w:trPr>
          <w:trHeight w:val="153"/>
        </w:trPr>
        <w:tc>
          <w:tcPr>
            <w:tcW w:w="1435" w:type="dxa"/>
            <w:gridSpan w:val="3"/>
            <w:vMerge/>
            <w:shd w:val="clear" w:color="auto" w:fill="F2F2F2" w:themeFill="background1" w:themeFillShade="F2"/>
            <w:vAlign w:val="center"/>
          </w:tcPr>
          <w:p w:rsidR="00576A7D" w:rsidRPr="004B0746" w:rsidRDefault="00576A7D" w:rsidP="00576A7D">
            <w:pPr>
              <w:jc w:val="both"/>
              <w:rPr>
                <w:rFonts w:ascii="Times New Roman" w:hAnsi="Times New Roman" w:cs="Times New Roman"/>
              </w:rPr>
            </w:pPr>
          </w:p>
        </w:tc>
        <w:tc>
          <w:tcPr>
            <w:tcW w:w="2960" w:type="dxa"/>
            <w:gridSpan w:val="5"/>
          </w:tcPr>
          <w:p w:rsidR="00576A7D" w:rsidRPr="00824179" w:rsidRDefault="00576A7D" w:rsidP="00576A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824179">
              <w:rPr>
                <w:rFonts w:ascii="Times New Roman" w:eastAsia="Times New Roman" w:hAnsi="Times New Roman" w:cs="Times New Roman"/>
                <w:color w:val="212121"/>
                <w:lang w:eastAsia="tr-TR"/>
              </w:rPr>
              <w:t>Use of Basic Information Technologies</w:t>
            </w:r>
          </w:p>
          <w:p w:rsidR="00576A7D" w:rsidRPr="004B0746" w:rsidRDefault="00576A7D" w:rsidP="00576A7D">
            <w:pPr>
              <w:spacing w:line="240" w:lineRule="auto"/>
              <w:rPr>
                <w:rFonts w:ascii="Times New Roman" w:hAnsi="Times New Roman" w:cs="Times New Roman"/>
              </w:rPr>
            </w:pPr>
            <w:r w:rsidRPr="004B0746">
              <w:rPr>
                <w:rFonts w:ascii="Times New Roman" w:hAnsi="Times New Roman" w:cs="Times New Roman"/>
              </w:rPr>
              <w:br/>
            </w:r>
          </w:p>
          <w:p w:rsidR="00576A7D" w:rsidRPr="004B0746" w:rsidRDefault="00576A7D" w:rsidP="00576A7D">
            <w:pPr>
              <w:rPr>
                <w:rFonts w:ascii="Times New Roman" w:hAnsi="Times New Roman" w:cs="Times New Roman"/>
              </w:rPr>
            </w:pPr>
          </w:p>
        </w:tc>
        <w:tc>
          <w:tcPr>
            <w:tcW w:w="425" w:type="dxa"/>
            <w:gridSpan w:val="2"/>
            <w:vMerge/>
            <w:vAlign w:val="center"/>
          </w:tcPr>
          <w:p w:rsidR="00576A7D" w:rsidRPr="004B0746" w:rsidRDefault="00576A7D" w:rsidP="00576A7D">
            <w:pPr>
              <w:jc w:val="both"/>
              <w:rPr>
                <w:rFonts w:ascii="Times New Roman" w:hAnsi="Times New Roman" w:cs="Times New Roman"/>
              </w:rPr>
            </w:pPr>
          </w:p>
        </w:tc>
        <w:tc>
          <w:tcPr>
            <w:tcW w:w="425" w:type="dxa"/>
            <w:gridSpan w:val="2"/>
            <w:vMerge/>
            <w:vAlign w:val="center"/>
          </w:tcPr>
          <w:p w:rsidR="00576A7D" w:rsidRPr="004B0746" w:rsidRDefault="00576A7D" w:rsidP="00576A7D">
            <w:pPr>
              <w:jc w:val="both"/>
              <w:rPr>
                <w:rFonts w:ascii="Times New Roman" w:hAnsi="Times New Roman" w:cs="Times New Roman"/>
              </w:rPr>
            </w:pPr>
          </w:p>
        </w:tc>
        <w:tc>
          <w:tcPr>
            <w:tcW w:w="426" w:type="dxa"/>
            <w:gridSpan w:val="2"/>
            <w:vMerge/>
            <w:vAlign w:val="center"/>
          </w:tcPr>
          <w:p w:rsidR="00576A7D" w:rsidRPr="004B0746" w:rsidRDefault="00576A7D" w:rsidP="00576A7D">
            <w:pPr>
              <w:jc w:val="both"/>
              <w:rPr>
                <w:rFonts w:ascii="Times New Roman" w:hAnsi="Times New Roman" w:cs="Times New Roman"/>
              </w:rPr>
            </w:pPr>
          </w:p>
        </w:tc>
        <w:tc>
          <w:tcPr>
            <w:tcW w:w="822" w:type="dxa"/>
            <w:vMerge/>
            <w:shd w:val="clear" w:color="auto" w:fill="F2F2F2" w:themeFill="background1" w:themeFillShade="F2"/>
            <w:vAlign w:val="center"/>
          </w:tcPr>
          <w:p w:rsidR="00576A7D" w:rsidRPr="004B0746" w:rsidRDefault="00576A7D" w:rsidP="00576A7D">
            <w:pPr>
              <w:jc w:val="both"/>
              <w:rPr>
                <w:rFonts w:ascii="Times New Roman" w:hAnsi="Times New Roman" w:cs="Times New Roman"/>
              </w:rPr>
            </w:pPr>
          </w:p>
        </w:tc>
        <w:tc>
          <w:tcPr>
            <w:tcW w:w="1418" w:type="dxa"/>
            <w:gridSpan w:val="2"/>
            <w:vAlign w:val="center"/>
          </w:tcPr>
          <w:p w:rsidR="00576A7D" w:rsidRPr="004B0746" w:rsidRDefault="00576A7D" w:rsidP="00576A7D">
            <w:pPr>
              <w:jc w:val="both"/>
              <w:rPr>
                <w:rFonts w:ascii="Times New Roman" w:hAnsi="Times New Roman" w:cs="Times New Roman"/>
              </w:rPr>
            </w:pPr>
            <w:r w:rsidRPr="004B0746">
              <w:rPr>
                <w:rFonts w:ascii="Times New Roman" w:hAnsi="Times New Roman" w:cs="Times New Roman"/>
              </w:rPr>
              <w:t>Elective</w:t>
            </w:r>
          </w:p>
        </w:tc>
        <w:tc>
          <w:tcPr>
            <w:tcW w:w="7682" w:type="dxa"/>
          </w:tcPr>
          <w:p w:rsidR="00576A7D" w:rsidRPr="0087376C" w:rsidRDefault="00576A7D" w:rsidP="00576A7D">
            <w:pPr>
              <w:pStyle w:val="HTMLncedenBiimlendirilmi"/>
              <w:shd w:val="clear" w:color="auto" w:fill="FFFFFF"/>
              <w:jc w:val="both"/>
              <w:rPr>
                <w:rFonts w:ascii="Times New Roman" w:hAnsi="Times New Roman" w:cs="Times New Roman"/>
                <w:sz w:val="22"/>
                <w:szCs w:val="22"/>
              </w:rPr>
            </w:pPr>
            <w:r w:rsidRPr="0087376C">
              <w:rPr>
                <w:rFonts w:ascii="Times New Roman" w:hAnsi="Times New Roman" w:cs="Times New Roman"/>
                <w:sz w:val="22"/>
                <w:szCs w:val="22"/>
              </w:rPr>
              <w:t xml:space="preserve">This course; </w:t>
            </w:r>
            <w:r w:rsidRPr="0087376C">
              <w:rPr>
                <w:rFonts w:ascii="Times New Roman" w:hAnsi="Times New Roman" w:cs="Times New Roman"/>
                <w:color w:val="212121"/>
                <w:sz w:val="22"/>
                <w:szCs w:val="22"/>
                <w:lang w:val="en"/>
              </w:rPr>
              <w:t>Information technologies and computational thinking; problem solving concepts and approaches; algorithm</w:t>
            </w:r>
            <w:r>
              <w:rPr>
                <w:rFonts w:ascii="Times New Roman" w:hAnsi="Times New Roman" w:cs="Times New Roman"/>
                <w:color w:val="212121"/>
                <w:sz w:val="22"/>
                <w:szCs w:val="22"/>
                <w:lang w:val="en"/>
              </w:rPr>
              <w:t xml:space="preserve"> </w:t>
            </w:r>
            <w:r w:rsidRPr="0087376C">
              <w:rPr>
                <w:rFonts w:ascii="Times New Roman" w:hAnsi="Times New Roman" w:cs="Times New Roman"/>
                <w:color w:val="212121"/>
                <w:sz w:val="22"/>
                <w:szCs w:val="22"/>
                <w:lang w:val="en"/>
              </w:rPr>
              <w:t xml:space="preserve">and flow charts; computer systems; basic concepts about </w:t>
            </w:r>
            <w:proofErr w:type="gramStart"/>
            <w:r w:rsidRPr="0087376C">
              <w:rPr>
                <w:rFonts w:ascii="Times New Roman" w:hAnsi="Times New Roman" w:cs="Times New Roman"/>
                <w:color w:val="212121"/>
                <w:sz w:val="22"/>
                <w:szCs w:val="22"/>
                <w:lang w:val="en"/>
              </w:rPr>
              <w:t>software</w:t>
            </w:r>
            <w:proofErr w:type="gramEnd"/>
            <w:r w:rsidRPr="0087376C">
              <w:rPr>
                <w:rFonts w:ascii="Times New Roman" w:hAnsi="Times New Roman" w:cs="Times New Roman"/>
                <w:color w:val="212121"/>
                <w:sz w:val="22"/>
                <w:szCs w:val="22"/>
                <w:lang w:val="en"/>
              </w:rPr>
              <w:t xml:space="preserve"> and hardware; operating</w:t>
            </w:r>
            <w:r>
              <w:rPr>
                <w:rFonts w:ascii="Times New Roman" w:hAnsi="Times New Roman" w:cs="Times New Roman"/>
                <w:color w:val="212121"/>
                <w:sz w:val="22"/>
                <w:szCs w:val="22"/>
                <w:lang w:val="en"/>
              </w:rPr>
              <w:t xml:space="preserve"> </w:t>
            </w:r>
            <w:r w:rsidRPr="0087376C">
              <w:rPr>
                <w:rFonts w:ascii="Times New Roman" w:hAnsi="Times New Roman" w:cs="Times New Roman"/>
                <w:color w:val="212121"/>
                <w:sz w:val="22"/>
                <w:szCs w:val="22"/>
                <w:lang w:val="en"/>
              </w:rPr>
              <w:t>systems, current operating systems; file management; utilities (third</w:t>
            </w:r>
            <w:r>
              <w:rPr>
                <w:rFonts w:ascii="Times New Roman" w:hAnsi="Times New Roman" w:cs="Times New Roman"/>
                <w:color w:val="212121"/>
                <w:sz w:val="22"/>
                <w:szCs w:val="22"/>
                <w:lang w:val="en"/>
              </w:rPr>
              <w:t xml:space="preserve"> </w:t>
            </w:r>
            <w:r w:rsidRPr="0087376C">
              <w:rPr>
                <w:rFonts w:ascii="Times New Roman" w:hAnsi="Times New Roman" w:cs="Times New Roman"/>
                <w:color w:val="212121"/>
                <w:sz w:val="22"/>
                <w:szCs w:val="22"/>
                <w:lang w:val="en"/>
              </w:rPr>
              <w:t>party software); word processing programs; calculation / table / graphics programs; presentation programs;</w:t>
            </w:r>
            <w:r>
              <w:rPr>
                <w:rFonts w:ascii="Times New Roman" w:hAnsi="Times New Roman" w:cs="Times New Roman"/>
                <w:color w:val="212121"/>
                <w:sz w:val="22"/>
                <w:szCs w:val="22"/>
                <w:lang w:val="en"/>
              </w:rPr>
              <w:t xml:space="preserve"> </w:t>
            </w:r>
            <w:r w:rsidRPr="0087376C">
              <w:rPr>
                <w:rFonts w:ascii="Times New Roman" w:hAnsi="Times New Roman" w:cs="Times New Roman"/>
                <w:color w:val="212121"/>
                <w:sz w:val="22"/>
                <w:szCs w:val="22"/>
                <w:lang w:val="en"/>
              </w:rPr>
              <w:t>desktop publishing; database management systems; Web designing; internet use in education;</w:t>
            </w:r>
            <w:r>
              <w:rPr>
                <w:rFonts w:ascii="Times New Roman" w:hAnsi="Times New Roman" w:cs="Times New Roman"/>
                <w:color w:val="212121"/>
                <w:sz w:val="22"/>
                <w:szCs w:val="22"/>
                <w:lang w:val="en"/>
              </w:rPr>
              <w:t xml:space="preserve"> </w:t>
            </w:r>
            <w:r w:rsidRPr="0087376C">
              <w:rPr>
                <w:rFonts w:ascii="Times New Roman" w:hAnsi="Times New Roman" w:cs="Times New Roman"/>
                <w:color w:val="212121"/>
                <w:sz w:val="22"/>
                <w:szCs w:val="22"/>
                <w:lang w:val="en"/>
              </w:rPr>
              <w:t>communication and collaboration technologies; safe internet use; information ethics and copyrights; computer and</w:t>
            </w:r>
            <w:r>
              <w:rPr>
                <w:rFonts w:ascii="Times New Roman" w:hAnsi="Times New Roman" w:cs="Times New Roman"/>
                <w:color w:val="212121"/>
                <w:sz w:val="22"/>
                <w:szCs w:val="22"/>
                <w:lang w:val="en"/>
              </w:rPr>
              <w:t xml:space="preserve"> </w:t>
            </w:r>
            <w:r w:rsidRPr="0087376C">
              <w:rPr>
                <w:rFonts w:ascii="Times New Roman" w:hAnsi="Times New Roman" w:cs="Times New Roman"/>
                <w:color w:val="212121"/>
                <w:sz w:val="22"/>
                <w:szCs w:val="22"/>
                <w:lang w:val="en"/>
              </w:rPr>
              <w:t>The effects of the internet on children / teenagers.</w:t>
            </w:r>
          </w:p>
        </w:tc>
      </w:tr>
      <w:tr w:rsidR="0010050D" w:rsidRPr="004B0746" w:rsidTr="00A23099">
        <w:trPr>
          <w:trHeight w:val="323"/>
        </w:trPr>
        <w:tc>
          <w:tcPr>
            <w:tcW w:w="15593" w:type="dxa"/>
            <w:gridSpan w:val="18"/>
            <w:shd w:val="clear" w:color="auto" w:fill="F2F2F2" w:themeFill="background1" w:themeFillShade="F2"/>
            <w:vAlign w:val="center"/>
          </w:tcPr>
          <w:p w:rsidR="0010050D" w:rsidRPr="004B0746" w:rsidRDefault="0010050D" w:rsidP="004A5C1C">
            <w:pPr>
              <w:jc w:val="center"/>
              <w:rPr>
                <w:rFonts w:ascii="Times New Roman" w:hAnsi="Times New Roman" w:cs="Times New Roman"/>
              </w:rPr>
            </w:pPr>
            <w:r w:rsidRPr="004B0746">
              <w:rPr>
                <w:rFonts w:ascii="Times New Roman" w:hAnsi="Times New Roman" w:cs="Times New Roman"/>
              </w:rPr>
              <w:t>IV. YARIYIL</w:t>
            </w:r>
          </w:p>
        </w:tc>
      </w:tr>
      <w:tr w:rsidR="0010050D" w:rsidRPr="004B0746" w:rsidTr="00A23099">
        <w:trPr>
          <w:trHeight w:val="443"/>
        </w:trPr>
        <w:tc>
          <w:tcPr>
            <w:tcW w:w="1416" w:type="dxa"/>
            <w:gridSpan w:val="2"/>
            <w:shd w:val="clear" w:color="auto" w:fill="F2F2F2" w:themeFill="background1" w:themeFillShade="F2"/>
            <w:vAlign w:val="center"/>
            <w:hideMark/>
          </w:tcPr>
          <w:p w:rsidR="0010050D" w:rsidRPr="004B0746" w:rsidRDefault="0010050D" w:rsidP="004A5C1C">
            <w:pPr>
              <w:rPr>
                <w:rFonts w:ascii="Times New Roman" w:hAnsi="Times New Roman" w:cs="Times New Roman"/>
              </w:rPr>
            </w:pPr>
            <w:r w:rsidRPr="004B0746">
              <w:rPr>
                <w:rFonts w:ascii="Times New Roman" w:hAnsi="Times New Roman" w:cs="Times New Roman"/>
              </w:rPr>
              <w:t>DERS KODU</w:t>
            </w:r>
          </w:p>
        </w:tc>
        <w:tc>
          <w:tcPr>
            <w:tcW w:w="2979" w:type="dxa"/>
            <w:gridSpan w:val="6"/>
            <w:vAlign w:val="center"/>
            <w:hideMark/>
          </w:tcPr>
          <w:p w:rsidR="0010050D" w:rsidRPr="004B0746" w:rsidRDefault="0010050D" w:rsidP="004A5C1C">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10050D" w:rsidRPr="004B0746" w:rsidRDefault="0010050D" w:rsidP="004A5C1C">
            <w:pPr>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10050D" w:rsidRPr="004B0746" w:rsidRDefault="0010050D" w:rsidP="004A5C1C">
            <w:pPr>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10050D" w:rsidRPr="004B0746" w:rsidRDefault="0010050D" w:rsidP="004A5C1C">
            <w:pPr>
              <w:rPr>
                <w:rFonts w:ascii="Times New Roman" w:hAnsi="Times New Roman" w:cs="Times New Roman"/>
              </w:rPr>
            </w:pPr>
            <w:r w:rsidRPr="004B0746">
              <w:rPr>
                <w:rFonts w:ascii="Times New Roman" w:hAnsi="Times New Roman" w:cs="Times New Roman"/>
              </w:rPr>
              <w:t>K</w:t>
            </w:r>
          </w:p>
        </w:tc>
        <w:tc>
          <w:tcPr>
            <w:tcW w:w="822" w:type="dxa"/>
            <w:shd w:val="clear" w:color="auto" w:fill="F2F2F2" w:themeFill="background1" w:themeFillShade="F2"/>
            <w:vAlign w:val="center"/>
            <w:hideMark/>
          </w:tcPr>
          <w:p w:rsidR="0010050D" w:rsidRPr="004B0746" w:rsidRDefault="0010050D" w:rsidP="004A5C1C">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10050D" w:rsidRPr="004B0746" w:rsidRDefault="0010050D" w:rsidP="004A5C1C">
            <w:pPr>
              <w:rPr>
                <w:rFonts w:ascii="Times New Roman" w:hAnsi="Times New Roman" w:cs="Times New Roman"/>
              </w:rPr>
            </w:pPr>
            <w:r w:rsidRPr="004B0746">
              <w:rPr>
                <w:rFonts w:ascii="Times New Roman" w:hAnsi="Times New Roman" w:cs="Times New Roman"/>
              </w:rPr>
              <w:t>ZORUNLU/</w:t>
            </w:r>
          </w:p>
          <w:p w:rsidR="0010050D" w:rsidRPr="004B0746" w:rsidRDefault="0010050D" w:rsidP="004A5C1C">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10050D" w:rsidRPr="004B0746" w:rsidRDefault="0010050D" w:rsidP="004A5C1C">
            <w:pPr>
              <w:rPr>
                <w:rFonts w:ascii="Times New Roman" w:hAnsi="Times New Roman" w:cs="Times New Roman"/>
              </w:rPr>
            </w:pPr>
            <w:r w:rsidRPr="004B0746">
              <w:rPr>
                <w:rFonts w:ascii="Times New Roman" w:hAnsi="Times New Roman" w:cs="Times New Roman"/>
              </w:rPr>
              <w:t>DERS İÇERİĞİ</w:t>
            </w:r>
          </w:p>
        </w:tc>
      </w:tr>
      <w:tr w:rsidR="0010050D" w:rsidRPr="004B0746" w:rsidTr="00A23099">
        <w:trPr>
          <w:trHeight w:val="206"/>
        </w:trPr>
        <w:tc>
          <w:tcPr>
            <w:tcW w:w="1416" w:type="dxa"/>
            <w:gridSpan w:val="2"/>
            <w:vMerge w:val="restart"/>
            <w:shd w:val="clear" w:color="auto" w:fill="F2F2F2" w:themeFill="background1" w:themeFillShade="F2"/>
          </w:tcPr>
          <w:p w:rsidR="0010050D" w:rsidRPr="004B0746" w:rsidRDefault="00BC456A" w:rsidP="0010050D">
            <w:pPr>
              <w:rPr>
                <w:rFonts w:ascii="Times New Roman" w:hAnsi="Times New Roman" w:cs="Times New Roman"/>
              </w:rPr>
            </w:pPr>
            <w:proofErr w:type="gramStart"/>
            <w:r w:rsidRPr="004B0746">
              <w:rPr>
                <w:rFonts w:ascii="Times New Roman" w:hAnsi="Times New Roman" w:cs="Times New Roman"/>
              </w:rPr>
              <w:t>401322101</w:t>
            </w:r>
            <w:proofErr w:type="gramEnd"/>
          </w:p>
        </w:tc>
        <w:tc>
          <w:tcPr>
            <w:tcW w:w="2979" w:type="dxa"/>
            <w:gridSpan w:val="6"/>
          </w:tcPr>
          <w:p w:rsidR="0010050D" w:rsidRPr="004B0746" w:rsidRDefault="00BC456A" w:rsidP="00037759">
            <w:pPr>
              <w:spacing w:line="240" w:lineRule="auto"/>
              <w:rPr>
                <w:rFonts w:ascii="Times New Roman" w:hAnsi="Times New Roman" w:cs="Times New Roman"/>
              </w:rPr>
            </w:pPr>
            <w:r w:rsidRPr="004B0746">
              <w:rPr>
                <w:rFonts w:ascii="Times New Roman" w:hAnsi="Times New Roman" w:cs="Times New Roman"/>
              </w:rPr>
              <w:t>Aile Planlaması</w:t>
            </w:r>
          </w:p>
        </w:tc>
        <w:tc>
          <w:tcPr>
            <w:tcW w:w="425" w:type="dxa"/>
            <w:gridSpan w:val="2"/>
            <w:vMerge w:val="restart"/>
          </w:tcPr>
          <w:p w:rsidR="0010050D" w:rsidRPr="004B0746" w:rsidRDefault="0010050D" w:rsidP="0010050D">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10050D" w:rsidRPr="004B0746" w:rsidRDefault="00BC456A" w:rsidP="0010050D">
            <w:pPr>
              <w:rPr>
                <w:rFonts w:ascii="Times New Roman" w:hAnsi="Times New Roman" w:cs="Times New Roman"/>
              </w:rPr>
            </w:pPr>
            <w:r w:rsidRPr="004B0746">
              <w:rPr>
                <w:rFonts w:ascii="Times New Roman" w:hAnsi="Times New Roman" w:cs="Times New Roman"/>
              </w:rPr>
              <w:t>4</w:t>
            </w:r>
          </w:p>
        </w:tc>
        <w:tc>
          <w:tcPr>
            <w:tcW w:w="426" w:type="dxa"/>
            <w:gridSpan w:val="2"/>
            <w:vMerge w:val="restart"/>
          </w:tcPr>
          <w:p w:rsidR="0010050D" w:rsidRPr="004B0746" w:rsidRDefault="00BC456A" w:rsidP="0010050D">
            <w:pPr>
              <w:rPr>
                <w:rFonts w:ascii="Times New Roman" w:hAnsi="Times New Roman" w:cs="Times New Roman"/>
              </w:rPr>
            </w:pPr>
            <w:r w:rsidRPr="004B0746">
              <w:rPr>
                <w:rFonts w:ascii="Times New Roman" w:hAnsi="Times New Roman" w:cs="Times New Roman"/>
              </w:rPr>
              <w:t>4</w:t>
            </w:r>
          </w:p>
        </w:tc>
        <w:tc>
          <w:tcPr>
            <w:tcW w:w="822" w:type="dxa"/>
            <w:vMerge w:val="restart"/>
            <w:shd w:val="clear" w:color="auto" w:fill="F2F2F2" w:themeFill="background1" w:themeFillShade="F2"/>
          </w:tcPr>
          <w:p w:rsidR="0010050D" w:rsidRPr="004B0746" w:rsidRDefault="00BC456A" w:rsidP="0010050D">
            <w:pPr>
              <w:rPr>
                <w:rFonts w:ascii="Times New Roman" w:hAnsi="Times New Roman" w:cs="Times New Roman"/>
              </w:rPr>
            </w:pPr>
            <w:r w:rsidRPr="004B0746">
              <w:rPr>
                <w:rFonts w:ascii="Times New Roman" w:hAnsi="Times New Roman" w:cs="Times New Roman"/>
              </w:rPr>
              <w:t>4</w:t>
            </w:r>
          </w:p>
        </w:tc>
        <w:tc>
          <w:tcPr>
            <w:tcW w:w="1418" w:type="dxa"/>
            <w:gridSpan w:val="2"/>
            <w:vAlign w:val="center"/>
          </w:tcPr>
          <w:p w:rsidR="0010050D" w:rsidRPr="004B0746" w:rsidRDefault="00284C73" w:rsidP="00A9221A">
            <w:pPr>
              <w:jc w:val="both"/>
              <w:rPr>
                <w:rFonts w:ascii="Times New Roman" w:hAnsi="Times New Roman" w:cs="Times New Roman"/>
              </w:rPr>
            </w:pPr>
            <w:r w:rsidRPr="004B0746">
              <w:rPr>
                <w:rFonts w:ascii="Times New Roman" w:hAnsi="Times New Roman" w:cs="Times New Roman"/>
              </w:rPr>
              <w:t>Zorunlu</w:t>
            </w:r>
          </w:p>
        </w:tc>
        <w:tc>
          <w:tcPr>
            <w:tcW w:w="7682" w:type="dxa"/>
          </w:tcPr>
          <w:p w:rsidR="0010050D" w:rsidRPr="004B0746" w:rsidRDefault="00BC456A" w:rsidP="00294A93">
            <w:pPr>
              <w:spacing w:line="240" w:lineRule="auto"/>
              <w:jc w:val="both"/>
              <w:rPr>
                <w:rFonts w:ascii="Times New Roman" w:hAnsi="Times New Roman" w:cs="Times New Roman"/>
                <w:color w:val="000000"/>
              </w:rPr>
            </w:pPr>
            <w:r w:rsidRPr="004B0746">
              <w:rPr>
                <w:rFonts w:ascii="Times New Roman" w:hAnsi="Times New Roman" w:cs="Times New Roman"/>
                <w:color w:val="000000"/>
              </w:rPr>
              <w:t xml:space="preserve">Bu ders; Aile planlamasının tanımı ve önemi, Türkiye’de ve dünyada AP’nin durumu, aile planlamasında ebenin rolü, aile planlamasına ilişkin yasal durumlar, kadın ve erkek üreme organlarının anatomisi, fizyolojisi ve AP yöntemleriyle olan ilişkisi, uygun danışmanlık becerileri, uygun yöntem sunabilmek için kişinin değerlendirilmesi, etkili ve etkisi sınırlı bütün AP yöntemleri ve bu yöntemler sunulurken klinikte </w:t>
            </w:r>
            <w:proofErr w:type="gramStart"/>
            <w:r w:rsidRPr="004B0746">
              <w:rPr>
                <w:rFonts w:ascii="Times New Roman" w:hAnsi="Times New Roman" w:cs="Times New Roman"/>
                <w:color w:val="000000"/>
              </w:rPr>
              <w:t>enfeksiyonun</w:t>
            </w:r>
            <w:proofErr w:type="gramEnd"/>
            <w:r w:rsidRPr="004B0746">
              <w:rPr>
                <w:rFonts w:ascii="Times New Roman" w:hAnsi="Times New Roman" w:cs="Times New Roman"/>
                <w:color w:val="000000"/>
              </w:rPr>
              <w:t xml:space="preserve"> önlenmesi, infertilite ve danışmanlığı, doğru kayıt tutma ve bildirim yapmanın önemini içermektedir.</w:t>
            </w:r>
          </w:p>
        </w:tc>
      </w:tr>
      <w:tr w:rsidR="0010050D" w:rsidRPr="004B0746" w:rsidTr="00A23099">
        <w:trPr>
          <w:trHeight w:val="133"/>
        </w:trPr>
        <w:tc>
          <w:tcPr>
            <w:tcW w:w="1416" w:type="dxa"/>
            <w:gridSpan w:val="2"/>
            <w:vMerge/>
            <w:shd w:val="clear" w:color="auto" w:fill="F2F2F2" w:themeFill="background1" w:themeFillShade="F2"/>
            <w:vAlign w:val="center"/>
          </w:tcPr>
          <w:p w:rsidR="0010050D" w:rsidRPr="004B0746" w:rsidRDefault="0010050D" w:rsidP="004A5C1C">
            <w:pPr>
              <w:rPr>
                <w:rFonts w:ascii="Times New Roman" w:hAnsi="Times New Roman" w:cs="Times New Roman"/>
              </w:rPr>
            </w:pPr>
          </w:p>
        </w:tc>
        <w:tc>
          <w:tcPr>
            <w:tcW w:w="2979" w:type="dxa"/>
            <w:gridSpan w:val="6"/>
          </w:tcPr>
          <w:p w:rsidR="00BE7D5C" w:rsidRPr="00BE7D5C" w:rsidRDefault="00BE7D5C" w:rsidP="00BE7D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BE7D5C">
              <w:rPr>
                <w:rFonts w:ascii="Times New Roman" w:eastAsia="Times New Roman" w:hAnsi="Times New Roman" w:cs="Times New Roman"/>
                <w:color w:val="212121"/>
                <w:lang w:eastAsia="tr-TR"/>
              </w:rPr>
              <w:t>Family planning</w:t>
            </w:r>
          </w:p>
          <w:p w:rsidR="00803C11" w:rsidRPr="004B0746" w:rsidRDefault="00BC456A" w:rsidP="00BE7D5C">
            <w:pPr>
              <w:spacing w:line="240" w:lineRule="auto"/>
              <w:rPr>
                <w:rFonts w:ascii="Times New Roman" w:hAnsi="Times New Roman" w:cs="Times New Roman"/>
              </w:rPr>
            </w:pPr>
            <w:r w:rsidRPr="004B0746">
              <w:rPr>
                <w:rFonts w:ascii="Times New Roman" w:hAnsi="Times New Roman" w:cs="Times New Roman"/>
              </w:rPr>
              <w:lastRenderedPageBreak/>
              <w:br/>
            </w:r>
          </w:p>
          <w:p w:rsidR="0010050D" w:rsidRPr="004B0746" w:rsidRDefault="0010050D" w:rsidP="00BE7D5C">
            <w:pPr>
              <w:rPr>
                <w:rFonts w:ascii="Times New Roman" w:hAnsi="Times New Roman" w:cs="Times New Roman"/>
              </w:rPr>
            </w:pPr>
          </w:p>
        </w:tc>
        <w:tc>
          <w:tcPr>
            <w:tcW w:w="425" w:type="dxa"/>
            <w:gridSpan w:val="2"/>
            <w:vMerge/>
            <w:vAlign w:val="center"/>
          </w:tcPr>
          <w:p w:rsidR="0010050D" w:rsidRPr="004B0746" w:rsidRDefault="0010050D" w:rsidP="004A5C1C">
            <w:pPr>
              <w:jc w:val="center"/>
              <w:rPr>
                <w:rFonts w:ascii="Times New Roman" w:hAnsi="Times New Roman" w:cs="Times New Roman"/>
              </w:rPr>
            </w:pPr>
          </w:p>
        </w:tc>
        <w:tc>
          <w:tcPr>
            <w:tcW w:w="425" w:type="dxa"/>
            <w:gridSpan w:val="2"/>
            <w:vMerge/>
            <w:vAlign w:val="center"/>
          </w:tcPr>
          <w:p w:rsidR="0010050D" w:rsidRPr="004B0746" w:rsidRDefault="0010050D" w:rsidP="004A5C1C">
            <w:pPr>
              <w:jc w:val="center"/>
              <w:rPr>
                <w:rFonts w:ascii="Times New Roman" w:hAnsi="Times New Roman" w:cs="Times New Roman"/>
              </w:rPr>
            </w:pPr>
          </w:p>
        </w:tc>
        <w:tc>
          <w:tcPr>
            <w:tcW w:w="426" w:type="dxa"/>
            <w:gridSpan w:val="2"/>
            <w:vMerge/>
            <w:vAlign w:val="center"/>
          </w:tcPr>
          <w:p w:rsidR="0010050D" w:rsidRPr="004B0746" w:rsidRDefault="0010050D" w:rsidP="004A5C1C">
            <w:pPr>
              <w:jc w:val="center"/>
              <w:rPr>
                <w:rFonts w:ascii="Times New Roman" w:hAnsi="Times New Roman" w:cs="Times New Roman"/>
              </w:rPr>
            </w:pPr>
          </w:p>
        </w:tc>
        <w:tc>
          <w:tcPr>
            <w:tcW w:w="822" w:type="dxa"/>
            <w:vMerge/>
            <w:shd w:val="clear" w:color="auto" w:fill="F2F2F2" w:themeFill="background1" w:themeFillShade="F2"/>
            <w:vAlign w:val="center"/>
          </w:tcPr>
          <w:p w:rsidR="0010050D" w:rsidRPr="004B0746" w:rsidRDefault="0010050D" w:rsidP="004A5C1C">
            <w:pPr>
              <w:jc w:val="center"/>
              <w:rPr>
                <w:rFonts w:ascii="Times New Roman" w:hAnsi="Times New Roman" w:cs="Times New Roman"/>
              </w:rPr>
            </w:pPr>
          </w:p>
        </w:tc>
        <w:tc>
          <w:tcPr>
            <w:tcW w:w="1418" w:type="dxa"/>
            <w:gridSpan w:val="2"/>
            <w:vAlign w:val="center"/>
          </w:tcPr>
          <w:p w:rsidR="0010050D" w:rsidRPr="004B0746" w:rsidRDefault="00284C73" w:rsidP="00A9221A">
            <w:pPr>
              <w:jc w:val="both"/>
              <w:rPr>
                <w:rFonts w:ascii="Times New Roman" w:hAnsi="Times New Roman" w:cs="Times New Roman"/>
              </w:rPr>
            </w:pPr>
            <w:r w:rsidRPr="004B0746">
              <w:rPr>
                <w:rFonts w:ascii="Times New Roman" w:hAnsi="Times New Roman" w:cs="Times New Roman"/>
              </w:rPr>
              <w:t>Compulsory</w:t>
            </w:r>
          </w:p>
        </w:tc>
        <w:tc>
          <w:tcPr>
            <w:tcW w:w="7682" w:type="dxa"/>
          </w:tcPr>
          <w:p w:rsidR="00A20D98" w:rsidRPr="004B0746" w:rsidRDefault="00BC456A" w:rsidP="00294A93">
            <w:pPr>
              <w:spacing w:line="240" w:lineRule="auto"/>
              <w:jc w:val="both"/>
              <w:rPr>
                <w:rFonts w:ascii="Times New Roman" w:hAnsi="Times New Roman" w:cs="Times New Roman"/>
              </w:rPr>
            </w:pPr>
            <w:proofErr w:type="gramStart"/>
            <w:r w:rsidRPr="004B0746">
              <w:rPr>
                <w:rFonts w:ascii="Times New Roman" w:hAnsi="Times New Roman" w:cs="Times New Roman"/>
              </w:rPr>
              <w:t xml:space="preserve">This course; The definition and importance of family planning, the EP's situation in Turkey and the world, family planning midwife's role, legal cases related to family </w:t>
            </w:r>
            <w:r w:rsidRPr="004B0746">
              <w:rPr>
                <w:rFonts w:ascii="Times New Roman" w:hAnsi="Times New Roman" w:cs="Times New Roman"/>
              </w:rPr>
              <w:lastRenderedPageBreak/>
              <w:t>planning, women and anatomy of the male reproductive organ, the relationship with the physiology and API methods, appropriate counseling skills, the person to be able to offer appropriate method assessment, effective and efficacious all AP methods, and the importance of clinically preventing infection, infertility and counseling, accurate record keeping, and reporting when these methods are offered.</w:t>
            </w:r>
            <w:proofErr w:type="gramEnd"/>
          </w:p>
        </w:tc>
      </w:tr>
      <w:tr w:rsidR="0010050D" w:rsidRPr="004B0746" w:rsidTr="00A23099">
        <w:trPr>
          <w:trHeight w:val="197"/>
        </w:trPr>
        <w:tc>
          <w:tcPr>
            <w:tcW w:w="1416" w:type="dxa"/>
            <w:gridSpan w:val="2"/>
            <w:vMerge w:val="restart"/>
            <w:shd w:val="clear" w:color="auto" w:fill="F2F2F2" w:themeFill="background1" w:themeFillShade="F2"/>
          </w:tcPr>
          <w:p w:rsidR="0010050D" w:rsidRPr="004B0746" w:rsidRDefault="00BC456A" w:rsidP="0010050D">
            <w:pPr>
              <w:rPr>
                <w:rFonts w:ascii="Times New Roman" w:hAnsi="Times New Roman" w:cs="Times New Roman"/>
              </w:rPr>
            </w:pPr>
            <w:proofErr w:type="gramStart"/>
            <w:r w:rsidRPr="004B0746">
              <w:rPr>
                <w:rFonts w:ascii="Times New Roman" w:hAnsi="Times New Roman" w:cs="Times New Roman"/>
              </w:rPr>
              <w:lastRenderedPageBreak/>
              <w:t>401322102</w:t>
            </w:r>
            <w:proofErr w:type="gramEnd"/>
          </w:p>
        </w:tc>
        <w:tc>
          <w:tcPr>
            <w:tcW w:w="2979" w:type="dxa"/>
            <w:gridSpan w:val="6"/>
          </w:tcPr>
          <w:p w:rsidR="0010050D" w:rsidRPr="004B0746" w:rsidRDefault="00BC456A" w:rsidP="00037759">
            <w:pPr>
              <w:spacing w:line="240" w:lineRule="auto"/>
              <w:rPr>
                <w:rFonts w:ascii="Times New Roman" w:hAnsi="Times New Roman" w:cs="Times New Roman"/>
              </w:rPr>
            </w:pPr>
            <w:r w:rsidRPr="004B0746">
              <w:rPr>
                <w:rFonts w:ascii="Times New Roman" w:hAnsi="Times New Roman" w:cs="Times New Roman"/>
              </w:rPr>
              <w:t>Cerrahi Hastalıklarında Bakım</w:t>
            </w:r>
          </w:p>
        </w:tc>
        <w:tc>
          <w:tcPr>
            <w:tcW w:w="425" w:type="dxa"/>
            <w:gridSpan w:val="2"/>
            <w:vMerge w:val="restart"/>
          </w:tcPr>
          <w:p w:rsidR="0010050D" w:rsidRPr="004B0746" w:rsidRDefault="00BC456A" w:rsidP="0010050D">
            <w:pP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10050D" w:rsidRPr="004B0746" w:rsidRDefault="005D7F82" w:rsidP="0010050D">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10050D" w:rsidRPr="004B0746" w:rsidRDefault="00BC456A" w:rsidP="0010050D">
            <w:pPr>
              <w:rPr>
                <w:rFonts w:ascii="Times New Roman" w:hAnsi="Times New Roman" w:cs="Times New Roman"/>
              </w:rPr>
            </w:pPr>
            <w:r w:rsidRPr="004B0746">
              <w:rPr>
                <w:rFonts w:ascii="Times New Roman" w:hAnsi="Times New Roman" w:cs="Times New Roman"/>
              </w:rPr>
              <w:t>4</w:t>
            </w:r>
          </w:p>
        </w:tc>
        <w:tc>
          <w:tcPr>
            <w:tcW w:w="822" w:type="dxa"/>
            <w:vMerge w:val="restart"/>
            <w:shd w:val="clear" w:color="auto" w:fill="F2F2F2" w:themeFill="background1" w:themeFillShade="F2"/>
          </w:tcPr>
          <w:p w:rsidR="0010050D" w:rsidRPr="004B0746" w:rsidRDefault="00353BF4" w:rsidP="0010050D">
            <w:pPr>
              <w:rPr>
                <w:rFonts w:ascii="Times New Roman" w:hAnsi="Times New Roman" w:cs="Times New Roman"/>
              </w:rPr>
            </w:pPr>
            <w:r>
              <w:rPr>
                <w:rFonts w:ascii="Times New Roman" w:hAnsi="Times New Roman" w:cs="Times New Roman"/>
              </w:rPr>
              <w:t>3</w:t>
            </w:r>
          </w:p>
        </w:tc>
        <w:tc>
          <w:tcPr>
            <w:tcW w:w="1418" w:type="dxa"/>
            <w:gridSpan w:val="2"/>
            <w:vAlign w:val="center"/>
          </w:tcPr>
          <w:p w:rsidR="0010050D" w:rsidRPr="004B0746" w:rsidRDefault="00284C73" w:rsidP="00A9221A">
            <w:pPr>
              <w:jc w:val="both"/>
              <w:rPr>
                <w:rFonts w:ascii="Times New Roman" w:hAnsi="Times New Roman" w:cs="Times New Roman"/>
              </w:rPr>
            </w:pPr>
            <w:r w:rsidRPr="004B0746">
              <w:rPr>
                <w:rFonts w:ascii="Times New Roman" w:hAnsi="Times New Roman" w:cs="Times New Roman"/>
              </w:rPr>
              <w:t>Zorunlu</w:t>
            </w:r>
          </w:p>
        </w:tc>
        <w:tc>
          <w:tcPr>
            <w:tcW w:w="7682" w:type="dxa"/>
          </w:tcPr>
          <w:p w:rsidR="0010050D" w:rsidRPr="004B0746" w:rsidRDefault="00BC456A" w:rsidP="00294A93">
            <w:pPr>
              <w:spacing w:line="240" w:lineRule="auto"/>
              <w:jc w:val="both"/>
              <w:rPr>
                <w:rFonts w:ascii="Times New Roman" w:hAnsi="Times New Roman" w:cs="Times New Roman"/>
              </w:rPr>
            </w:pPr>
            <w:r w:rsidRPr="004B0746">
              <w:rPr>
                <w:rFonts w:ascii="Times New Roman" w:hAnsi="Times New Roman" w:cs="Times New Roman"/>
              </w:rPr>
              <w:t xml:space="preserve">Bu ders;  Cerrahi hastalıklarında temel kavramlar, homeostazis, asepsi, cerrahi </w:t>
            </w:r>
            <w:proofErr w:type="gramStart"/>
            <w:r w:rsidRPr="004B0746">
              <w:rPr>
                <w:rFonts w:ascii="Times New Roman" w:hAnsi="Times New Roman" w:cs="Times New Roman"/>
              </w:rPr>
              <w:t>enfeksiyonlar</w:t>
            </w:r>
            <w:proofErr w:type="gramEnd"/>
            <w:r w:rsidRPr="004B0746">
              <w:rPr>
                <w:rFonts w:ascii="Times New Roman" w:hAnsi="Times New Roman" w:cs="Times New Roman"/>
              </w:rPr>
              <w:t xml:space="preserve">, sterilizasyon, sıvı elektrolit dengesi-dengesizliği, yara bakımı, şok ve bakımı, cerrahi hastasının kliniğe kabulü, preoperatif, postoperatif bakım, solunum sistemi hastalıkları ve bakımı, gastrointestinal sistem hastalıkları ve bakımı, sinir sistemi hastalıkları ve bakımı, iskelet sistemi hastalıkları ve bakımı, kalp hastalıkları ve bakımı, endokrin sistem hastalıkları ve bakımı, üriner sistem hastalıkları ve bakımı, K.B.B hastalıkları ve bakımı yanıklar, göz hastalıkları ve bakımını içermektedir. </w:t>
            </w:r>
          </w:p>
        </w:tc>
      </w:tr>
      <w:tr w:rsidR="0010050D" w:rsidRPr="004B0746" w:rsidTr="00A23099">
        <w:trPr>
          <w:trHeight w:val="26"/>
        </w:trPr>
        <w:tc>
          <w:tcPr>
            <w:tcW w:w="1416" w:type="dxa"/>
            <w:gridSpan w:val="2"/>
            <w:vMerge/>
            <w:shd w:val="clear" w:color="auto" w:fill="F2F2F2" w:themeFill="background1" w:themeFillShade="F2"/>
          </w:tcPr>
          <w:p w:rsidR="0010050D" w:rsidRPr="004B0746" w:rsidRDefault="0010050D" w:rsidP="004A5C1C">
            <w:pPr>
              <w:rPr>
                <w:rFonts w:ascii="Times New Roman" w:hAnsi="Times New Roman" w:cs="Times New Roman"/>
              </w:rPr>
            </w:pPr>
          </w:p>
        </w:tc>
        <w:tc>
          <w:tcPr>
            <w:tcW w:w="2979" w:type="dxa"/>
            <w:gridSpan w:val="6"/>
          </w:tcPr>
          <w:p w:rsidR="00BE7D5C" w:rsidRPr="00BE7D5C" w:rsidRDefault="00BE7D5C" w:rsidP="00BE7D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BE7D5C">
              <w:rPr>
                <w:rFonts w:ascii="Times New Roman" w:eastAsia="Times New Roman" w:hAnsi="Times New Roman" w:cs="Times New Roman"/>
                <w:color w:val="212121"/>
                <w:lang w:eastAsia="tr-TR"/>
              </w:rPr>
              <w:t>Care in Surgical Diseases</w:t>
            </w:r>
          </w:p>
          <w:p w:rsidR="0010050D" w:rsidRPr="004B0746" w:rsidRDefault="0010050D" w:rsidP="00BE7D5C">
            <w:pPr>
              <w:spacing w:line="240" w:lineRule="auto"/>
              <w:rPr>
                <w:rFonts w:ascii="Times New Roman" w:hAnsi="Times New Roman" w:cs="Times New Roman"/>
              </w:rPr>
            </w:pPr>
          </w:p>
        </w:tc>
        <w:tc>
          <w:tcPr>
            <w:tcW w:w="425" w:type="dxa"/>
            <w:gridSpan w:val="2"/>
            <w:vMerge/>
          </w:tcPr>
          <w:p w:rsidR="0010050D" w:rsidRPr="004B0746" w:rsidRDefault="0010050D" w:rsidP="004A5C1C">
            <w:pPr>
              <w:jc w:val="center"/>
              <w:rPr>
                <w:rFonts w:ascii="Times New Roman" w:hAnsi="Times New Roman" w:cs="Times New Roman"/>
              </w:rPr>
            </w:pPr>
          </w:p>
        </w:tc>
        <w:tc>
          <w:tcPr>
            <w:tcW w:w="425" w:type="dxa"/>
            <w:gridSpan w:val="2"/>
            <w:vMerge/>
          </w:tcPr>
          <w:p w:rsidR="0010050D" w:rsidRPr="004B0746" w:rsidRDefault="0010050D" w:rsidP="004A5C1C">
            <w:pPr>
              <w:jc w:val="center"/>
              <w:rPr>
                <w:rFonts w:ascii="Times New Roman" w:hAnsi="Times New Roman" w:cs="Times New Roman"/>
              </w:rPr>
            </w:pPr>
          </w:p>
        </w:tc>
        <w:tc>
          <w:tcPr>
            <w:tcW w:w="426" w:type="dxa"/>
            <w:gridSpan w:val="2"/>
            <w:vMerge/>
          </w:tcPr>
          <w:p w:rsidR="0010050D" w:rsidRPr="004B0746" w:rsidRDefault="0010050D" w:rsidP="004A5C1C">
            <w:pPr>
              <w:jc w:val="center"/>
              <w:rPr>
                <w:rFonts w:ascii="Times New Roman" w:hAnsi="Times New Roman" w:cs="Times New Roman"/>
              </w:rPr>
            </w:pPr>
          </w:p>
        </w:tc>
        <w:tc>
          <w:tcPr>
            <w:tcW w:w="822" w:type="dxa"/>
            <w:vMerge/>
            <w:shd w:val="clear" w:color="auto" w:fill="F2F2F2" w:themeFill="background1" w:themeFillShade="F2"/>
          </w:tcPr>
          <w:p w:rsidR="0010050D" w:rsidRPr="004B0746" w:rsidRDefault="0010050D" w:rsidP="004A5C1C">
            <w:pPr>
              <w:jc w:val="center"/>
              <w:rPr>
                <w:rFonts w:ascii="Times New Roman" w:hAnsi="Times New Roman" w:cs="Times New Roman"/>
              </w:rPr>
            </w:pPr>
          </w:p>
        </w:tc>
        <w:tc>
          <w:tcPr>
            <w:tcW w:w="1418" w:type="dxa"/>
            <w:gridSpan w:val="2"/>
            <w:vAlign w:val="center"/>
          </w:tcPr>
          <w:p w:rsidR="0010050D" w:rsidRPr="004B0746" w:rsidRDefault="00284C73" w:rsidP="00A9221A">
            <w:pPr>
              <w:jc w:val="both"/>
              <w:rPr>
                <w:rFonts w:ascii="Times New Roman" w:hAnsi="Times New Roman" w:cs="Times New Roman"/>
              </w:rPr>
            </w:pPr>
            <w:r w:rsidRPr="004B0746">
              <w:rPr>
                <w:rFonts w:ascii="Times New Roman" w:hAnsi="Times New Roman" w:cs="Times New Roman"/>
              </w:rPr>
              <w:t>Compulsory</w:t>
            </w:r>
          </w:p>
        </w:tc>
        <w:tc>
          <w:tcPr>
            <w:tcW w:w="7682" w:type="dxa"/>
          </w:tcPr>
          <w:p w:rsidR="0010050D" w:rsidRPr="004B0746" w:rsidRDefault="00BC456A" w:rsidP="00294A93">
            <w:pPr>
              <w:spacing w:line="240" w:lineRule="auto"/>
              <w:jc w:val="both"/>
              <w:rPr>
                <w:rFonts w:ascii="Times New Roman" w:hAnsi="Times New Roman" w:cs="Times New Roman"/>
              </w:rPr>
            </w:pPr>
            <w:proofErr w:type="gramStart"/>
            <w:r w:rsidRPr="004B0746">
              <w:rPr>
                <w:rFonts w:ascii="Times New Roman" w:hAnsi="Times New Roman" w:cs="Times New Roman"/>
              </w:rPr>
              <w:t>This course; Basic concepts in surgical diseases, homeostasis, asepsis, surgical infections, sterilization, fluid electrolyte balance-imbalance, wound care, shock and care, surgical patient's admission to the clinic, preoperative, postoperative care, respiratory system diseases and care, gastrointestinal system diseases and care, system diseases and care, skeletal system diseases and care, heart diseases and care, endocrine system diseases and care, urinary system diseases and care, ENT diseases and care burns, eye diseases and care.</w:t>
            </w:r>
            <w:proofErr w:type="gramEnd"/>
          </w:p>
        </w:tc>
      </w:tr>
      <w:tr w:rsidR="0010050D" w:rsidRPr="004B0746" w:rsidTr="00A23099">
        <w:trPr>
          <w:trHeight w:val="26"/>
        </w:trPr>
        <w:tc>
          <w:tcPr>
            <w:tcW w:w="1416" w:type="dxa"/>
            <w:gridSpan w:val="2"/>
            <w:vMerge w:val="restart"/>
            <w:shd w:val="clear" w:color="auto" w:fill="F2F2F2" w:themeFill="background1" w:themeFillShade="F2"/>
          </w:tcPr>
          <w:p w:rsidR="0010050D" w:rsidRPr="004B0746" w:rsidRDefault="009B4598" w:rsidP="0010050D">
            <w:pPr>
              <w:rPr>
                <w:rFonts w:ascii="Times New Roman" w:hAnsi="Times New Roman" w:cs="Times New Roman"/>
              </w:rPr>
            </w:pPr>
            <w:proofErr w:type="gramStart"/>
            <w:r w:rsidRPr="004B0746">
              <w:rPr>
                <w:rFonts w:ascii="Times New Roman" w:hAnsi="Times New Roman" w:cs="Times New Roman"/>
              </w:rPr>
              <w:t>401322103</w:t>
            </w:r>
            <w:proofErr w:type="gramEnd"/>
          </w:p>
        </w:tc>
        <w:tc>
          <w:tcPr>
            <w:tcW w:w="2979" w:type="dxa"/>
            <w:gridSpan w:val="6"/>
          </w:tcPr>
          <w:p w:rsidR="0010050D" w:rsidRPr="004B0746" w:rsidRDefault="009B4598" w:rsidP="00037759">
            <w:pPr>
              <w:spacing w:line="240" w:lineRule="auto"/>
              <w:rPr>
                <w:rFonts w:ascii="Times New Roman" w:hAnsi="Times New Roman" w:cs="Times New Roman"/>
              </w:rPr>
            </w:pPr>
            <w:r w:rsidRPr="004B0746">
              <w:rPr>
                <w:rFonts w:ascii="Times New Roman" w:hAnsi="Times New Roman" w:cs="Times New Roman"/>
              </w:rPr>
              <w:t>Doğum Öncesi Bakım-II (ÖKD: D.</w:t>
            </w:r>
            <w:proofErr w:type="gramStart"/>
            <w:r w:rsidRPr="004B0746">
              <w:rPr>
                <w:rFonts w:ascii="Times New Roman" w:hAnsi="Times New Roman" w:cs="Times New Roman"/>
              </w:rPr>
              <w:t>Ön.Bak</w:t>
            </w:r>
            <w:proofErr w:type="gramEnd"/>
            <w:r w:rsidRPr="004B0746">
              <w:rPr>
                <w:rFonts w:ascii="Times New Roman" w:hAnsi="Times New Roman" w:cs="Times New Roman"/>
              </w:rPr>
              <w:t>.-I)</w:t>
            </w:r>
          </w:p>
        </w:tc>
        <w:tc>
          <w:tcPr>
            <w:tcW w:w="425" w:type="dxa"/>
            <w:gridSpan w:val="2"/>
            <w:vMerge w:val="restart"/>
          </w:tcPr>
          <w:p w:rsidR="0010050D" w:rsidRPr="004B0746" w:rsidRDefault="009B4598" w:rsidP="0010050D">
            <w:pP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10050D" w:rsidRPr="004B0746" w:rsidRDefault="009B4598" w:rsidP="0010050D">
            <w:pP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10050D" w:rsidRPr="004B0746" w:rsidRDefault="009B4598" w:rsidP="0010050D">
            <w:pP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10050D" w:rsidRPr="004B0746" w:rsidRDefault="00263F4E" w:rsidP="0010050D">
            <w:pPr>
              <w:rPr>
                <w:rFonts w:ascii="Times New Roman" w:hAnsi="Times New Roman" w:cs="Times New Roman"/>
              </w:rPr>
            </w:pPr>
            <w:r>
              <w:rPr>
                <w:rFonts w:ascii="Times New Roman" w:hAnsi="Times New Roman" w:cs="Times New Roman"/>
              </w:rPr>
              <w:t>8</w:t>
            </w:r>
          </w:p>
        </w:tc>
        <w:tc>
          <w:tcPr>
            <w:tcW w:w="1418" w:type="dxa"/>
            <w:gridSpan w:val="2"/>
            <w:vAlign w:val="center"/>
          </w:tcPr>
          <w:p w:rsidR="0010050D" w:rsidRPr="004B0746" w:rsidRDefault="00284C73" w:rsidP="00A9221A">
            <w:pPr>
              <w:jc w:val="both"/>
              <w:rPr>
                <w:rFonts w:ascii="Times New Roman" w:hAnsi="Times New Roman" w:cs="Times New Roman"/>
              </w:rPr>
            </w:pPr>
            <w:r w:rsidRPr="004B0746">
              <w:rPr>
                <w:rFonts w:ascii="Times New Roman" w:hAnsi="Times New Roman" w:cs="Times New Roman"/>
              </w:rPr>
              <w:t>Zorunlu</w:t>
            </w:r>
          </w:p>
        </w:tc>
        <w:tc>
          <w:tcPr>
            <w:tcW w:w="7682" w:type="dxa"/>
          </w:tcPr>
          <w:p w:rsidR="0010050D" w:rsidRPr="004B0746" w:rsidRDefault="00A20D98" w:rsidP="00294A93">
            <w:pPr>
              <w:spacing w:line="240" w:lineRule="auto"/>
              <w:jc w:val="both"/>
              <w:rPr>
                <w:rFonts w:ascii="Times New Roman" w:hAnsi="Times New Roman" w:cs="Times New Roman"/>
                <w:color w:val="000000"/>
              </w:rPr>
            </w:pPr>
            <w:r w:rsidRPr="004B0746">
              <w:rPr>
                <w:rFonts w:ascii="Times New Roman" w:hAnsi="Times New Roman" w:cs="Times New Roman"/>
                <w:bCs/>
              </w:rPr>
              <w:t> </w:t>
            </w:r>
            <w:r w:rsidR="009B4598" w:rsidRPr="004B0746">
              <w:rPr>
                <w:rFonts w:ascii="Times New Roman" w:hAnsi="Times New Roman" w:cs="Times New Roman"/>
              </w:rPr>
              <w:t xml:space="preserve">Bu ders; gebelikle ilgili terminoloji ve sağlık ölçütleri, doğum öncesi bakımın önemi ve amacı, </w:t>
            </w:r>
            <w:r w:rsidR="009B4598" w:rsidRPr="004B0746">
              <w:rPr>
                <w:rFonts w:ascii="Times New Roman" w:hAnsi="Times New Roman" w:cs="Times New Roman"/>
                <w:bCs/>
              </w:rPr>
              <w:t xml:space="preserve">doğum öncesi izlem, doğum öncesi hizmetlerde ebenin rolü, </w:t>
            </w:r>
            <w:r w:rsidR="009B4598" w:rsidRPr="004B0746">
              <w:rPr>
                <w:rFonts w:ascii="Times New Roman" w:hAnsi="Times New Roman" w:cs="Times New Roman"/>
              </w:rPr>
              <w:t xml:space="preserve">gebelikte risk faktörleri, önceden var olan riskli durumlar, fetal sağlığın değerlendirilmesinde kullanılan testler, birinci trimester kanamaları (abortuslar, ektopik gebelik, gestasyonel trofoblastik hastalık), üçüncü trimester kanamaları (plasenta previa- ablasyo plasenta), gebeliğin neden olduğu hipertansiyon, çoğul gebelik, hiperemezis gravidarum, erken doğum tehdidi, miyad geçmesi, amniyotik mayi </w:t>
            </w:r>
            <w:proofErr w:type="gramStart"/>
            <w:r w:rsidR="009B4598" w:rsidRPr="004B0746">
              <w:rPr>
                <w:rFonts w:ascii="Times New Roman" w:hAnsi="Times New Roman" w:cs="Times New Roman"/>
              </w:rPr>
              <w:t>anomalileri</w:t>
            </w:r>
            <w:proofErr w:type="gramEnd"/>
            <w:r w:rsidR="009B4598" w:rsidRPr="004B0746">
              <w:rPr>
                <w:rFonts w:ascii="Times New Roman" w:hAnsi="Times New Roman" w:cs="Times New Roman"/>
              </w:rPr>
              <w:t>, gebeliğin neden olduğu üriner enfeksiyonlar, korioamnionitis, erken membran rüptürü, gebelikte sık görülen yakınmalar ve alınması gereken önlemler, gebelikte anne ve fetüs sağlığının yükseltilmesi, gebelikte beslenme konularını içerir</w:t>
            </w:r>
          </w:p>
        </w:tc>
      </w:tr>
      <w:tr w:rsidR="0010050D" w:rsidRPr="004B0746" w:rsidTr="00A23099">
        <w:trPr>
          <w:trHeight w:val="222"/>
        </w:trPr>
        <w:tc>
          <w:tcPr>
            <w:tcW w:w="1416" w:type="dxa"/>
            <w:gridSpan w:val="2"/>
            <w:vMerge/>
            <w:shd w:val="clear" w:color="auto" w:fill="F2F2F2" w:themeFill="background1" w:themeFillShade="F2"/>
            <w:vAlign w:val="center"/>
          </w:tcPr>
          <w:p w:rsidR="0010050D" w:rsidRPr="004B0746" w:rsidRDefault="0010050D" w:rsidP="004A5C1C">
            <w:pPr>
              <w:rPr>
                <w:rFonts w:ascii="Times New Roman" w:hAnsi="Times New Roman" w:cs="Times New Roman"/>
              </w:rPr>
            </w:pPr>
          </w:p>
        </w:tc>
        <w:tc>
          <w:tcPr>
            <w:tcW w:w="2979" w:type="dxa"/>
            <w:gridSpan w:val="6"/>
          </w:tcPr>
          <w:p w:rsidR="00182560" w:rsidRPr="00182560" w:rsidRDefault="00182560" w:rsidP="00182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182560">
              <w:rPr>
                <w:rFonts w:ascii="Times New Roman" w:eastAsia="Times New Roman" w:hAnsi="Times New Roman" w:cs="Times New Roman"/>
                <w:color w:val="212121"/>
                <w:lang w:eastAsia="tr-TR"/>
              </w:rPr>
              <w:t>Antenatal Care-I</w:t>
            </w:r>
            <w:r>
              <w:rPr>
                <w:rFonts w:ascii="Times New Roman" w:eastAsia="Times New Roman" w:hAnsi="Times New Roman" w:cs="Times New Roman"/>
                <w:color w:val="212121"/>
                <w:lang w:eastAsia="tr-TR"/>
              </w:rPr>
              <w:t>I</w:t>
            </w:r>
          </w:p>
          <w:p w:rsidR="0010050D" w:rsidRPr="00182560" w:rsidRDefault="00182560" w:rsidP="001825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182560">
              <w:rPr>
                <w:rFonts w:ascii="Times New Roman" w:hAnsi="Times New Roman" w:cs="Times New Roman"/>
              </w:rPr>
              <w:t xml:space="preserve">(PC: </w:t>
            </w:r>
            <w:r w:rsidRPr="00182560">
              <w:rPr>
                <w:rFonts w:ascii="Times New Roman" w:eastAsia="Times New Roman" w:hAnsi="Times New Roman" w:cs="Times New Roman"/>
                <w:color w:val="212121"/>
                <w:lang w:eastAsia="tr-TR"/>
              </w:rPr>
              <w:t>Antenatal Care-I</w:t>
            </w:r>
            <w:r w:rsidRPr="00182560">
              <w:rPr>
                <w:rFonts w:ascii="Times New Roman" w:hAnsi="Times New Roman" w:cs="Times New Roman"/>
              </w:rPr>
              <w:t>)</w:t>
            </w:r>
          </w:p>
        </w:tc>
        <w:tc>
          <w:tcPr>
            <w:tcW w:w="425" w:type="dxa"/>
            <w:gridSpan w:val="2"/>
            <w:vMerge/>
            <w:vAlign w:val="center"/>
          </w:tcPr>
          <w:p w:rsidR="0010050D" w:rsidRPr="004B0746" w:rsidRDefault="0010050D" w:rsidP="004A5C1C">
            <w:pPr>
              <w:jc w:val="center"/>
              <w:rPr>
                <w:rFonts w:ascii="Times New Roman" w:hAnsi="Times New Roman" w:cs="Times New Roman"/>
              </w:rPr>
            </w:pPr>
          </w:p>
        </w:tc>
        <w:tc>
          <w:tcPr>
            <w:tcW w:w="425" w:type="dxa"/>
            <w:gridSpan w:val="2"/>
            <w:vMerge/>
            <w:vAlign w:val="center"/>
          </w:tcPr>
          <w:p w:rsidR="0010050D" w:rsidRPr="004B0746" w:rsidRDefault="0010050D" w:rsidP="004A5C1C">
            <w:pPr>
              <w:jc w:val="center"/>
              <w:rPr>
                <w:rFonts w:ascii="Times New Roman" w:hAnsi="Times New Roman" w:cs="Times New Roman"/>
              </w:rPr>
            </w:pPr>
          </w:p>
        </w:tc>
        <w:tc>
          <w:tcPr>
            <w:tcW w:w="426" w:type="dxa"/>
            <w:gridSpan w:val="2"/>
            <w:vMerge/>
            <w:vAlign w:val="center"/>
          </w:tcPr>
          <w:p w:rsidR="0010050D" w:rsidRPr="004B0746" w:rsidRDefault="0010050D" w:rsidP="004A5C1C">
            <w:pPr>
              <w:jc w:val="center"/>
              <w:rPr>
                <w:rFonts w:ascii="Times New Roman" w:hAnsi="Times New Roman" w:cs="Times New Roman"/>
              </w:rPr>
            </w:pPr>
          </w:p>
        </w:tc>
        <w:tc>
          <w:tcPr>
            <w:tcW w:w="822" w:type="dxa"/>
            <w:vMerge/>
            <w:shd w:val="clear" w:color="auto" w:fill="F2F2F2" w:themeFill="background1" w:themeFillShade="F2"/>
            <w:vAlign w:val="center"/>
          </w:tcPr>
          <w:p w:rsidR="0010050D" w:rsidRPr="004B0746" w:rsidRDefault="0010050D" w:rsidP="004A5C1C">
            <w:pPr>
              <w:jc w:val="center"/>
              <w:rPr>
                <w:rFonts w:ascii="Times New Roman" w:hAnsi="Times New Roman" w:cs="Times New Roman"/>
              </w:rPr>
            </w:pPr>
          </w:p>
        </w:tc>
        <w:tc>
          <w:tcPr>
            <w:tcW w:w="1418" w:type="dxa"/>
            <w:gridSpan w:val="2"/>
            <w:vAlign w:val="center"/>
          </w:tcPr>
          <w:p w:rsidR="0010050D" w:rsidRPr="004B0746" w:rsidRDefault="00284C73" w:rsidP="00A9221A">
            <w:pPr>
              <w:jc w:val="both"/>
              <w:rPr>
                <w:rFonts w:ascii="Times New Roman" w:hAnsi="Times New Roman" w:cs="Times New Roman"/>
              </w:rPr>
            </w:pPr>
            <w:r w:rsidRPr="004B0746">
              <w:rPr>
                <w:rFonts w:ascii="Times New Roman" w:hAnsi="Times New Roman" w:cs="Times New Roman"/>
              </w:rPr>
              <w:t>Compulsory</w:t>
            </w:r>
          </w:p>
        </w:tc>
        <w:tc>
          <w:tcPr>
            <w:tcW w:w="7682" w:type="dxa"/>
          </w:tcPr>
          <w:p w:rsidR="0010050D" w:rsidRPr="004B0746" w:rsidRDefault="003844C4" w:rsidP="00294A93">
            <w:pPr>
              <w:spacing w:line="240" w:lineRule="auto"/>
              <w:jc w:val="both"/>
              <w:rPr>
                <w:rFonts w:ascii="Times New Roman" w:hAnsi="Times New Roman" w:cs="Times New Roman"/>
              </w:rPr>
            </w:pPr>
            <w:r w:rsidRPr="004B0746">
              <w:rPr>
                <w:rFonts w:ascii="Times New Roman" w:hAnsi="Times New Roman" w:cs="Times New Roman"/>
              </w:rPr>
              <w:t xml:space="preserve">This course; pregnancy related terminology and health measures, prenatal care pre- and postnatal care, prenatal monitoring, role of </w:t>
            </w:r>
            <w:r w:rsidR="00CD4E5F" w:rsidRPr="004B0746">
              <w:rPr>
                <w:rFonts w:ascii="Times New Roman" w:hAnsi="Times New Roman" w:cs="Times New Roman"/>
                <w:color w:val="0D0D0D"/>
              </w:rPr>
              <w:t>midwifery</w:t>
            </w:r>
            <w:r w:rsidRPr="004B0746">
              <w:rPr>
                <w:rFonts w:ascii="Times New Roman" w:hAnsi="Times New Roman" w:cs="Times New Roman"/>
              </w:rPr>
              <w:t xml:space="preserve"> in prenatal services, risk factors in pregnancy, pre-existing risky situations, tests used in assessing fetal health, first trimester bleeds </w:t>
            </w:r>
            <w:proofErr w:type="gramStart"/>
            <w:r w:rsidRPr="004B0746">
              <w:rPr>
                <w:rFonts w:ascii="Times New Roman" w:hAnsi="Times New Roman" w:cs="Times New Roman"/>
              </w:rPr>
              <w:t>(</w:t>
            </w:r>
            <w:proofErr w:type="gramEnd"/>
            <w:r w:rsidRPr="004B0746">
              <w:rPr>
                <w:rFonts w:ascii="Times New Roman" w:hAnsi="Times New Roman" w:cs="Times New Roman"/>
              </w:rPr>
              <w:t xml:space="preserve">abortus, ectopic pregnancy, gestational hyperthyroidism, multiple pregnancy, hyperemesis gravidarum, premature birth threat, myocardial </w:t>
            </w:r>
            <w:r w:rsidRPr="004B0746">
              <w:rPr>
                <w:rFonts w:ascii="Times New Roman" w:hAnsi="Times New Roman" w:cs="Times New Roman"/>
              </w:rPr>
              <w:lastRenderedPageBreak/>
              <w:t>infarction, amniotic fluid abnormalities, urinary infections caused by pregnancy, chorioamnionitis, premature rupture of membranes, gestational hypertension, common complaints and precautions to be taken, raising maternal and fetus health in pregnancy, nutrition in pregnancy</w:t>
            </w:r>
          </w:p>
        </w:tc>
      </w:tr>
      <w:tr w:rsidR="00C86D63" w:rsidRPr="004B0746" w:rsidTr="00A23099">
        <w:trPr>
          <w:trHeight w:val="26"/>
        </w:trPr>
        <w:tc>
          <w:tcPr>
            <w:tcW w:w="1416" w:type="dxa"/>
            <w:gridSpan w:val="2"/>
            <w:vMerge w:val="restart"/>
            <w:shd w:val="clear" w:color="auto" w:fill="F2F2F2" w:themeFill="background1" w:themeFillShade="F2"/>
          </w:tcPr>
          <w:p w:rsidR="00C86D63" w:rsidRPr="004B0746" w:rsidRDefault="00C86D63" w:rsidP="00C86D63">
            <w:pPr>
              <w:rPr>
                <w:rFonts w:ascii="Times New Roman" w:hAnsi="Times New Roman" w:cs="Times New Roman"/>
              </w:rPr>
            </w:pPr>
            <w:proofErr w:type="gramStart"/>
            <w:r>
              <w:rPr>
                <w:rFonts w:ascii="Times New Roman" w:hAnsi="Times New Roman" w:cs="Times New Roman"/>
              </w:rPr>
              <w:lastRenderedPageBreak/>
              <w:t>40132</w:t>
            </w:r>
            <w:r w:rsidRPr="004B0746">
              <w:rPr>
                <w:rFonts w:ascii="Times New Roman" w:hAnsi="Times New Roman" w:cs="Times New Roman"/>
              </w:rPr>
              <w:t>21</w:t>
            </w:r>
            <w:r>
              <w:rPr>
                <w:rFonts w:ascii="Times New Roman" w:hAnsi="Times New Roman" w:cs="Times New Roman"/>
              </w:rPr>
              <w:t>05</w:t>
            </w:r>
            <w:proofErr w:type="gramEnd"/>
          </w:p>
        </w:tc>
        <w:tc>
          <w:tcPr>
            <w:tcW w:w="2979" w:type="dxa"/>
            <w:gridSpan w:val="6"/>
          </w:tcPr>
          <w:p w:rsidR="00C86D63" w:rsidRPr="00265F0F" w:rsidRDefault="00C86D63" w:rsidP="00C86D63">
            <w:pPr>
              <w:spacing w:line="240" w:lineRule="auto"/>
              <w:rPr>
                <w:rFonts w:ascii="Times New Roman" w:hAnsi="Times New Roman" w:cs="Times New Roman"/>
              </w:rPr>
            </w:pPr>
            <w:r w:rsidRPr="00265F0F">
              <w:rPr>
                <w:rFonts w:ascii="Times New Roman" w:hAnsi="Times New Roman" w:cs="Times New Roman"/>
              </w:rPr>
              <w:t>Beslenme İlkeleri</w:t>
            </w:r>
          </w:p>
        </w:tc>
        <w:tc>
          <w:tcPr>
            <w:tcW w:w="425" w:type="dxa"/>
            <w:gridSpan w:val="2"/>
            <w:vMerge w:val="restart"/>
          </w:tcPr>
          <w:p w:rsidR="00C86D63" w:rsidRPr="004B0746" w:rsidRDefault="00C86D63" w:rsidP="00C86D63">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C86D63" w:rsidRPr="004B0746" w:rsidRDefault="00C86D63" w:rsidP="00C86D63">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C86D63" w:rsidRPr="004B0746" w:rsidRDefault="00C86D63" w:rsidP="00C86D63">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C86D63" w:rsidRPr="004B0746" w:rsidRDefault="00C86D63" w:rsidP="00C86D63">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C86D63" w:rsidRPr="004B0746" w:rsidRDefault="00C86D63" w:rsidP="00C86D63">
            <w:pPr>
              <w:jc w:val="both"/>
              <w:rPr>
                <w:rFonts w:ascii="Times New Roman" w:hAnsi="Times New Roman" w:cs="Times New Roman"/>
              </w:rPr>
            </w:pPr>
            <w:r w:rsidRPr="004B0746">
              <w:rPr>
                <w:rFonts w:ascii="Times New Roman" w:hAnsi="Times New Roman" w:cs="Times New Roman"/>
              </w:rPr>
              <w:t>Zorunlu</w:t>
            </w:r>
          </w:p>
        </w:tc>
        <w:tc>
          <w:tcPr>
            <w:tcW w:w="7682" w:type="dxa"/>
          </w:tcPr>
          <w:p w:rsidR="00C86D63" w:rsidRPr="004B0746" w:rsidRDefault="00C86D63" w:rsidP="00C86D63">
            <w:pPr>
              <w:pStyle w:val="ListeParagraf"/>
              <w:spacing w:line="240" w:lineRule="auto"/>
              <w:ind w:left="0"/>
              <w:jc w:val="both"/>
              <w:rPr>
                <w:rFonts w:ascii="Times New Roman" w:hAnsi="Times New Roman" w:cs="Times New Roman"/>
              </w:rPr>
            </w:pPr>
            <w:r w:rsidRPr="004B0746">
              <w:rPr>
                <w:rFonts w:ascii="Times New Roman" w:hAnsi="Times New Roman" w:cs="Times New Roman"/>
              </w:rPr>
              <w:t>Bu ders; beslenmeye giriş, sindirim sistemi, besin öğeleri-karbonhidratlar, besin öğeleri (proteinler, yağlar, mineraller ve su, vitaminler), beslenmede mental gelişim, besinlerin enerji değeri, enerji ihtiyacı, bebek, çocuk, ergen, yaşlılarda beslenme, özel gruplarda beslenme, vejeteryan beslenme, bir diyetin uygunluğu, beslenme hastalıkları konularını içerir.</w:t>
            </w:r>
          </w:p>
        </w:tc>
      </w:tr>
      <w:tr w:rsidR="00C86D63" w:rsidRPr="004B0746" w:rsidTr="006571DF">
        <w:trPr>
          <w:trHeight w:val="26"/>
        </w:trPr>
        <w:tc>
          <w:tcPr>
            <w:tcW w:w="1416" w:type="dxa"/>
            <w:gridSpan w:val="2"/>
            <w:vMerge/>
            <w:shd w:val="clear" w:color="auto" w:fill="F2F2F2" w:themeFill="background1" w:themeFillShade="F2"/>
            <w:vAlign w:val="center"/>
          </w:tcPr>
          <w:p w:rsidR="00C86D63" w:rsidRPr="004B0746" w:rsidRDefault="00C86D63" w:rsidP="00C86D63">
            <w:pPr>
              <w:jc w:val="both"/>
              <w:rPr>
                <w:rFonts w:ascii="Times New Roman" w:hAnsi="Times New Roman" w:cs="Times New Roman"/>
              </w:rPr>
            </w:pPr>
          </w:p>
        </w:tc>
        <w:tc>
          <w:tcPr>
            <w:tcW w:w="2979" w:type="dxa"/>
            <w:gridSpan w:val="6"/>
          </w:tcPr>
          <w:p w:rsidR="00C86D63" w:rsidRPr="004B0746" w:rsidRDefault="00C86D63" w:rsidP="00C86D63">
            <w:pPr>
              <w:spacing w:line="240" w:lineRule="auto"/>
              <w:jc w:val="both"/>
              <w:rPr>
                <w:rFonts w:ascii="Times New Roman" w:hAnsi="Times New Roman" w:cs="Times New Roman"/>
              </w:rPr>
            </w:pPr>
            <w:r w:rsidRPr="00181F98">
              <w:rPr>
                <w:rFonts w:ascii="Times New Roman" w:hAnsi="Times New Roman" w:cs="Times New Roman"/>
                <w:color w:val="212121"/>
                <w:shd w:val="clear" w:color="auto" w:fill="FFFFFF"/>
              </w:rPr>
              <w:t>Nutrition principles</w:t>
            </w:r>
          </w:p>
        </w:tc>
        <w:tc>
          <w:tcPr>
            <w:tcW w:w="425" w:type="dxa"/>
            <w:gridSpan w:val="2"/>
            <w:vMerge/>
            <w:vAlign w:val="center"/>
          </w:tcPr>
          <w:p w:rsidR="00C86D63" w:rsidRPr="004B0746" w:rsidRDefault="00C86D63" w:rsidP="00C86D63">
            <w:pPr>
              <w:jc w:val="both"/>
              <w:rPr>
                <w:rFonts w:ascii="Times New Roman" w:hAnsi="Times New Roman" w:cs="Times New Roman"/>
              </w:rPr>
            </w:pPr>
          </w:p>
        </w:tc>
        <w:tc>
          <w:tcPr>
            <w:tcW w:w="425" w:type="dxa"/>
            <w:gridSpan w:val="2"/>
            <w:vMerge/>
            <w:vAlign w:val="center"/>
          </w:tcPr>
          <w:p w:rsidR="00C86D63" w:rsidRPr="004B0746" w:rsidRDefault="00C86D63" w:rsidP="00C86D63">
            <w:pPr>
              <w:jc w:val="both"/>
              <w:rPr>
                <w:rFonts w:ascii="Times New Roman" w:hAnsi="Times New Roman" w:cs="Times New Roman"/>
              </w:rPr>
            </w:pPr>
          </w:p>
        </w:tc>
        <w:tc>
          <w:tcPr>
            <w:tcW w:w="426" w:type="dxa"/>
            <w:gridSpan w:val="2"/>
            <w:vMerge/>
            <w:vAlign w:val="center"/>
          </w:tcPr>
          <w:p w:rsidR="00C86D63" w:rsidRPr="004B0746" w:rsidRDefault="00C86D63" w:rsidP="00C86D63">
            <w:pPr>
              <w:jc w:val="both"/>
              <w:rPr>
                <w:rFonts w:ascii="Times New Roman" w:hAnsi="Times New Roman" w:cs="Times New Roman"/>
              </w:rPr>
            </w:pPr>
          </w:p>
        </w:tc>
        <w:tc>
          <w:tcPr>
            <w:tcW w:w="822" w:type="dxa"/>
            <w:vMerge/>
            <w:shd w:val="clear" w:color="auto" w:fill="F2F2F2" w:themeFill="background1" w:themeFillShade="F2"/>
            <w:vAlign w:val="center"/>
          </w:tcPr>
          <w:p w:rsidR="00C86D63" w:rsidRPr="004B0746" w:rsidRDefault="00C86D63" w:rsidP="00C86D63">
            <w:pPr>
              <w:jc w:val="both"/>
              <w:rPr>
                <w:rFonts w:ascii="Times New Roman" w:hAnsi="Times New Roman" w:cs="Times New Roman"/>
              </w:rPr>
            </w:pPr>
          </w:p>
        </w:tc>
        <w:tc>
          <w:tcPr>
            <w:tcW w:w="1418" w:type="dxa"/>
            <w:gridSpan w:val="2"/>
            <w:vAlign w:val="center"/>
          </w:tcPr>
          <w:p w:rsidR="00C86D63" w:rsidRPr="004B0746" w:rsidRDefault="00C86D63" w:rsidP="00C86D63">
            <w:pPr>
              <w:jc w:val="both"/>
              <w:rPr>
                <w:rFonts w:ascii="Times New Roman" w:hAnsi="Times New Roman" w:cs="Times New Roman"/>
              </w:rPr>
            </w:pPr>
            <w:r w:rsidRPr="004B0746">
              <w:rPr>
                <w:rFonts w:ascii="Times New Roman" w:hAnsi="Times New Roman" w:cs="Times New Roman"/>
              </w:rPr>
              <w:t>Compulsory</w:t>
            </w:r>
          </w:p>
        </w:tc>
        <w:tc>
          <w:tcPr>
            <w:tcW w:w="7682" w:type="dxa"/>
          </w:tcPr>
          <w:p w:rsidR="00C86D63" w:rsidRPr="004B0746" w:rsidRDefault="00C86D63" w:rsidP="00C86D63">
            <w:pPr>
              <w:spacing w:line="240" w:lineRule="auto"/>
              <w:jc w:val="both"/>
              <w:rPr>
                <w:rFonts w:ascii="Times New Roman" w:hAnsi="Times New Roman" w:cs="Times New Roman"/>
                <w:color w:val="000000"/>
              </w:rPr>
            </w:pPr>
            <w:r w:rsidRPr="00181F98">
              <w:rPr>
                <w:rFonts w:ascii="Times New Roman" w:hAnsi="Times New Roman" w:cs="Times New Roman"/>
                <w:color w:val="000000"/>
                <w:shd w:val="clear" w:color="auto" w:fill="FFFFFF"/>
              </w:rPr>
              <w:t>This course covers topics; Nutrients, carbohydrates, proteins, oils, minerals and water, vitamins, mental development in nutrition, energy value of foods, energy need, baby, child, adolescent, nutrition in elderly, nutrition in special groups, vegetarian diet, diet Compliance and nutritional diseases.</w:t>
            </w:r>
          </w:p>
        </w:tc>
      </w:tr>
      <w:tr w:rsidR="00C86D63" w:rsidRPr="004B0746" w:rsidTr="00942750">
        <w:trPr>
          <w:trHeight w:val="26"/>
        </w:trPr>
        <w:tc>
          <w:tcPr>
            <w:tcW w:w="1416" w:type="dxa"/>
            <w:gridSpan w:val="2"/>
            <w:vMerge w:val="restart"/>
            <w:shd w:val="clear" w:color="auto" w:fill="F2F2F2" w:themeFill="background1" w:themeFillShade="F2"/>
          </w:tcPr>
          <w:p w:rsidR="00C86D63" w:rsidRPr="00F55B12" w:rsidRDefault="00C86D63" w:rsidP="00C86D63">
            <w:pPr>
              <w:jc w:val="both"/>
              <w:rPr>
                <w:rFonts w:ascii="Times New Roman" w:hAnsi="Times New Roman" w:cs="Times New Roman"/>
              </w:rPr>
            </w:pPr>
            <w:proofErr w:type="gramStart"/>
            <w:r w:rsidRPr="00F55B12">
              <w:rPr>
                <w:rFonts w:ascii="Times New Roman" w:hAnsi="Times New Roman" w:cs="Times New Roman"/>
              </w:rPr>
              <w:t>235121312</w:t>
            </w:r>
            <w:proofErr w:type="gramEnd"/>
          </w:p>
        </w:tc>
        <w:tc>
          <w:tcPr>
            <w:tcW w:w="2979" w:type="dxa"/>
            <w:gridSpan w:val="6"/>
          </w:tcPr>
          <w:p w:rsidR="00C86D63" w:rsidRPr="00F55B12" w:rsidRDefault="00C86D63" w:rsidP="00C86D63">
            <w:pPr>
              <w:rPr>
                <w:rFonts w:ascii="Times New Roman" w:hAnsi="Times New Roman" w:cs="Times New Roman"/>
              </w:rPr>
            </w:pPr>
            <w:r w:rsidRPr="00F55B12">
              <w:rPr>
                <w:rFonts w:ascii="Times New Roman" w:hAnsi="Times New Roman" w:cs="Times New Roman"/>
              </w:rPr>
              <w:t>Ahilik Kültürü ve Meslek Ahlakı</w:t>
            </w:r>
          </w:p>
        </w:tc>
        <w:tc>
          <w:tcPr>
            <w:tcW w:w="425" w:type="dxa"/>
            <w:gridSpan w:val="2"/>
            <w:vMerge w:val="restart"/>
          </w:tcPr>
          <w:p w:rsidR="00C86D63" w:rsidRPr="00F55B12" w:rsidRDefault="00C86D63" w:rsidP="00C86D63">
            <w:pPr>
              <w:rPr>
                <w:rFonts w:ascii="Times New Roman" w:hAnsi="Times New Roman" w:cs="Times New Roman"/>
              </w:rPr>
            </w:pPr>
            <w:r w:rsidRPr="00F55B12">
              <w:rPr>
                <w:rFonts w:ascii="Times New Roman" w:hAnsi="Times New Roman" w:cs="Times New Roman"/>
              </w:rPr>
              <w:t>2</w:t>
            </w:r>
          </w:p>
        </w:tc>
        <w:tc>
          <w:tcPr>
            <w:tcW w:w="425" w:type="dxa"/>
            <w:gridSpan w:val="2"/>
            <w:vMerge w:val="restart"/>
          </w:tcPr>
          <w:p w:rsidR="00C86D63" w:rsidRPr="00F55B12" w:rsidRDefault="00C86D63" w:rsidP="00C86D63">
            <w:pPr>
              <w:rPr>
                <w:rFonts w:ascii="Times New Roman" w:hAnsi="Times New Roman" w:cs="Times New Roman"/>
              </w:rPr>
            </w:pPr>
            <w:r w:rsidRPr="00F55B12">
              <w:rPr>
                <w:rFonts w:ascii="Times New Roman" w:hAnsi="Times New Roman" w:cs="Times New Roman"/>
              </w:rPr>
              <w:t>0</w:t>
            </w:r>
          </w:p>
        </w:tc>
        <w:tc>
          <w:tcPr>
            <w:tcW w:w="426" w:type="dxa"/>
            <w:gridSpan w:val="2"/>
            <w:vMerge w:val="restart"/>
          </w:tcPr>
          <w:p w:rsidR="00C86D63" w:rsidRPr="00F55B12" w:rsidRDefault="00C86D63" w:rsidP="00C86D63">
            <w:pPr>
              <w:rPr>
                <w:rFonts w:ascii="Times New Roman" w:hAnsi="Times New Roman" w:cs="Times New Roman"/>
              </w:rPr>
            </w:pPr>
            <w:r w:rsidRPr="00F55B12">
              <w:rPr>
                <w:rFonts w:ascii="Times New Roman" w:hAnsi="Times New Roman" w:cs="Times New Roman"/>
              </w:rPr>
              <w:t>2</w:t>
            </w:r>
          </w:p>
        </w:tc>
        <w:tc>
          <w:tcPr>
            <w:tcW w:w="822" w:type="dxa"/>
            <w:vMerge w:val="restart"/>
            <w:shd w:val="clear" w:color="auto" w:fill="F2F2F2" w:themeFill="background1" w:themeFillShade="F2"/>
          </w:tcPr>
          <w:p w:rsidR="00C86D63" w:rsidRPr="00F55B12" w:rsidRDefault="00C86D63" w:rsidP="00C86D63">
            <w:pPr>
              <w:rPr>
                <w:rFonts w:ascii="Times New Roman" w:hAnsi="Times New Roman" w:cs="Times New Roman"/>
              </w:rPr>
            </w:pPr>
            <w:r w:rsidRPr="00F55B12">
              <w:rPr>
                <w:rFonts w:ascii="Times New Roman" w:hAnsi="Times New Roman" w:cs="Times New Roman"/>
              </w:rPr>
              <w:t>2</w:t>
            </w:r>
          </w:p>
        </w:tc>
        <w:tc>
          <w:tcPr>
            <w:tcW w:w="1418" w:type="dxa"/>
            <w:gridSpan w:val="2"/>
          </w:tcPr>
          <w:p w:rsidR="00C86D63" w:rsidRPr="00F55B12" w:rsidRDefault="00C86D63" w:rsidP="00C86D63">
            <w:pPr>
              <w:rPr>
                <w:rFonts w:ascii="Times New Roman" w:hAnsi="Times New Roman" w:cs="Times New Roman"/>
              </w:rPr>
            </w:pPr>
            <w:r w:rsidRPr="00F55B12">
              <w:rPr>
                <w:rFonts w:ascii="Times New Roman" w:hAnsi="Times New Roman" w:cs="Times New Roman"/>
              </w:rPr>
              <w:t>Zorunlu</w:t>
            </w:r>
          </w:p>
        </w:tc>
        <w:tc>
          <w:tcPr>
            <w:tcW w:w="7682" w:type="dxa"/>
          </w:tcPr>
          <w:p w:rsidR="00C86D63" w:rsidRPr="00F55B12" w:rsidRDefault="00C86D63" w:rsidP="00C86D63">
            <w:pPr>
              <w:jc w:val="both"/>
              <w:rPr>
                <w:rFonts w:ascii="Times New Roman" w:hAnsi="Times New Roman" w:cs="Times New Roman"/>
              </w:rPr>
            </w:pPr>
            <w:r w:rsidRPr="00F55B12">
              <w:rPr>
                <w:rFonts w:ascii="Times New Roman" w:hAnsi="Times New Roman" w:cs="Times New Roman"/>
              </w:rPr>
              <w:t>Bu ders; Ahiliğin Kaynakları ( Fütüvvetnameler, Şecerenameler, Vakayinameler, Vakfiyeler, Coğrafi Eserler, Seyahatnameler, Menakıbnameler), Anadolu’da Ahiliğin ortaya çıkışı ve yayılması, Meslek ve Ahlak, Ahi Evran-ı Veli’nin hayatı ve eserleri (Ahlâk, Kur’an ve Sünnet, İş Ahlâkı, Ahlâk ve Sorumluluk, İslâm’da Ticaret ve Ahlâk, İslâm Ticaret Ahlâkının Ana Dinamikleri, Meşru Kazanç), Türkiye Selçukluları Döneminde Yaşamış Kırşehir Büyükleri (Caca Bey -</w:t>
            </w:r>
            <w:proofErr w:type="gramStart"/>
            <w:r w:rsidRPr="00F55B12">
              <w:rPr>
                <w:rFonts w:ascii="Times New Roman" w:hAnsi="Times New Roman" w:cs="Times New Roman"/>
              </w:rPr>
              <w:t>Aşık</w:t>
            </w:r>
            <w:proofErr w:type="gramEnd"/>
            <w:r w:rsidRPr="00F55B12">
              <w:rPr>
                <w:rFonts w:ascii="Times New Roman" w:hAnsi="Times New Roman" w:cs="Times New Roman"/>
              </w:rPr>
              <w:t xml:space="preserve"> Paşa -Yunus Emre -Ahmet-i Gülşehrî -Hacı Bektaş-ı Velî -Süleyman Türkmani), Ahilik Teşkilatı Mensuplarının Çalışma Şekli ve İş Ahlakı Ahiliğin Temel Değer ve İlkeleri Ahilikte Törenler, Ahiliğin Anadolu’da Oynamış Olduğu Roller Kültür ve Edebiyatımızda Ahilik, Osmanlı Devleti’nin Kuruluşu’nda Ahiler’in Rolü, Uç Bölgelerdeki Diğer Teşkilatlar (-Baciy’ân-ı Rum, -Abdalân-ı Rum, -Gaziyân-ı Rum), XV. Yüzyıldan XVIII. Yüzyıla Kadar Ahiliğin Genel Durumu Gedikler ve Loncalar, Ahiliğin Esnaf Teşkilatı Üzerindeki Etkileri Günümüzde Ahilik Kutlamaları (1-Devletin Resmî Törenleri 2-Üniversitelerdeki Kutlamalar 3-Esnaf Teşkilatları Kutlamaları) Konularını içerir.</w:t>
            </w:r>
          </w:p>
        </w:tc>
      </w:tr>
      <w:tr w:rsidR="00C86D63" w:rsidRPr="004B0746" w:rsidTr="00942750">
        <w:trPr>
          <w:trHeight w:val="26"/>
        </w:trPr>
        <w:tc>
          <w:tcPr>
            <w:tcW w:w="1416" w:type="dxa"/>
            <w:gridSpan w:val="2"/>
            <w:vMerge/>
            <w:shd w:val="clear" w:color="auto" w:fill="F2F2F2" w:themeFill="background1" w:themeFillShade="F2"/>
          </w:tcPr>
          <w:p w:rsidR="00C86D63" w:rsidRPr="004B0746" w:rsidRDefault="00C86D63" w:rsidP="00C86D63">
            <w:pPr>
              <w:jc w:val="both"/>
              <w:rPr>
                <w:rFonts w:ascii="Times New Roman" w:hAnsi="Times New Roman" w:cs="Times New Roman"/>
              </w:rPr>
            </w:pPr>
          </w:p>
        </w:tc>
        <w:tc>
          <w:tcPr>
            <w:tcW w:w="2979" w:type="dxa"/>
            <w:gridSpan w:val="6"/>
          </w:tcPr>
          <w:p w:rsidR="00C86D63" w:rsidRPr="004B0746" w:rsidRDefault="00C86D63" w:rsidP="00C86D63">
            <w:pPr>
              <w:spacing w:line="240" w:lineRule="auto"/>
              <w:jc w:val="both"/>
              <w:rPr>
                <w:rFonts w:ascii="Times New Roman" w:hAnsi="Times New Roman" w:cs="Times New Roman"/>
              </w:rPr>
            </w:pPr>
            <w:r w:rsidRPr="00F55B12">
              <w:rPr>
                <w:rFonts w:ascii="Times New Roman" w:hAnsi="Times New Roman" w:cs="Times New Roman"/>
              </w:rPr>
              <w:t>Akhism Culture and Professional Ethics</w:t>
            </w:r>
          </w:p>
        </w:tc>
        <w:tc>
          <w:tcPr>
            <w:tcW w:w="425" w:type="dxa"/>
            <w:gridSpan w:val="2"/>
            <w:vMerge/>
          </w:tcPr>
          <w:p w:rsidR="00C86D63" w:rsidRPr="004B0746" w:rsidRDefault="00C86D63" w:rsidP="00C86D63">
            <w:pPr>
              <w:jc w:val="both"/>
              <w:rPr>
                <w:rFonts w:ascii="Times New Roman" w:hAnsi="Times New Roman" w:cs="Times New Roman"/>
              </w:rPr>
            </w:pPr>
          </w:p>
        </w:tc>
        <w:tc>
          <w:tcPr>
            <w:tcW w:w="425" w:type="dxa"/>
            <w:gridSpan w:val="2"/>
            <w:vMerge/>
          </w:tcPr>
          <w:p w:rsidR="00C86D63" w:rsidRPr="004B0746" w:rsidRDefault="00C86D63" w:rsidP="00C86D63">
            <w:pPr>
              <w:jc w:val="both"/>
              <w:rPr>
                <w:rFonts w:ascii="Times New Roman" w:hAnsi="Times New Roman" w:cs="Times New Roman"/>
              </w:rPr>
            </w:pPr>
          </w:p>
        </w:tc>
        <w:tc>
          <w:tcPr>
            <w:tcW w:w="426" w:type="dxa"/>
            <w:gridSpan w:val="2"/>
            <w:vMerge/>
          </w:tcPr>
          <w:p w:rsidR="00C86D63" w:rsidRPr="004B0746" w:rsidRDefault="00C86D63" w:rsidP="00C86D63">
            <w:pPr>
              <w:jc w:val="both"/>
              <w:rPr>
                <w:rFonts w:ascii="Times New Roman" w:hAnsi="Times New Roman" w:cs="Times New Roman"/>
              </w:rPr>
            </w:pPr>
          </w:p>
        </w:tc>
        <w:tc>
          <w:tcPr>
            <w:tcW w:w="822" w:type="dxa"/>
            <w:vMerge/>
            <w:shd w:val="clear" w:color="auto" w:fill="F2F2F2" w:themeFill="background1" w:themeFillShade="F2"/>
          </w:tcPr>
          <w:p w:rsidR="00C86D63" w:rsidRPr="004B0746" w:rsidRDefault="00C86D63" w:rsidP="00C86D63">
            <w:pPr>
              <w:jc w:val="both"/>
              <w:rPr>
                <w:rFonts w:ascii="Times New Roman" w:hAnsi="Times New Roman" w:cs="Times New Roman"/>
              </w:rPr>
            </w:pPr>
          </w:p>
        </w:tc>
        <w:tc>
          <w:tcPr>
            <w:tcW w:w="1418" w:type="dxa"/>
            <w:gridSpan w:val="2"/>
          </w:tcPr>
          <w:p w:rsidR="00C86D63" w:rsidRPr="004B0746" w:rsidRDefault="00C86D63" w:rsidP="00C86D63">
            <w:pPr>
              <w:jc w:val="both"/>
              <w:rPr>
                <w:rFonts w:ascii="Times New Roman" w:hAnsi="Times New Roman" w:cs="Times New Roman"/>
              </w:rPr>
            </w:pPr>
            <w:r w:rsidRPr="00F55B12">
              <w:rPr>
                <w:rFonts w:ascii="Times New Roman" w:hAnsi="Times New Roman" w:cs="Times New Roman"/>
              </w:rPr>
              <w:t>Compulsory</w:t>
            </w:r>
          </w:p>
        </w:tc>
        <w:tc>
          <w:tcPr>
            <w:tcW w:w="7682" w:type="dxa"/>
          </w:tcPr>
          <w:p w:rsidR="00C86D63" w:rsidRPr="004B0746" w:rsidRDefault="00C86D63" w:rsidP="00C86D63">
            <w:pPr>
              <w:spacing w:line="240" w:lineRule="auto"/>
              <w:jc w:val="both"/>
              <w:rPr>
                <w:rFonts w:ascii="Times New Roman" w:hAnsi="Times New Roman" w:cs="Times New Roman"/>
                <w:color w:val="000000"/>
                <w:shd w:val="clear" w:color="auto" w:fill="FFFFFF"/>
              </w:rPr>
            </w:pPr>
            <w:r w:rsidRPr="00F55B12">
              <w:rPr>
                <w:rFonts w:ascii="Times New Roman" w:hAnsi="Times New Roman" w:cs="Times New Roman"/>
                <w:shd w:val="clear" w:color="auto" w:fill="FFFFFF"/>
              </w:rPr>
              <w:t xml:space="preserve">This course covers </w:t>
            </w:r>
            <w:proofErr w:type="gramStart"/>
            <w:r w:rsidRPr="00F55B12">
              <w:rPr>
                <w:rFonts w:ascii="Times New Roman" w:hAnsi="Times New Roman" w:cs="Times New Roman"/>
                <w:shd w:val="clear" w:color="auto" w:fill="FFFFFF"/>
              </w:rPr>
              <w:t>topics;</w:t>
            </w:r>
            <w:r w:rsidRPr="00F55B12">
              <w:rPr>
                <w:rFonts w:ascii="Times New Roman" w:hAnsi="Times New Roman" w:cs="Times New Roman"/>
              </w:rPr>
              <w:t>The</w:t>
            </w:r>
            <w:proofErr w:type="gramEnd"/>
            <w:r w:rsidRPr="00F55B12">
              <w:rPr>
                <w:rFonts w:ascii="Times New Roman" w:hAnsi="Times New Roman" w:cs="Times New Roman"/>
              </w:rPr>
              <w:t xml:space="preserve"> origins and spread of Akhism k in Anatolia, Occupation and Morality, Life and Works of Ahi Evran-i Veli (Morals, Quran, Sunnah) , Business Ethics, Morality and Responsibility, Trade and Morality in Islam, Main Dynamics of Islamic Trade Moral, Legitimate Earnings), Turkey Seljuk Empire, lived Kirsehir Elders (Caca Bey -Lovers Pasha -Yunus Emre -Ahmet-i Gulsehri Hajj Bektas-i Veli </w:t>
            </w:r>
            <w:r w:rsidRPr="00F55B12">
              <w:rPr>
                <w:rFonts w:ascii="Times New Roman" w:hAnsi="Times New Roman" w:cs="Times New Roman"/>
              </w:rPr>
              <w:lastRenderedPageBreak/>
              <w:t>Sulejman Türkman NEW), Ahi Organization Members of Operation and Business Ethics Akhism Core Values ​​and Principles ceremony in Ahi, Akhism Anatolia ' The Role of Ahis in Culture and Literature, The Role of Ahis in the Establishment of the Ottoman State, Other Organizations in the Outer Regions (-Baciy'ân-ı Rum, -Abdalân-ı Rum, -Gaziyân-ı Rum), XV. Century XVIII. (1-State Official Ceremonies 2-Celebrations in Universities 3-Celebration of Tradesmen Organizations</w:t>
            </w:r>
          </w:p>
        </w:tc>
      </w:tr>
      <w:tr w:rsidR="0010050D" w:rsidRPr="004B0746" w:rsidTr="00A23099">
        <w:trPr>
          <w:trHeight w:val="26"/>
        </w:trPr>
        <w:tc>
          <w:tcPr>
            <w:tcW w:w="1416" w:type="dxa"/>
            <w:gridSpan w:val="2"/>
            <w:vMerge w:val="restart"/>
            <w:shd w:val="clear" w:color="auto" w:fill="F2F2F2" w:themeFill="background1" w:themeFillShade="F2"/>
          </w:tcPr>
          <w:p w:rsidR="0010050D" w:rsidRPr="004B0746" w:rsidRDefault="00650449" w:rsidP="00805BEE">
            <w:pPr>
              <w:jc w:val="both"/>
              <w:rPr>
                <w:rFonts w:ascii="Times New Roman" w:hAnsi="Times New Roman" w:cs="Times New Roman"/>
              </w:rPr>
            </w:pPr>
            <w:proofErr w:type="gramStart"/>
            <w:r w:rsidRPr="004B0746">
              <w:rPr>
                <w:rFonts w:ascii="Times New Roman" w:hAnsi="Times New Roman" w:cs="Times New Roman"/>
              </w:rPr>
              <w:lastRenderedPageBreak/>
              <w:t>401322501</w:t>
            </w:r>
            <w:proofErr w:type="gramEnd"/>
          </w:p>
        </w:tc>
        <w:tc>
          <w:tcPr>
            <w:tcW w:w="2979" w:type="dxa"/>
            <w:gridSpan w:val="6"/>
          </w:tcPr>
          <w:p w:rsidR="0010050D" w:rsidRPr="004B0746" w:rsidRDefault="00650449" w:rsidP="00805BEE">
            <w:pPr>
              <w:spacing w:line="240" w:lineRule="auto"/>
              <w:jc w:val="both"/>
              <w:rPr>
                <w:rFonts w:ascii="Times New Roman" w:hAnsi="Times New Roman" w:cs="Times New Roman"/>
              </w:rPr>
            </w:pPr>
            <w:r w:rsidRPr="004B0746">
              <w:rPr>
                <w:rFonts w:ascii="Times New Roman" w:hAnsi="Times New Roman" w:cs="Times New Roman"/>
              </w:rPr>
              <w:t>Yaz Dönemi Mesleki Uygulama II</w:t>
            </w:r>
          </w:p>
        </w:tc>
        <w:tc>
          <w:tcPr>
            <w:tcW w:w="425" w:type="dxa"/>
            <w:gridSpan w:val="2"/>
            <w:vMerge w:val="restart"/>
          </w:tcPr>
          <w:p w:rsidR="0010050D" w:rsidRPr="004B0746" w:rsidRDefault="00650449" w:rsidP="00805BEE">
            <w:pPr>
              <w:jc w:val="both"/>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10050D" w:rsidRPr="004B0746" w:rsidRDefault="0010050D" w:rsidP="00805BEE">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10050D" w:rsidRPr="004B0746" w:rsidRDefault="00650449" w:rsidP="00805BEE">
            <w:pPr>
              <w:jc w:val="both"/>
              <w:rPr>
                <w:rFonts w:ascii="Times New Roman" w:hAnsi="Times New Roman" w:cs="Times New Roman"/>
              </w:rPr>
            </w:pPr>
            <w:r w:rsidRPr="004B0746">
              <w:rPr>
                <w:rFonts w:ascii="Times New Roman" w:hAnsi="Times New Roman" w:cs="Times New Roman"/>
              </w:rPr>
              <w:t>0</w:t>
            </w:r>
          </w:p>
        </w:tc>
        <w:tc>
          <w:tcPr>
            <w:tcW w:w="822" w:type="dxa"/>
            <w:vMerge w:val="restart"/>
            <w:shd w:val="clear" w:color="auto" w:fill="F2F2F2" w:themeFill="background1" w:themeFillShade="F2"/>
          </w:tcPr>
          <w:p w:rsidR="0010050D" w:rsidRPr="004B0746" w:rsidRDefault="00650449" w:rsidP="00805BEE">
            <w:pPr>
              <w:jc w:val="both"/>
              <w:rPr>
                <w:rFonts w:ascii="Times New Roman" w:hAnsi="Times New Roman" w:cs="Times New Roman"/>
              </w:rPr>
            </w:pPr>
            <w:r w:rsidRPr="004B0746">
              <w:rPr>
                <w:rFonts w:ascii="Times New Roman" w:hAnsi="Times New Roman" w:cs="Times New Roman"/>
              </w:rPr>
              <w:t>5</w:t>
            </w:r>
          </w:p>
        </w:tc>
        <w:tc>
          <w:tcPr>
            <w:tcW w:w="1418" w:type="dxa"/>
            <w:gridSpan w:val="2"/>
            <w:vAlign w:val="center"/>
          </w:tcPr>
          <w:p w:rsidR="0010050D" w:rsidRPr="004B0746" w:rsidRDefault="00284C73" w:rsidP="00805BEE">
            <w:pPr>
              <w:jc w:val="both"/>
              <w:rPr>
                <w:rFonts w:ascii="Times New Roman" w:hAnsi="Times New Roman" w:cs="Times New Roman"/>
              </w:rPr>
            </w:pPr>
            <w:r w:rsidRPr="004B0746">
              <w:rPr>
                <w:rFonts w:ascii="Times New Roman" w:hAnsi="Times New Roman" w:cs="Times New Roman"/>
              </w:rPr>
              <w:t>Zorunlu</w:t>
            </w:r>
          </w:p>
        </w:tc>
        <w:tc>
          <w:tcPr>
            <w:tcW w:w="7682" w:type="dxa"/>
          </w:tcPr>
          <w:p w:rsidR="0010050D" w:rsidRPr="004B0746" w:rsidRDefault="00650449" w:rsidP="00294A93">
            <w:pPr>
              <w:spacing w:line="240" w:lineRule="auto"/>
              <w:jc w:val="both"/>
              <w:rPr>
                <w:rFonts w:ascii="Times New Roman" w:hAnsi="Times New Roman" w:cs="Times New Roman"/>
              </w:rPr>
            </w:pPr>
            <w:r w:rsidRPr="004B0746">
              <w:rPr>
                <w:rFonts w:ascii="Times New Roman" w:hAnsi="Times New Roman" w:cs="Times New Roman"/>
              </w:rPr>
              <w:t>Bu ders; Doğum Öncesi Bakım I ve Doğum Öncesi Bakım II derslerinin uygulamalarını içerir</w:t>
            </w:r>
          </w:p>
        </w:tc>
      </w:tr>
      <w:tr w:rsidR="0010050D" w:rsidRPr="004B0746" w:rsidTr="00A23099">
        <w:trPr>
          <w:trHeight w:val="26"/>
        </w:trPr>
        <w:tc>
          <w:tcPr>
            <w:tcW w:w="1416" w:type="dxa"/>
            <w:gridSpan w:val="2"/>
            <w:vMerge/>
            <w:shd w:val="clear" w:color="auto" w:fill="F2F2F2" w:themeFill="background1" w:themeFillShade="F2"/>
            <w:vAlign w:val="center"/>
          </w:tcPr>
          <w:p w:rsidR="0010050D" w:rsidRPr="004B0746" w:rsidRDefault="0010050D" w:rsidP="00805BEE">
            <w:pPr>
              <w:jc w:val="both"/>
              <w:rPr>
                <w:rFonts w:ascii="Times New Roman" w:hAnsi="Times New Roman" w:cs="Times New Roman"/>
              </w:rPr>
            </w:pPr>
          </w:p>
        </w:tc>
        <w:tc>
          <w:tcPr>
            <w:tcW w:w="2979" w:type="dxa"/>
            <w:gridSpan w:val="6"/>
            <w:vAlign w:val="center"/>
          </w:tcPr>
          <w:p w:rsidR="00072DC0" w:rsidRPr="004B0746" w:rsidRDefault="00072DC0" w:rsidP="00072DC0">
            <w:pPr>
              <w:rPr>
                <w:rFonts w:ascii="Times New Roman" w:hAnsi="Times New Roman" w:cs="Times New Roman"/>
              </w:rPr>
            </w:pPr>
            <w:r>
              <w:rPr>
                <w:rFonts w:ascii="Times New Roman" w:hAnsi="Times New Roman" w:cs="Times New Roman"/>
              </w:rPr>
              <w:t>Summer Practice II</w:t>
            </w:r>
          </w:p>
          <w:p w:rsidR="0010050D" w:rsidRPr="004B0746" w:rsidRDefault="0010050D" w:rsidP="00805BEE">
            <w:pPr>
              <w:spacing w:line="240" w:lineRule="auto"/>
              <w:jc w:val="both"/>
              <w:rPr>
                <w:rFonts w:ascii="Times New Roman" w:hAnsi="Times New Roman" w:cs="Times New Roman"/>
              </w:rPr>
            </w:pPr>
          </w:p>
        </w:tc>
        <w:tc>
          <w:tcPr>
            <w:tcW w:w="425" w:type="dxa"/>
            <w:gridSpan w:val="2"/>
            <w:vMerge/>
            <w:vAlign w:val="center"/>
          </w:tcPr>
          <w:p w:rsidR="0010050D" w:rsidRPr="004B0746" w:rsidRDefault="0010050D" w:rsidP="00805BEE">
            <w:pPr>
              <w:jc w:val="both"/>
              <w:rPr>
                <w:rFonts w:ascii="Times New Roman" w:hAnsi="Times New Roman" w:cs="Times New Roman"/>
              </w:rPr>
            </w:pPr>
          </w:p>
        </w:tc>
        <w:tc>
          <w:tcPr>
            <w:tcW w:w="425" w:type="dxa"/>
            <w:gridSpan w:val="2"/>
            <w:vMerge/>
            <w:vAlign w:val="center"/>
          </w:tcPr>
          <w:p w:rsidR="0010050D" w:rsidRPr="004B0746" w:rsidRDefault="0010050D" w:rsidP="00805BEE">
            <w:pPr>
              <w:jc w:val="both"/>
              <w:rPr>
                <w:rFonts w:ascii="Times New Roman" w:hAnsi="Times New Roman" w:cs="Times New Roman"/>
              </w:rPr>
            </w:pPr>
          </w:p>
        </w:tc>
        <w:tc>
          <w:tcPr>
            <w:tcW w:w="426" w:type="dxa"/>
            <w:gridSpan w:val="2"/>
            <w:vMerge/>
            <w:vAlign w:val="center"/>
          </w:tcPr>
          <w:p w:rsidR="0010050D" w:rsidRPr="004B0746" w:rsidRDefault="0010050D" w:rsidP="00805BEE">
            <w:pPr>
              <w:jc w:val="both"/>
              <w:rPr>
                <w:rFonts w:ascii="Times New Roman" w:hAnsi="Times New Roman" w:cs="Times New Roman"/>
              </w:rPr>
            </w:pPr>
          </w:p>
        </w:tc>
        <w:tc>
          <w:tcPr>
            <w:tcW w:w="822" w:type="dxa"/>
            <w:vMerge/>
            <w:shd w:val="clear" w:color="auto" w:fill="F2F2F2" w:themeFill="background1" w:themeFillShade="F2"/>
            <w:vAlign w:val="center"/>
          </w:tcPr>
          <w:p w:rsidR="0010050D" w:rsidRPr="004B0746" w:rsidRDefault="0010050D" w:rsidP="00805BEE">
            <w:pPr>
              <w:jc w:val="both"/>
              <w:rPr>
                <w:rFonts w:ascii="Times New Roman" w:hAnsi="Times New Roman" w:cs="Times New Roman"/>
              </w:rPr>
            </w:pPr>
          </w:p>
        </w:tc>
        <w:tc>
          <w:tcPr>
            <w:tcW w:w="1418" w:type="dxa"/>
            <w:gridSpan w:val="2"/>
            <w:vAlign w:val="center"/>
          </w:tcPr>
          <w:p w:rsidR="0010050D" w:rsidRPr="004B0746" w:rsidRDefault="00284C73" w:rsidP="00805BEE">
            <w:pPr>
              <w:jc w:val="both"/>
              <w:rPr>
                <w:rFonts w:ascii="Times New Roman" w:hAnsi="Times New Roman" w:cs="Times New Roman"/>
              </w:rPr>
            </w:pPr>
            <w:r w:rsidRPr="004B0746">
              <w:rPr>
                <w:rFonts w:ascii="Times New Roman" w:hAnsi="Times New Roman" w:cs="Times New Roman"/>
              </w:rPr>
              <w:t>Compulsory</w:t>
            </w:r>
          </w:p>
        </w:tc>
        <w:tc>
          <w:tcPr>
            <w:tcW w:w="7682" w:type="dxa"/>
          </w:tcPr>
          <w:p w:rsidR="004B4B34" w:rsidRPr="004B0746" w:rsidRDefault="00650449" w:rsidP="00294A93">
            <w:pPr>
              <w:spacing w:line="240" w:lineRule="auto"/>
              <w:jc w:val="both"/>
              <w:rPr>
                <w:rFonts w:ascii="Times New Roman" w:hAnsi="Times New Roman" w:cs="Times New Roman"/>
              </w:rPr>
            </w:pPr>
            <w:r w:rsidRPr="004B0746">
              <w:rPr>
                <w:rFonts w:ascii="Times New Roman" w:hAnsi="Times New Roman" w:cs="Times New Roman"/>
              </w:rPr>
              <w:t>This course; Includes the practices of the Antenatal Care I and Antenatal Care II courses.</w:t>
            </w:r>
          </w:p>
        </w:tc>
      </w:tr>
      <w:tr w:rsidR="0010050D" w:rsidRPr="004B0746" w:rsidTr="00A23099">
        <w:trPr>
          <w:trHeight w:val="172"/>
        </w:trPr>
        <w:tc>
          <w:tcPr>
            <w:tcW w:w="15593" w:type="dxa"/>
            <w:gridSpan w:val="18"/>
            <w:shd w:val="clear" w:color="auto" w:fill="F2F2F2" w:themeFill="background1" w:themeFillShade="F2"/>
            <w:vAlign w:val="center"/>
          </w:tcPr>
          <w:p w:rsidR="0010050D" w:rsidRPr="004B0746" w:rsidRDefault="00BA28C9" w:rsidP="00805BEE">
            <w:pPr>
              <w:jc w:val="both"/>
              <w:rPr>
                <w:rFonts w:ascii="Times New Roman" w:hAnsi="Times New Roman" w:cs="Times New Roman"/>
              </w:rPr>
            </w:pPr>
            <w:r w:rsidRPr="004B0746">
              <w:rPr>
                <w:rFonts w:ascii="Times New Roman" w:hAnsi="Times New Roman" w:cs="Times New Roman"/>
              </w:rPr>
              <w:t>SEÇMELİ-</w:t>
            </w:r>
            <w:r w:rsidR="00037759" w:rsidRPr="004B0746">
              <w:rPr>
                <w:rFonts w:ascii="Times New Roman" w:hAnsi="Times New Roman" w:cs="Times New Roman"/>
              </w:rPr>
              <w:t>I</w:t>
            </w:r>
            <w:r w:rsidRPr="004B0746">
              <w:rPr>
                <w:rFonts w:ascii="Times New Roman" w:hAnsi="Times New Roman" w:cs="Times New Roman"/>
              </w:rPr>
              <w:t>V</w:t>
            </w:r>
          </w:p>
        </w:tc>
      </w:tr>
      <w:tr w:rsidR="00210521" w:rsidRPr="004B0746" w:rsidTr="00A23099">
        <w:trPr>
          <w:trHeight w:val="676"/>
        </w:trPr>
        <w:tc>
          <w:tcPr>
            <w:tcW w:w="1435" w:type="dxa"/>
            <w:gridSpan w:val="3"/>
            <w:vMerge w:val="restart"/>
            <w:shd w:val="clear" w:color="auto" w:fill="F2F2F2" w:themeFill="background1" w:themeFillShade="F2"/>
          </w:tcPr>
          <w:p w:rsidR="00210521" w:rsidRPr="004B0746" w:rsidRDefault="00BA28C9" w:rsidP="00805BEE">
            <w:pPr>
              <w:jc w:val="both"/>
              <w:rPr>
                <w:rFonts w:ascii="Times New Roman" w:hAnsi="Times New Roman" w:cs="Times New Roman"/>
              </w:rPr>
            </w:pPr>
            <w:proofErr w:type="gramStart"/>
            <w:r w:rsidRPr="004B0746">
              <w:rPr>
                <w:rFonts w:ascii="Times New Roman" w:hAnsi="Times New Roman" w:cs="Times New Roman"/>
              </w:rPr>
              <w:t>401322201</w:t>
            </w:r>
            <w:proofErr w:type="gramEnd"/>
          </w:p>
        </w:tc>
        <w:tc>
          <w:tcPr>
            <w:tcW w:w="2960" w:type="dxa"/>
            <w:gridSpan w:val="5"/>
          </w:tcPr>
          <w:p w:rsidR="00210521" w:rsidRPr="004B0746" w:rsidRDefault="00BA28C9" w:rsidP="00805BEE">
            <w:pPr>
              <w:jc w:val="both"/>
              <w:rPr>
                <w:rFonts w:ascii="Times New Roman" w:hAnsi="Times New Roman" w:cs="Times New Roman"/>
              </w:rPr>
            </w:pPr>
            <w:r w:rsidRPr="004B0746">
              <w:rPr>
                <w:rFonts w:ascii="Times New Roman" w:hAnsi="Times New Roman" w:cs="Times New Roman"/>
              </w:rPr>
              <w:t>Ebelik Süreci</w:t>
            </w:r>
          </w:p>
        </w:tc>
        <w:tc>
          <w:tcPr>
            <w:tcW w:w="425" w:type="dxa"/>
            <w:gridSpan w:val="2"/>
            <w:vMerge w:val="restart"/>
          </w:tcPr>
          <w:p w:rsidR="00210521" w:rsidRPr="004B0746" w:rsidRDefault="00210521" w:rsidP="00805BEE">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210521" w:rsidRPr="004B0746" w:rsidRDefault="00BA28C9" w:rsidP="00805BEE">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210521" w:rsidRPr="004B0746" w:rsidRDefault="00BA28C9" w:rsidP="00805BEE">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210521" w:rsidRPr="004B0746" w:rsidRDefault="00BA28C9" w:rsidP="00805BEE">
            <w:pPr>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210521" w:rsidRPr="004B0746" w:rsidRDefault="00284C73" w:rsidP="00805BEE">
            <w:pPr>
              <w:jc w:val="both"/>
              <w:rPr>
                <w:rFonts w:ascii="Times New Roman" w:hAnsi="Times New Roman" w:cs="Times New Roman"/>
              </w:rPr>
            </w:pPr>
            <w:r w:rsidRPr="004B0746">
              <w:rPr>
                <w:rFonts w:ascii="Times New Roman" w:hAnsi="Times New Roman" w:cs="Times New Roman"/>
              </w:rPr>
              <w:t>Seçmeli</w:t>
            </w:r>
          </w:p>
        </w:tc>
        <w:tc>
          <w:tcPr>
            <w:tcW w:w="7682" w:type="dxa"/>
          </w:tcPr>
          <w:p w:rsidR="00210521" w:rsidRPr="004B0746" w:rsidRDefault="00210521" w:rsidP="00294A93">
            <w:pPr>
              <w:pStyle w:val="ListeParagraf"/>
              <w:spacing w:line="240" w:lineRule="auto"/>
              <w:ind w:left="0"/>
              <w:jc w:val="both"/>
              <w:rPr>
                <w:rFonts w:ascii="Times New Roman" w:hAnsi="Times New Roman" w:cs="Times New Roman"/>
                <w:color w:val="0D0D0D"/>
              </w:rPr>
            </w:pPr>
            <w:r w:rsidRPr="004B0746">
              <w:rPr>
                <w:rFonts w:ascii="Times New Roman" w:hAnsi="Times New Roman" w:cs="Times New Roman"/>
                <w:bCs/>
              </w:rPr>
              <w:t> </w:t>
            </w:r>
            <w:proofErr w:type="gramStart"/>
            <w:r w:rsidR="00FD0395" w:rsidRPr="004B0746">
              <w:rPr>
                <w:rFonts w:ascii="Times New Roman" w:hAnsi="Times New Roman" w:cs="Times New Roman"/>
                <w:color w:val="0D0D0D"/>
              </w:rPr>
              <w:t>Bu ders; ebeliğin tanımı, ebeliğin tarihçesi, dünya’da ve ülkemizde ebelik mesleğinin durumu, dünya’da ve ülkemizde ebelik eğitimi, ebelik felsefesi, ebenin rolleri, bakıma temel oluşturan kavramlar, bakıma temel oluşturan kuramlar, günlük yaşam aktiviteleri modeli, anlamı ve önemi, ebelikte bakım planı, karar verme süreci, değerler ve inançların oluşumu-ebelikte değerler, ebenin görev, yetki ve sorumlulukları, ebelik ile ilgili yönetmelik ve yönergeler konularını içerir.</w:t>
            </w:r>
            <w:proofErr w:type="gramEnd"/>
          </w:p>
        </w:tc>
      </w:tr>
      <w:tr w:rsidR="00210521" w:rsidRPr="004B0746" w:rsidTr="00A23099">
        <w:trPr>
          <w:trHeight w:val="153"/>
        </w:trPr>
        <w:tc>
          <w:tcPr>
            <w:tcW w:w="1435" w:type="dxa"/>
            <w:gridSpan w:val="3"/>
            <w:vMerge/>
            <w:shd w:val="clear" w:color="auto" w:fill="F2F2F2" w:themeFill="background1" w:themeFillShade="F2"/>
            <w:vAlign w:val="center"/>
          </w:tcPr>
          <w:p w:rsidR="00210521" w:rsidRPr="004B0746" w:rsidRDefault="00210521" w:rsidP="00805BEE">
            <w:pPr>
              <w:jc w:val="both"/>
              <w:rPr>
                <w:rFonts w:ascii="Times New Roman" w:hAnsi="Times New Roman" w:cs="Times New Roman"/>
              </w:rPr>
            </w:pPr>
          </w:p>
        </w:tc>
        <w:tc>
          <w:tcPr>
            <w:tcW w:w="2960" w:type="dxa"/>
            <w:gridSpan w:val="5"/>
          </w:tcPr>
          <w:p w:rsidR="00210521" w:rsidRPr="00A42CDB" w:rsidRDefault="00A42CDB" w:rsidP="00A42CDB">
            <w:pPr>
              <w:rPr>
                <w:rFonts w:ascii="Times New Roman" w:hAnsi="Times New Roman" w:cs="Times New Roman"/>
              </w:rPr>
            </w:pPr>
            <w:r w:rsidRPr="00A42CDB">
              <w:rPr>
                <w:rFonts w:ascii="Times New Roman" w:hAnsi="Times New Roman" w:cs="Times New Roman"/>
                <w:color w:val="212121"/>
                <w:shd w:val="clear" w:color="auto" w:fill="FFFFFF"/>
              </w:rPr>
              <w:t>Midwifery Process</w:t>
            </w:r>
            <w:r w:rsidR="00210521" w:rsidRPr="00A42CDB">
              <w:rPr>
                <w:rFonts w:ascii="Times New Roman" w:hAnsi="Times New Roman" w:cs="Times New Roman"/>
              </w:rPr>
              <w:br/>
            </w:r>
          </w:p>
          <w:p w:rsidR="00210521" w:rsidRPr="004B0746" w:rsidRDefault="00210521" w:rsidP="00A42CDB">
            <w:pPr>
              <w:rPr>
                <w:rFonts w:ascii="Times New Roman" w:hAnsi="Times New Roman" w:cs="Times New Roman"/>
              </w:rPr>
            </w:pPr>
          </w:p>
        </w:tc>
        <w:tc>
          <w:tcPr>
            <w:tcW w:w="425" w:type="dxa"/>
            <w:gridSpan w:val="2"/>
            <w:vMerge/>
            <w:vAlign w:val="center"/>
          </w:tcPr>
          <w:p w:rsidR="00210521" w:rsidRPr="004B0746" w:rsidRDefault="00210521" w:rsidP="00805BEE">
            <w:pPr>
              <w:jc w:val="both"/>
              <w:rPr>
                <w:rFonts w:ascii="Times New Roman" w:hAnsi="Times New Roman" w:cs="Times New Roman"/>
              </w:rPr>
            </w:pPr>
          </w:p>
        </w:tc>
        <w:tc>
          <w:tcPr>
            <w:tcW w:w="425" w:type="dxa"/>
            <w:gridSpan w:val="2"/>
            <w:vMerge/>
            <w:vAlign w:val="center"/>
          </w:tcPr>
          <w:p w:rsidR="00210521" w:rsidRPr="004B0746" w:rsidRDefault="00210521" w:rsidP="00805BEE">
            <w:pPr>
              <w:jc w:val="both"/>
              <w:rPr>
                <w:rFonts w:ascii="Times New Roman" w:hAnsi="Times New Roman" w:cs="Times New Roman"/>
              </w:rPr>
            </w:pPr>
          </w:p>
        </w:tc>
        <w:tc>
          <w:tcPr>
            <w:tcW w:w="426" w:type="dxa"/>
            <w:gridSpan w:val="2"/>
            <w:vMerge/>
            <w:vAlign w:val="center"/>
          </w:tcPr>
          <w:p w:rsidR="00210521" w:rsidRPr="004B0746" w:rsidRDefault="00210521" w:rsidP="00805BEE">
            <w:pPr>
              <w:jc w:val="both"/>
              <w:rPr>
                <w:rFonts w:ascii="Times New Roman" w:hAnsi="Times New Roman" w:cs="Times New Roman"/>
              </w:rPr>
            </w:pPr>
          </w:p>
        </w:tc>
        <w:tc>
          <w:tcPr>
            <w:tcW w:w="822" w:type="dxa"/>
            <w:vMerge/>
            <w:shd w:val="clear" w:color="auto" w:fill="F2F2F2" w:themeFill="background1" w:themeFillShade="F2"/>
            <w:vAlign w:val="center"/>
          </w:tcPr>
          <w:p w:rsidR="00210521" w:rsidRPr="004B0746" w:rsidRDefault="00210521" w:rsidP="00805BEE">
            <w:pPr>
              <w:jc w:val="both"/>
              <w:rPr>
                <w:rFonts w:ascii="Times New Roman" w:hAnsi="Times New Roman" w:cs="Times New Roman"/>
              </w:rPr>
            </w:pPr>
          </w:p>
        </w:tc>
        <w:tc>
          <w:tcPr>
            <w:tcW w:w="1418" w:type="dxa"/>
            <w:gridSpan w:val="2"/>
          </w:tcPr>
          <w:p w:rsidR="00210521" w:rsidRPr="004B0746" w:rsidRDefault="00284C73" w:rsidP="00805BEE">
            <w:pPr>
              <w:jc w:val="both"/>
              <w:rPr>
                <w:rFonts w:ascii="Times New Roman" w:hAnsi="Times New Roman" w:cs="Times New Roman"/>
              </w:rPr>
            </w:pPr>
            <w:r w:rsidRPr="004B0746">
              <w:rPr>
                <w:rFonts w:ascii="Times New Roman" w:hAnsi="Times New Roman" w:cs="Times New Roman"/>
              </w:rPr>
              <w:t>Elective</w:t>
            </w:r>
          </w:p>
        </w:tc>
        <w:tc>
          <w:tcPr>
            <w:tcW w:w="7682" w:type="dxa"/>
          </w:tcPr>
          <w:p w:rsidR="00210521" w:rsidRPr="004B0746" w:rsidRDefault="00805BEE" w:rsidP="00294A93">
            <w:pPr>
              <w:spacing w:line="240" w:lineRule="auto"/>
              <w:jc w:val="both"/>
              <w:rPr>
                <w:rFonts w:ascii="Times New Roman" w:hAnsi="Times New Roman" w:cs="Times New Roman"/>
                <w:color w:val="0D0D0D"/>
              </w:rPr>
            </w:pPr>
            <w:proofErr w:type="gramStart"/>
            <w:r w:rsidRPr="004B0746">
              <w:rPr>
                <w:rFonts w:ascii="Times New Roman" w:hAnsi="Times New Roman" w:cs="Times New Roman"/>
                <w:color w:val="0D0D0D"/>
              </w:rPr>
              <w:t xml:space="preserve">This course; the definition of ebeli, the history of ebeli, the situation of midwifery in the world and our country, midwifery education in the world and our country, philosophy of midwifery, </w:t>
            </w:r>
            <w:r w:rsidR="00CD4E5F" w:rsidRPr="004B0746">
              <w:rPr>
                <w:rFonts w:ascii="Times New Roman" w:hAnsi="Times New Roman" w:cs="Times New Roman"/>
                <w:color w:val="0D0D0D"/>
              </w:rPr>
              <w:t>midwifery</w:t>
            </w:r>
            <w:r w:rsidR="00CD4E5F">
              <w:rPr>
                <w:rFonts w:ascii="Times New Roman" w:hAnsi="Times New Roman" w:cs="Times New Roman"/>
                <w:color w:val="0D0D0D"/>
              </w:rPr>
              <w:t xml:space="preserve"> </w:t>
            </w:r>
            <w:r w:rsidRPr="004B0746">
              <w:rPr>
                <w:rFonts w:ascii="Times New Roman" w:hAnsi="Times New Roman" w:cs="Times New Roman"/>
                <w:color w:val="0D0D0D"/>
              </w:rPr>
              <w:t>roles, basic concepts of attachment, basic theories of attachment, model of daily life activities, planning, decision-making process, the formation of values and beliefs, the values of the midwives, the duties, powers and responsibilities of the self, the regulations and directives related to midwifery.</w:t>
            </w:r>
            <w:proofErr w:type="gramEnd"/>
          </w:p>
        </w:tc>
      </w:tr>
      <w:tr w:rsidR="00210521" w:rsidRPr="004B0746" w:rsidTr="00A23099">
        <w:trPr>
          <w:trHeight w:val="622"/>
        </w:trPr>
        <w:tc>
          <w:tcPr>
            <w:tcW w:w="1435" w:type="dxa"/>
            <w:gridSpan w:val="3"/>
            <w:vMerge w:val="restart"/>
            <w:shd w:val="clear" w:color="auto" w:fill="F2F2F2" w:themeFill="background1" w:themeFillShade="F2"/>
          </w:tcPr>
          <w:p w:rsidR="00210521" w:rsidRPr="004B0746" w:rsidRDefault="000F6E17" w:rsidP="000F6E17">
            <w:pPr>
              <w:jc w:val="both"/>
              <w:rPr>
                <w:rFonts w:ascii="Times New Roman" w:hAnsi="Times New Roman" w:cs="Times New Roman"/>
              </w:rPr>
            </w:pPr>
            <w:proofErr w:type="gramStart"/>
            <w:r w:rsidRPr="004B0746">
              <w:rPr>
                <w:rFonts w:ascii="Times New Roman" w:hAnsi="Times New Roman" w:cs="Times New Roman"/>
              </w:rPr>
              <w:t>401322202</w:t>
            </w:r>
            <w:proofErr w:type="gramEnd"/>
          </w:p>
        </w:tc>
        <w:tc>
          <w:tcPr>
            <w:tcW w:w="2960" w:type="dxa"/>
            <w:gridSpan w:val="5"/>
          </w:tcPr>
          <w:p w:rsidR="00210521" w:rsidRPr="004B0746" w:rsidRDefault="000F6E17" w:rsidP="000F6E17">
            <w:pPr>
              <w:jc w:val="both"/>
              <w:rPr>
                <w:rFonts w:ascii="Times New Roman" w:hAnsi="Times New Roman" w:cs="Times New Roman"/>
              </w:rPr>
            </w:pPr>
            <w:r w:rsidRPr="004B0746">
              <w:rPr>
                <w:rFonts w:ascii="Times New Roman" w:hAnsi="Times New Roman" w:cs="Times New Roman"/>
              </w:rPr>
              <w:t>Fizik Muayene Yöntemleri</w:t>
            </w:r>
          </w:p>
        </w:tc>
        <w:tc>
          <w:tcPr>
            <w:tcW w:w="425" w:type="dxa"/>
            <w:gridSpan w:val="2"/>
            <w:vMerge w:val="restart"/>
          </w:tcPr>
          <w:p w:rsidR="00210521" w:rsidRPr="004B0746" w:rsidRDefault="00210521" w:rsidP="000F6E17">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210521" w:rsidRPr="004B0746" w:rsidRDefault="000F6E17" w:rsidP="000F6E17">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210521" w:rsidRPr="004B0746" w:rsidRDefault="00210521" w:rsidP="000F6E17">
            <w:pPr>
              <w:jc w:val="both"/>
              <w:rPr>
                <w:rFonts w:ascii="Times New Roman" w:hAnsi="Times New Roman" w:cs="Times New Roman"/>
              </w:rPr>
            </w:pPr>
            <w:r w:rsidRPr="004B0746">
              <w:rPr>
                <w:rFonts w:ascii="Times New Roman" w:hAnsi="Times New Roman" w:cs="Times New Roman"/>
              </w:rPr>
              <w:t>3</w:t>
            </w:r>
          </w:p>
        </w:tc>
        <w:tc>
          <w:tcPr>
            <w:tcW w:w="822" w:type="dxa"/>
            <w:vMerge w:val="restart"/>
            <w:shd w:val="clear" w:color="auto" w:fill="F2F2F2" w:themeFill="background1" w:themeFillShade="F2"/>
          </w:tcPr>
          <w:p w:rsidR="00210521" w:rsidRPr="004B0746" w:rsidRDefault="000F6E17" w:rsidP="000F6E17">
            <w:pPr>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210521" w:rsidRPr="004B0746" w:rsidRDefault="00284C73" w:rsidP="000F6E17">
            <w:pPr>
              <w:jc w:val="both"/>
              <w:rPr>
                <w:rFonts w:ascii="Times New Roman" w:hAnsi="Times New Roman" w:cs="Times New Roman"/>
              </w:rPr>
            </w:pPr>
            <w:r w:rsidRPr="004B0746">
              <w:rPr>
                <w:rFonts w:ascii="Times New Roman" w:hAnsi="Times New Roman" w:cs="Times New Roman"/>
              </w:rPr>
              <w:t>Seçmeli</w:t>
            </w:r>
          </w:p>
        </w:tc>
        <w:tc>
          <w:tcPr>
            <w:tcW w:w="7682" w:type="dxa"/>
          </w:tcPr>
          <w:p w:rsidR="00210521" w:rsidRPr="004B0746" w:rsidRDefault="000F6E17" w:rsidP="00294A93">
            <w:pPr>
              <w:pStyle w:val="ListeParagraf"/>
              <w:spacing w:line="240" w:lineRule="auto"/>
              <w:ind w:left="0"/>
              <w:jc w:val="both"/>
              <w:rPr>
                <w:rFonts w:ascii="Times New Roman" w:hAnsi="Times New Roman" w:cs="Times New Roman"/>
              </w:rPr>
            </w:pPr>
            <w:r w:rsidRPr="004B0746">
              <w:rPr>
                <w:rFonts w:ascii="Times New Roman" w:hAnsi="Times New Roman" w:cs="Times New Roman"/>
              </w:rPr>
              <w:t xml:space="preserve">Bu ders; öykü alma (anamnez), fizik muayene ilkeleri, fizik muayene yöntemleri, deri, konjiktiva ve lenf bezlerinin  muayenesi, </w:t>
            </w:r>
            <w:proofErr w:type="gramStart"/>
            <w:r w:rsidRPr="004B0746">
              <w:rPr>
                <w:rFonts w:ascii="Times New Roman" w:hAnsi="Times New Roman" w:cs="Times New Roman"/>
              </w:rPr>
              <w:t>boy , kilo</w:t>
            </w:r>
            <w:proofErr w:type="gramEnd"/>
            <w:r w:rsidRPr="004B0746">
              <w:rPr>
                <w:rFonts w:ascii="Times New Roman" w:hAnsi="Times New Roman" w:cs="Times New Roman"/>
              </w:rPr>
              <w:t>, baş çevresi ölçme, kulak,  burun boğaz muayenesi, solunum ve kalp sesleri dinleme, karın içi organların muayenesi, meme muayenesi, leopord manevraları, gebelikte fizik muayenenin önemi ve bulguları yorumlama konularını içerir.</w:t>
            </w:r>
          </w:p>
        </w:tc>
      </w:tr>
      <w:tr w:rsidR="00210521" w:rsidRPr="004B0746" w:rsidTr="00A23099">
        <w:trPr>
          <w:trHeight w:val="30"/>
        </w:trPr>
        <w:tc>
          <w:tcPr>
            <w:tcW w:w="1435" w:type="dxa"/>
            <w:gridSpan w:val="3"/>
            <w:vMerge/>
            <w:shd w:val="clear" w:color="auto" w:fill="F2F2F2" w:themeFill="background1" w:themeFillShade="F2"/>
          </w:tcPr>
          <w:p w:rsidR="00210521" w:rsidRPr="004B0746" w:rsidRDefault="00210521" w:rsidP="000F6E17">
            <w:pPr>
              <w:jc w:val="both"/>
              <w:rPr>
                <w:rFonts w:ascii="Times New Roman" w:hAnsi="Times New Roman" w:cs="Times New Roman"/>
              </w:rPr>
            </w:pPr>
          </w:p>
        </w:tc>
        <w:tc>
          <w:tcPr>
            <w:tcW w:w="2960" w:type="dxa"/>
            <w:gridSpan w:val="5"/>
          </w:tcPr>
          <w:p w:rsidR="00210521" w:rsidRPr="0031641B" w:rsidRDefault="0031641B" w:rsidP="0031641B">
            <w:pPr>
              <w:rPr>
                <w:rFonts w:ascii="Times New Roman" w:hAnsi="Times New Roman" w:cs="Times New Roman"/>
              </w:rPr>
            </w:pPr>
            <w:r w:rsidRPr="0031641B">
              <w:rPr>
                <w:rFonts w:ascii="Times New Roman" w:hAnsi="Times New Roman" w:cs="Times New Roman"/>
                <w:color w:val="212121"/>
                <w:shd w:val="clear" w:color="auto" w:fill="FFFFFF"/>
              </w:rPr>
              <w:t>Physical Examination Methods</w:t>
            </w:r>
          </w:p>
        </w:tc>
        <w:tc>
          <w:tcPr>
            <w:tcW w:w="425" w:type="dxa"/>
            <w:gridSpan w:val="2"/>
            <w:vMerge/>
          </w:tcPr>
          <w:p w:rsidR="00210521" w:rsidRPr="004B0746" w:rsidRDefault="00210521" w:rsidP="000F6E17">
            <w:pPr>
              <w:jc w:val="both"/>
              <w:rPr>
                <w:rFonts w:ascii="Times New Roman" w:hAnsi="Times New Roman" w:cs="Times New Roman"/>
              </w:rPr>
            </w:pPr>
          </w:p>
        </w:tc>
        <w:tc>
          <w:tcPr>
            <w:tcW w:w="425" w:type="dxa"/>
            <w:gridSpan w:val="2"/>
            <w:vMerge/>
          </w:tcPr>
          <w:p w:rsidR="00210521" w:rsidRPr="004B0746" w:rsidRDefault="00210521" w:rsidP="000F6E17">
            <w:pPr>
              <w:jc w:val="both"/>
              <w:rPr>
                <w:rFonts w:ascii="Times New Roman" w:hAnsi="Times New Roman" w:cs="Times New Roman"/>
              </w:rPr>
            </w:pPr>
          </w:p>
        </w:tc>
        <w:tc>
          <w:tcPr>
            <w:tcW w:w="426" w:type="dxa"/>
            <w:gridSpan w:val="2"/>
            <w:vMerge/>
          </w:tcPr>
          <w:p w:rsidR="00210521" w:rsidRPr="004B0746" w:rsidRDefault="00210521" w:rsidP="000F6E17">
            <w:pPr>
              <w:jc w:val="both"/>
              <w:rPr>
                <w:rFonts w:ascii="Times New Roman" w:hAnsi="Times New Roman" w:cs="Times New Roman"/>
              </w:rPr>
            </w:pPr>
          </w:p>
        </w:tc>
        <w:tc>
          <w:tcPr>
            <w:tcW w:w="822" w:type="dxa"/>
            <w:vMerge/>
            <w:shd w:val="clear" w:color="auto" w:fill="F2F2F2" w:themeFill="background1" w:themeFillShade="F2"/>
          </w:tcPr>
          <w:p w:rsidR="00210521" w:rsidRPr="004B0746" w:rsidRDefault="00210521" w:rsidP="000F6E17">
            <w:pPr>
              <w:jc w:val="both"/>
              <w:rPr>
                <w:rFonts w:ascii="Times New Roman" w:hAnsi="Times New Roman" w:cs="Times New Roman"/>
              </w:rPr>
            </w:pPr>
          </w:p>
        </w:tc>
        <w:tc>
          <w:tcPr>
            <w:tcW w:w="1418" w:type="dxa"/>
            <w:gridSpan w:val="2"/>
          </w:tcPr>
          <w:p w:rsidR="00210521" w:rsidRPr="004B0746" w:rsidRDefault="00284C73" w:rsidP="000F6E17">
            <w:pPr>
              <w:jc w:val="both"/>
              <w:rPr>
                <w:rFonts w:ascii="Times New Roman" w:hAnsi="Times New Roman" w:cs="Times New Roman"/>
              </w:rPr>
            </w:pPr>
            <w:r w:rsidRPr="004B0746">
              <w:rPr>
                <w:rFonts w:ascii="Times New Roman" w:hAnsi="Times New Roman" w:cs="Times New Roman"/>
              </w:rPr>
              <w:t>Elective</w:t>
            </w:r>
          </w:p>
        </w:tc>
        <w:tc>
          <w:tcPr>
            <w:tcW w:w="7682" w:type="dxa"/>
          </w:tcPr>
          <w:p w:rsidR="00210521" w:rsidRPr="004B0746" w:rsidRDefault="000F6E17" w:rsidP="00294A93">
            <w:pPr>
              <w:spacing w:line="240" w:lineRule="auto"/>
              <w:jc w:val="both"/>
              <w:rPr>
                <w:rFonts w:ascii="Times New Roman" w:hAnsi="Times New Roman" w:cs="Times New Roman"/>
              </w:rPr>
            </w:pPr>
            <w:r w:rsidRPr="004B0746">
              <w:rPr>
                <w:rFonts w:ascii="Times New Roman" w:hAnsi="Times New Roman" w:cs="Times New Roman"/>
              </w:rPr>
              <w:t>This course; examination of the skin, congestion and lymph glands, height, weight, measurement of head circumference, ear, nose and throat examination, breathing and listening to heart sounds, examination of intra-abdominal organs, breast examination, leopord maneuvers, the importance of physical examination during pregnancy and interpretation of findings include</w:t>
            </w:r>
          </w:p>
        </w:tc>
      </w:tr>
      <w:tr w:rsidR="00210521" w:rsidRPr="004B0746" w:rsidTr="00A23099">
        <w:trPr>
          <w:trHeight w:val="540"/>
        </w:trPr>
        <w:tc>
          <w:tcPr>
            <w:tcW w:w="1435" w:type="dxa"/>
            <w:gridSpan w:val="3"/>
            <w:vMerge w:val="restart"/>
            <w:shd w:val="clear" w:color="auto" w:fill="F2F2F2" w:themeFill="background1" w:themeFillShade="F2"/>
          </w:tcPr>
          <w:p w:rsidR="00210521" w:rsidRPr="004B0746" w:rsidRDefault="00B657E1" w:rsidP="00EB44A9">
            <w:pPr>
              <w:jc w:val="both"/>
              <w:rPr>
                <w:rFonts w:ascii="Times New Roman" w:hAnsi="Times New Roman" w:cs="Times New Roman"/>
              </w:rPr>
            </w:pPr>
            <w:proofErr w:type="gramStart"/>
            <w:r w:rsidRPr="004B0746">
              <w:rPr>
                <w:rFonts w:ascii="Times New Roman" w:hAnsi="Times New Roman" w:cs="Times New Roman"/>
              </w:rPr>
              <w:lastRenderedPageBreak/>
              <w:t>401322203</w:t>
            </w:r>
            <w:proofErr w:type="gramEnd"/>
          </w:p>
        </w:tc>
        <w:tc>
          <w:tcPr>
            <w:tcW w:w="2960" w:type="dxa"/>
            <w:gridSpan w:val="5"/>
          </w:tcPr>
          <w:p w:rsidR="00210521" w:rsidRPr="004B0746" w:rsidRDefault="00B657E1" w:rsidP="00EB44A9">
            <w:pPr>
              <w:jc w:val="both"/>
              <w:rPr>
                <w:rFonts w:ascii="Times New Roman" w:hAnsi="Times New Roman" w:cs="Times New Roman"/>
              </w:rPr>
            </w:pPr>
            <w:r w:rsidRPr="004B0746">
              <w:rPr>
                <w:rFonts w:ascii="Times New Roman" w:hAnsi="Times New Roman" w:cs="Times New Roman"/>
              </w:rPr>
              <w:t>Öğrenme Psikolojisi</w:t>
            </w:r>
          </w:p>
        </w:tc>
        <w:tc>
          <w:tcPr>
            <w:tcW w:w="425" w:type="dxa"/>
            <w:gridSpan w:val="2"/>
            <w:vMerge w:val="restart"/>
          </w:tcPr>
          <w:p w:rsidR="00210521" w:rsidRPr="004B0746" w:rsidRDefault="00210521" w:rsidP="00EB44A9">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210521" w:rsidRPr="004B0746" w:rsidRDefault="00B657E1" w:rsidP="00EB44A9">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210521" w:rsidRPr="004B0746" w:rsidRDefault="00B657E1" w:rsidP="00EB44A9">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210521" w:rsidRPr="004B0746" w:rsidRDefault="00B657E1" w:rsidP="00EB44A9">
            <w:pPr>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210521" w:rsidRPr="004B0746" w:rsidRDefault="00284C73" w:rsidP="00EB44A9">
            <w:pPr>
              <w:jc w:val="both"/>
              <w:rPr>
                <w:rFonts w:ascii="Times New Roman" w:hAnsi="Times New Roman" w:cs="Times New Roman"/>
              </w:rPr>
            </w:pPr>
            <w:r w:rsidRPr="004B0746">
              <w:rPr>
                <w:rFonts w:ascii="Times New Roman" w:hAnsi="Times New Roman" w:cs="Times New Roman"/>
              </w:rPr>
              <w:t>Seçmeli</w:t>
            </w:r>
          </w:p>
        </w:tc>
        <w:tc>
          <w:tcPr>
            <w:tcW w:w="7682" w:type="dxa"/>
          </w:tcPr>
          <w:p w:rsidR="00210521" w:rsidRPr="004B0746" w:rsidRDefault="00B657E1" w:rsidP="00294A93">
            <w:pPr>
              <w:spacing w:line="240" w:lineRule="auto"/>
              <w:jc w:val="both"/>
              <w:rPr>
                <w:rFonts w:ascii="Times New Roman" w:hAnsi="Times New Roman" w:cs="Times New Roman"/>
              </w:rPr>
            </w:pPr>
            <w:r w:rsidRPr="004B0746">
              <w:rPr>
                <w:rFonts w:ascii="Times New Roman" w:hAnsi="Times New Roman" w:cs="Times New Roman"/>
              </w:rPr>
              <w:t xml:space="preserve">Bu ders; Öğrenme psikolojisinin tarihçesi, öğrenme tanımı, klasik koşullama, temel kavramlar, </w:t>
            </w:r>
            <w:proofErr w:type="gramStart"/>
            <w:r w:rsidRPr="004B0746">
              <w:rPr>
                <w:rFonts w:ascii="Times New Roman" w:hAnsi="Times New Roman" w:cs="Times New Roman"/>
              </w:rPr>
              <w:t>metodoloji</w:t>
            </w:r>
            <w:proofErr w:type="gramEnd"/>
            <w:r w:rsidRPr="004B0746">
              <w:rPr>
                <w:rFonts w:ascii="Times New Roman" w:hAnsi="Times New Roman" w:cs="Times New Roman"/>
              </w:rPr>
              <w:t xml:space="preserve"> ve işlem yolları, klasik koşullama sürecinin etkililiğini belirleyen faktörler, klasik koşullamanın uygulamaları, klasik koşullamada öğrenilen nedir? Kuramsal yaklaşımlar, edimsel koşullama, temel kavramlar, edimsel koşullama, işlem yolları, pekiştirme ve pekiştirme tarifeleri, ceza ve sönme, edimsel koşullamada uyarıcı kontrolü, edimsel koşullamanın uygulamaları, edimsel koşullamada öğrenilen nedir? Kuramsal yaklaşımlar, gözlem yoluyla öğrenmeyi içermektedir.</w:t>
            </w:r>
          </w:p>
        </w:tc>
      </w:tr>
      <w:tr w:rsidR="00210521" w:rsidRPr="004B0746" w:rsidTr="00A23099">
        <w:trPr>
          <w:trHeight w:val="30"/>
        </w:trPr>
        <w:tc>
          <w:tcPr>
            <w:tcW w:w="1435" w:type="dxa"/>
            <w:gridSpan w:val="3"/>
            <w:vMerge/>
            <w:shd w:val="clear" w:color="auto" w:fill="F2F2F2" w:themeFill="background1" w:themeFillShade="F2"/>
            <w:vAlign w:val="center"/>
          </w:tcPr>
          <w:p w:rsidR="00210521" w:rsidRPr="004B0746" w:rsidRDefault="00210521" w:rsidP="00EB44A9">
            <w:pPr>
              <w:jc w:val="both"/>
              <w:rPr>
                <w:rFonts w:ascii="Times New Roman" w:hAnsi="Times New Roman" w:cs="Times New Roman"/>
              </w:rPr>
            </w:pPr>
          </w:p>
        </w:tc>
        <w:tc>
          <w:tcPr>
            <w:tcW w:w="2960" w:type="dxa"/>
            <w:gridSpan w:val="5"/>
          </w:tcPr>
          <w:p w:rsidR="00210521" w:rsidRPr="00E941F4" w:rsidRDefault="00E941F4" w:rsidP="00E941F4">
            <w:pPr>
              <w:rPr>
                <w:rFonts w:ascii="Times New Roman" w:hAnsi="Times New Roman" w:cs="Times New Roman"/>
              </w:rPr>
            </w:pPr>
            <w:r w:rsidRPr="00E941F4">
              <w:rPr>
                <w:rFonts w:ascii="Times New Roman" w:hAnsi="Times New Roman" w:cs="Times New Roman"/>
                <w:color w:val="212121"/>
                <w:shd w:val="clear" w:color="auto" w:fill="FFFFFF"/>
              </w:rPr>
              <w:t>Learning Psychology</w:t>
            </w:r>
          </w:p>
        </w:tc>
        <w:tc>
          <w:tcPr>
            <w:tcW w:w="425" w:type="dxa"/>
            <w:gridSpan w:val="2"/>
            <w:vMerge/>
            <w:vAlign w:val="center"/>
          </w:tcPr>
          <w:p w:rsidR="00210521" w:rsidRPr="004B0746" w:rsidRDefault="00210521" w:rsidP="00EB44A9">
            <w:pPr>
              <w:jc w:val="both"/>
              <w:rPr>
                <w:rFonts w:ascii="Times New Roman" w:hAnsi="Times New Roman" w:cs="Times New Roman"/>
              </w:rPr>
            </w:pPr>
          </w:p>
        </w:tc>
        <w:tc>
          <w:tcPr>
            <w:tcW w:w="425" w:type="dxa"/>
            <w:gridSpan w:val="2"/>
            <w:vMerge/>
            <w:vAlign w:val="center"/>
          </w:tcPr>
          <w:p w:rsidR="00210521" w:rsidRPr="004B0746" w:rsidRDefault="00210521" w:rsidP="00EB44A9">
            <w:pPr>
              <w:jc w:val="both"/>
              <w:rPr>
                <w:rFonts w:ascii="Times New Roman" w:hAnsi="Times New Roman" w:cs="Times New Roman"/>
              </w:rPr>
            </w:pPr>
          </w:p>
        </w:tc>
        <w:tc>
          <w:tcPr>
            <w:tcW w:w="426" w:type="dxa"/>
            <w:gridSpan w:val="2"/>
            <w:vMerge/>
            <w:vAlign w:val="center"/>
          </w:tcPr>
          <w:p w:rsidR="00210521" w:rsidRPr="004B0746" w:rsidRDefault="00210521" w:rsidP="00EB44A9">
            <w:pPr>
              <w:jc w:val="both"/>
              <w:rPr>
                <w:rFonts w:ascii="Times New Roman" w:hAnsi="Times New Roman" w:cs="Times New Roman"/>
              </w:rPr>
            </w:pPr>
          </w:p>
        </w:tc>
        <w:tc>
          <w:tcPr>
            <w:tcW w:w="822" w:type="dxa"/>
            <w:vMerge/>
            <w:shd w:val="clear" w:color="auto" w:fill="F2F2F2" w:themeFill="background1" w:themeFillShade="F2"/>
            <w:vAlign w:val="center"/>
          </w:tcPr>
          <w:p w:rsidR="00210521" w:rsidRPr="004B0746" w:rsidRDefault="00210521" w:rsidP="00EB44A9">
            <w:pPr>
              <w:jc w:val="both"/>
              <w:rPr>
                <w:rFonts w:ascii="Times New Roman" w:hAnsi="Times New Roman" w:cs="Times New Roman"/>
              </w:rPr>
            </w:pPr>
          </w:p>
        </w:tc>
        <w:tc>
          <w:tcPr>
            <w:tcW w:w="1418" w:type="dxa"/>
            <w:gridSpan w:val="2"/>
          </w:tcPr>
          <w:p w:rsidR="00210521" w:rsidRPr="004B0746" w:rsidRDefault="00284C73" w:rsidP="00EB44A9">
            <w:pPr>
              <w:jc w:val="both"/>
              <w:rPr>
                <w:rFonts w:ascii="Times New Roman" w:hAnsi="Times New Roman" w:cs="Times New Roman"/>
              </w:rPr>
            </w:pPr>
            <w:r w:rsidRPr="004B0746">
              <w:rPr>
                <w:rFonts w:ascii="Times New Roman" w:hAnsi="Times New Roman" w:cs="Times New Roman"/>
              </w:rPr>
              <w:t>Elective</w:t>
            </w:r>
          </w:p>
        </w:tc>
        <w:tc>
          <w:tcPr>
            <w:tcW w:w="7682" w:type="dxa"/>
          </w:tcPr>
          <w:p w:rsidR="00210521" w:rsidRPr="004B0746" w:rsidRDefault="00B657E1" w:rsidP="00294A93">
            <w:pPr>
              <w:spacing w:line="240" w:lineRule="auto"/>
              <w:jc w:val="both"/>
              <w:rPr>
                <w:rFonts w:ascii="Times New Roman" w:hAnsi="Times New Roman" w:cs="Times New Roman"/>
              </w:rPr>
            </w:pPr>
            <w:r w:rsidRPr="004B0746">
              <w:rPr>
                <w:rFonts w:ascii="Times New Roman" w:hAnsi="Times New Roman" w:cs="Times New Roman"/>
              </w:rPr>
              <w:t>This course; History of learning psychology, definition of learning, classical conditioning, basic concepts, methodology and methods of processing, factors determining the effectiveness of classical conditioning process, applications of classical conditioning, what is learned in classical conditioning? Theoretical approaches, operant conditioning, basic concepts, operant conditioning, processing paths, reinforcement and reinforcement tariffs, punishment and extinguishing, stimulus control in operant conditioning, practices of operant conditioning, what is learned in operant conditioning? Theoretical approaches include learning through observation.</w:t>
            </w:r>
          </w:p>
        </w:tc>
      </w:tr>
      <w:tr w:rsidR="002727FD" w:rsidRPr="004B0746" w:rsidTr="00A23099">
        <w:trPr>
          <w:trHeight w:val="30"/>
        </w:trPr>
        <w:tc>
          <w:tcPr>
            <w:tcW w:w="1435" w:type="dxa"/>
            <w:gridSpan w:val="3"/>
            <w:vMerge w:val="restart"/>
            <w:shd w:val="clear" w:color="auto" w:fill="F2F2F2" w:themeFill="background1" w:themeFillShade="F2"/>
          </w:tcPr>
          <w:p w:rsidR="002727FD" w:rsidRPr="004B0746" w:rsidRDefault="00553E12" w:rsidP="00EB44A9">
            <w:pPr>
              <w:spacing w:line="240" w:lineRule="auto"/>
              <w:jc w:val="both"/>
              <w:rPr>
                <w:rFonts w:ascii="Times New Roman" w:hAnsi="Times New Roman" w:cs="Times New Roman"/>
              </w:rPr>
            </w:pPr>
            <w:proofErr w:type="gramStart"/>
            <w:r w:rsidRPr="004B0746">
              <w:rPr>
                <w:rFonts w:ascii="Times New Roman" w:hAnsi="Times New Roman" w:cs="Times New Roman"/>
              </w:rPr>
              <w:t>401322204</w:t>
            </w:r>
            <w:proofErr w:type="gramEnd"/>
          </w:p>
        </w:tc>
        <w:tc>
          <w:tcPr>
            <w:tcW w:w="2960" w:type="dxa"/>
            <w:gridSpan w:val="5"/>
          </w:tcPr>
          <w:p w:rsidR="002727FD" w:rsidRPr="004B0746" w:rsidRDefault="00EB44A9" w:rsidP="00646AA0">
            <w:pPr>
              <w:spacing w:line="240" w:lineRule="auto"/>
              <w:rPr>
                <w:rFonts w:ascii="Times New Roman" w:hAnsi="Times New Roman" w:cs="Times New Roman"/>
              </w:rPr>
            </w:pPr>
            <w:r w:rsidRPr="004B0746">
              <w:rPr>
                <w:rFonts w:ascii="Times New Roman" w:hAnsi="Times New Roman" w:cs="Times New Roman"/>
              </w:rPr>
              <w:t xml:space="preserve">Topluma </w:t>
            </w:r>
            <w:r w:rsidR="00553E12" w:rsidRPr="004B0746">
              <w:rPr>
                <w:rFonts w:ascii="Times New Roman" w:hAnsi="Times New Roman" w:cs="Times New Roman"/>
              </w:rPr>
              <w:t>Hizmet Uygulamaları</w:t>
            </w:r>
          </w:p>
        </w:tc>
        <w:tc>
          <w:tcPr>
            <w:tcW w:w="425" w:type="dxa"/>
            <w:gridSpan w:val="2"/>
            <w:vMerge w:val="restart"/>
          </w:tcPr>
          <w:p w:rsidR="002727FD" w:rsidRPr="004B0746" w:rsidRDefault="002727FD" w:rsidP="00EB44A9">
            <w:pPr>
              <w:spacing w:line="240" w:lineRule="auto"/>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2727FD" w:rsidRPr="004B0746" w:rsidRDefault="00553E12" w:rsidP="00EB44A9">
            <w:pPr>
              <w:spacing w:line="240" w:lineRule="auto"/>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2727FD" w:rsidRPr="004B0746" w:rsidRDefault="00553E12" w:rsidP="00EB44A9">
            <w:pPr>
              <w:spacing w:line="240" w:lineRule="auto"/>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2727FD" w:rsidRPr="004B0746" w:rsidRDefault="00553E12" w:rsidP="00EB44A9">
            <w:pPr>
              <w:spacing w:line="240" w:lineRule="auto"/>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2727FD" w:rsidRPr="004B0746" w:rsidRDefault="002727FD" w:rsidP="00EB44A9">
            <w:pPr>
              <w:jc w:val="both"/>
              <w:rPr>
                <w:rFonts w:ascii="Times New Roman" w:hAnsi="Times New Roman" w:cs="Times New Roman"/>
              </w:rPr>
            </w:pPr>
            <w:r w:rsidRPr="004B0746">
              <w:rPr>
                <w:rFonts w:ascii="Times New Roman" w:hAnsi="Times New Roman" w:cs="Times New Roman"/>
              </w:rPr>
              <w:t>Seçmeli</w:t>
            </w:r>
          </w:p>
        </w:tc>
        <w:tc>
          <w:tcPr>
            <w:tcW w:w="7682" w:type="dxa"/>
          </w:tcPr>
          <w:p w:rsidR="002727FD" w:rsidRPr="004B0746" w:rsidRDefault="005C7583" w:rsidP="00294A93">
            <w:pPr>
              <w:spacing w:line="240" w:lineRule="auto"/>
              <w:jc w:val="both"/>
              <w:rPr>
                <w:rFonts w:ascii="Times New Roman" w:hAnsi="Times New Roman" w:cs="Times New Roman"/>
              </w:rPr>
            </w:pPr>
            <w:r w:rsidRPr="004B0746">
              <w:rPr>
                <w:rFonts w:ascii="Times New Roman" w:hAnsi="Times New Roman" w:cs="Times New Roman"/>
              </w:rPr>
              <w:t>Bu ders;  Dersin tanıtımı, önemi ve kurallar, örnek sosyal sorumluluk projelerinin tanıtımı, proje yazma, sivil toplum kuruluşlarının tanıtımı, proje taslağı sunumu, proje uygulamaları, proje sunumları ve değerlendirmeyi içermektedir.</w:t>
            </w:r>
          </w:p>
        </w:tc>
      </w:tr>
      <w:tr w:rsidR="002727FD" w:rsidRPr="004B0746" w:rsidTr="00A23099">
        <w:trPr>
          <w:trHeight w:val="30"/>
        </w:trPr>
        <w:tc>
          <w:tcPr>
            <w:tcW w:w="1435" w:type="dxa"/>
            <w:gridSpan w:val="3"/>
            <w:vMerge/>
            <w:shd w:val="clear" w:color="auto" w:fill="F2F2F2" w:themeFill="background1" w:themeFillShade="F2"/>
          </w:tcPr>
          <w:p w:rsidR="002727FD" w:rsidRPr="004B0746" w:rsidRDefault="002727FD" w:rsidP="00EB44A9">
            <w:pPr>
              <w:spacing w:line="240" w:lineRule="auto"/>
              <w:jc w:val="both"/>
              <w:rPr>
                <w:rFonts w:ascii="Times New Roman" w:hAnsi="Times New Roman" w:cs="Times New Roman"/>
              </w:rPr>
            </w:pPr>
          </w:p>
        </w:tc>
        <w:tc>
          <w:tcPr>
            <w:tcW w:w="2960" w:type="dxa"/>
            <w:gridSpan w:val="5"/>
          </w:tcPr>
          <w:p w:rsidR="002727FD" w:rsidRPr="004B0746" w:rsidRDefault="00646AA0" w:rsidP="00EB44A9">
            <w:pPr>
              <w:spacing w:line="240" w:lineRule="auto"/>
              <w:jc w:val="both"/>
              <w:rPr>
                <w:rFonts w:ascii="Times New Roman" w:hAnsi="Times New Roman" w:cs="Times New Roman"/>
              </w:rPr>
            </w:pPr>
            <w:r>
              <w:rPr>
                <w:rFonts w:ascii="Times New Roman" w:hAnsi="Times New Roman" w:cs="Times New Roman"/>
              </w:rPr>
              <w:t>Service Applications for S</w:t>
            </w:r>
            <w:r w:rsidRPr="00646AA0">
              <w:rPr>
                <w:rFonts w:ascii="Times New Roman" w:hAnsi="Times New Roman" w:cs="Times New Roman"/>
              </w:rPr>
              <w:t>ociety</w:t>
            </w:r>
          </w:p>
        </w:tc>
        <w:tc>
          <w:tcPr>
            <w:tcW w:w="425" w:type="dxa"/>
            <w:gridSpan w:val="2"/>
            <w:vMerge/>
            <w:vAlign w:val="center"/>
          </w:tcPr>
          <w:p w:rsidR="002727FD" w:rsidRPr="004B0746" w:rsidRDefault="002727FD" w:rsidP="00EB44A9">
            <w:pPr>
              <w:spacing w:line="240" w:lineRule="auto"/>
              <w:jc w:val="both"/>
              <w:rPr>
                <w:rFonts w:ascii="Times New Roman" w:hAnsi="Times New Roman" w:cs="Times New Roman"/>
              </w:rPr>
            </w:pPr>
          </w:p>
        </w:tc>
        <w:tc>
          <w:tcPr>
            <w:tcW w:w="425" w:type="dxa"/>
            <w:gridSpan w:val="2"/>
            <w:vMerge/>
            <w:vAlign w:val="center"/>
          </w:tcPr>
          <w:p w:rsidR="002727FD" w:rsidRPr="004B0746" w:rsidRDefault="002727FD" w:rsidP="00EB44A9">
            <w:pPr>
              <w:spacing w:line="240" w:lineRule="auto"/>
              <w:jc w:val="both"/>
              <w:rPr>
                <w:rFonts w:ascii="Times New Roman" w:hAnsi="Times New Roman" w:cs="Times New Roman"/>
              </w:rPr>
            </w:pPr>
          </w:p>
        </w:tc>
        <w:tc>
          <w:tcPr>
            <w:tcW w:w="426" w:type="dxa"/>
            <w:gridSpan w:val="2"/>
            <w:vMerge/>
            <w:vAlign w:val="center"/>
          </w:tcPr>
          <w:p w:rsidR="002727FD" w:rsidRPr="004B0746" w:rsidRDefault="002727FD" w:rsidP="00EB44A9">
            <w:pPr>
              <w:spacing w:line="240" w:lineRule="auto"/>
              <w:jc w:val="both"/>
              <w:rPr>
                <w:rFonts w:ascii="Times New Roman" w:hAnsi="Times New Roman" w:cs="Times New Roman"/>
              </w:rPr>
            </w:pPr>
          </w:p>
        </w:tc>
        <w:tc>
          <w:tcPr>
            <w:tcW w:w="822" w:type="dxa"/>
            <w:vMerge/>
            <w:shd w:val="clear" w:color="auto" w:fill="F2F2F2" w:themeFill="background1" w:themeFillShade="F2"/>
            <w:vAlign w:val="center"/>
          </w:tcPr>
          <w:p w:rsidR="002727FD" w:rsidRPr="004B0746" w:rsidRDefault="002727FD" w:rsidP="00EB44A9">
            <w:pPr>
              <w:spacing w:line="240" w:lineRule="auto"/>
              <w:jc w:val="both"/>
              <w:rPr>
                <w:rFonts w:ascii="Times New Roman" w:hAnsi="Times New Roman" w:cs="Times New Roman"/>
              </w:rPr>
            </w:pPr>
          </w:p>
        </w:tc>
        <w:tc>
          <w:tcPr>
            <w:tcW w:w="1418" w:type="dxa"/>
            <w:gridSpan w:val="2"/>
          </w:tcPr>
          <w:p w:rsidR="002727FD" w:rsidRPr="004B0746" w:rsidRDefault="002727FD" w:rsidP="00EB44A9">
            <w:pPr>
              <w:jc w:val="both"/>
              <w:rPr>
                <w:rFonts w:ascii="Times New Roman" w:hAnsi="Times New Roman" w:cs="Times New Roman"/>
              </w:rPr>
            </w:pPr>
            <w:r w:rsidRPr="004B0746">
              <w:rPr>
                <w:rFonts w:ascii="Times New Roman" w:hAnsi="Times New Roman" w:cs="Times New Roman"/>
              </w:rPr>
              <w:t>Elective</w:t>
            </w:r>
          </w:p>
        </w:tc>
        <w:tc>
          <w:tcPr>
            <w:tcW w:w="7682" w:type="dxa"/>
          </w:tcPr>
          <w:p w:rsidR="002727FD" w:rsidRPr="004B0746" w:rsidRDefault="005C7583" w:rsidP="00294A93">
            <w:pPr>
              <w:spacing w:line="240" w:lineRule="auto"/>
              <w:jc w:val="both"/>
              <w:rPr>
                <w:rFonts w:ascii="Times New Roman" w:hAnsi="Times New Roman" w:cs="Times New Roman"/>
                <w:color w:val="000000"/>
              </w:rPr>
            </w:pPr>
            <w:r w:rsidRPr="004B0746">
              <w:rPr>
                <w:rFonts w:ascii="Times New Roman" w:hAnsi="Times New Roman" w:cs="Times New Roman"/>
                <w:color w:val="000000"/>
              </w:rPr>
              <w:t>This course; The course includes introductions, precepts and rules, introduction of exemplary social responsibility projects, project writing, presentation of non-governmental organizations, project draft presentation, project applications, project presentations and evaluation.</w:t>
            </w:r>
          </w:p>
        </w:tc>
      </w:tr>
      <w:tr w:rsidR="00B21D5B" w:rsidRPr="004B0746" w:rsidTr="00A23099">
        <w:trPr>
          <w:trHeight w:val="30"/>
        </w:trPr>
        <w:tc>
          <w:tcPr>
            <w:tcW w:w="1435" w:type="dxa"/>
            <w:gridSpan w:val="3"/>
            <w:vMerge w:val="restart"/>
            <w:shd w:val="clear" w:color="auto" w:fill="F2F2F2" w:themeFill="background1" w:themeFillShade="F2"/>
          </w:tcPr>
          <w:p w:rsidR="00B21D5B" w:rsidRPr="004B0746" w:rsidRDefault="00EB44A9" w:rsidP="00EB44A9">
            <w:pPr>
              <w:spacing w:line="240" w:lineRule="auto"/>
              <w:jc w:val="both"/>
              <w:rPr>
                <w:rFonts w:ascii="Times New Roman" w:hAnsi="Times New Roman" w:cs="Times New Roman"/>
              </w:rPr>
            </w:pPr>
            <w:proofErr w:type="gramStart"/>
            <w:r w:rsidRPr="004B0746">
              <w:rPr>
                <w:rFonts w:ascii="Times New Roman" w:hAnsi="Times New Roman" w:cs="Times New Roman"/>
              </w:rPr>
              <w:t>401322205</w:t>
            </w:r>
            <w:proofErr w:type="gramEnd"/>
          </w:p>
        </w:tc>
        <w:tc>
          <w:tcPr>
            <w:tcW w:w="2960" w:type="dxa"/>
            <w:gridSpan w:val="5"/>
          </w:tcPr>
          <w:p w:rsidR="00B21D5B" w:rsidRPr="004B0746" w:rsidRDefault="00EB44A9" w:rsidP="00EB44A9">
            <w:pPr>
              <w:spacing w:line="240" w:lineRule="auto"/>
              <w:jc w:val="both"/>
              <w:rPr>
                <w:rFonts w:ascii="Times New Roman" w:hAnsi="Times New Roman" w:cs="Times New Roman"/>
              </w:rPr>
            </w:pPr>
            <w:r w:rsidRPr="004B0746">
              <w:rPr>
                <w:rFonts w:ascii="Times New Roman" w:hAnsi="Times New Roman" w:cs="Times New Roman"/>
              </w:rPr>
              <w:t>Genetik Hastalıklar ve Tanı</w:t>
            </w:r>
          </w:p>
        </w:tc>
        <w:tc>
          <w:tcPr>
            <w:tcW w:w="425" w:type="dxa"/>
            <w:gridSpan w:val="2"/>
            <w:vMerge w:val="restart"/>
          </w:tcPr>
          <w:p w:rsidR="00B21D5B" w:rsidRPr="004B0746" w:rsidRDefault="00EB44A9" w:rsidP="00EB44A9">
            <w:pPr>
              <w:spacing w:line="240" w:lineRule="auto"/>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B21D5B" w:rsidRPr="004B0746" w:rsidRDefault="00854FAF" w:rsidP="00EB44A9">
            <w:pPr>
              <w:spacing w:line="240" w:lineRule="auto"/>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B21D5B" w:rsidRPr="004B0746" w:rsidRDefault="00EB44A9" w:rsidP="00EB44A9">
            <w:pPr>
              <w:spacing w:line="240" w:lineRule="auto"/>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B21D5B" w:rsidRPr="004B0746" w:rsidRDefault="00EB44A9" w:rsidP="00EB44A9">
            <w:pPr>
              <w:spacing w:line="240" w:lineRule="auto"/>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B21D5B" w:rsidRPr="004B0746" w:rsidRDefault="00B21D5B" w:rsidP="00EB44A9">
            <w:pPr>
              <w:spacing w:line="240" w:lineRule="auto"/>
              <w:jc w:val="both"/>
              <w:rPr>
                <w:rFonts w:ascii="Times New Roman" w:hAnsi="Times New Roman" w:cs="Times New Roman"/>
              </w:rPr>
            </w:pPr>
            <w:r w:rsidRPr="004B0746">
              <w:rPr>
                <w:rFonts w:ascii="Times New Roman" w:hAnsi="Times New Roman" w:cs="Times New Roman"/>
              </w:rPr>
              <w:t>Seçmeli</w:t>
            </w:r>
          </w:p>
        </w:tc>
        <w:tc>
          <w:tcPr>
            <w:tcW w:w="7682" w:type="dxa"/>
          </w:tcPr>
          <w:p w:rsidR="00B21D5B" w:rsidRPr="004B0746" w:rsidRDefault="00EB44A9" w:rsidP="00294A93">
            <w:pPr>
              <w:spacing w:line="240" w:lineRule="auto"/>
              <w:jc w:val="both"/>
              <w:rPr>
                <w:rFonts w:ascii="Times New Roman" w:hAnsi="Times New Roman" w:cs="Times New Roman"/>
              </w:rPr>
            </w:pPr>
            <w:r w:rsidRPr="004B0746">
              <w:rPr>
                <w:rFonts w:ascii="Times New Roman" w:hAnsi="Times New Roman" w:cs="Times New Roman"/>
              </w:rPr>
              <w:t>Bu ders; Genetik hastalıkların tanımı, kromozomal düzensizliklerin oluşum mekanizması, otozomlara bağlı genetik hastalıklar, eşey kromozomlarına bağlı genetik hastalıklar, prenatal tanı-invazif yöntemler, prenatal tanı-noninvazif yöntemler, genetik hastalıkların epidemiyolojisi, genetik danışmanlık konularını içerir.</w:t>
            </w:r>
          </w:p>
        </w:tc>
      </w:tr>
      <w:tr w:rsidR="00B21D5B" w:rsidRPr="004B0746" w:rsidTr="00A23099">
        <w:trPr>
          <w:trHeight w:val="30"/>
        </w:trPr>
        <w:tc>
          <w:tcPr>
            <w:tcW w:w="1435" w:type="dxa"/>
            <w:gridSpan w:val="3"/>
            <w:vMerge/>
            <w:shd w:val="clear" w:color="auto" w:fill="F2F2F2" w:themeFill="background1" w:themeFillShade="F2"/>
          </w:tcPr>
          <w:p w:rsidR="00B21D5B" w:rsidRPr="004B0746" w:rsidRDefault="00B21D5B" w:rsidP="00EB44A9">
            <w:pPr>
              <w:spacing w:line="240" w:lineRule="auto"/>
              <w:jc w:val="both"/>
              <w:rPr>
                <w:rFonts w:ascii="Times New Roman" w:hAnsi="Times New Roman" w:cs="Times New Roman"/>
              </w:rPr>
            </w:pPr>
          </w:p>
        </w:tc>
        <w:tc>
          <w:tcPr>
            <w:tcW w:w="2960" w:type="dxa"/>
            <w:gridSpan w:val="5"/>
          </w:tcPr>
          <w:p w:rsidR="00B21D5B" w:rsidRPr="0009102A" w:rsidRDefault="0009102A" w:rsidP="0009102A">
            <w:pPr>
              <w:spacing w:line="240" w:lineRule="auto"/>
              <w:rPr>
                <w:rFonts w:ascii="Times New Roman" w:hAnsi="Times New Roman" w:cs="Times New Roman"/>
              </w:rPr>
            </w:pPr>
            <w:r w:rsidRPr="0009102A">
              <w:rPr>
                <w:rFonts w:ascii="Times New Roman" w:hAnsi="Times New Roman" w:cs="Times New Roman"/>
                <w:color w:val="212121"/>
                <w:shd w:val="clear" w:color="auto" w:fill="FFFFFF"/>
              </w:rPr>
              <w:t>Genetic Diseases and Diagnosis</w:t>
            </w:r>
          </w:p>
        </w:tc>
        <w:tc>
          <w:tcPr>
            <w:tcW w:w="425" w:type="dxa"/>
            <w:gridSpan w:val="2"/>
            <w:vMerge/>
            <w:vAlign w:val="center"/>
          </w:tcPr>
          <w:p w:rsidR="00B21D5B" w:rsidRPr="004B0746" w:rsidRDefault="00B21D5B" w:rsidP="00EB44A9">
            <w:pPr>
              <w:spacing w:line="240" w:lineRule="auto"/>
              <w:jc w:val="both"/>
              <w:rPr>
                <w:rFonts w:ascii="Times New Roman" w:hAnsi="Times New Roman" w:cs="Times New Roman"/>
              </w:rPr>
            </w:pPr>
          </w:p>
        </w:tc>
        <w:tc>
          <w:tcPr>
            <w:tcW w:w="425" w:type="dxa"/>
            <w:gridSpan w:val="2"/>
            <w:vMerge/>
            <w:vAlign w:val="center"/>
          </w:tcPr>
          <w:p w:rsidR="00B21D5B" w:rsidRPr="004B0746" w:rsidRDefault="00B21D5B" w:rsidP="00EB44A9">
            <w:pPr>
              <w:spacing w:line="240" w:lineRule="auto"/>
              <w:jc w:val="both"/>
              <w:rPr>
                <w:rFonts w:ascii="Times New Roman" w:hAnsi="Times New Roman" w:cs="Times New Roman"/>
              </w:rPr>
            </w:pPr>
          </w:p>
        </w:tc>
        <w:tc>
          <w:tcPr>
            <w:tcW w:w="426" w:type="dxa"/>
            <w:gridSpan w:val="2"/>
            <w:vMerge/>
            <w:vAlign w:val="center"/>
          </w:tcPr>
          <w:p w:rsidR="00B21D5B" w:rsidRPr="004B0746" w:rsidRDefault="00B21D5B" w:rsidP="00EB44A9">
            <w:pPr>
              <w:spacing w:line="240" w:lineRule="auto"/>
              <w:jc w:val="both"/>
              <w:rPr>
                <w:rFonts w:ascii="Times New Roman" w:hAnsi="Times New Roman" w:cs="Times New Roman"/>
              </w:rPr>
            </w:pPr>
          </w:p>
        </w:tc>
        <w:tc>
          <w:tcPr>
            <w:tcW w:w="822" w:type="dxa"/>
            <w:vMerge/>
            <w:shd w:val="clear" w:color="auto" w:fill="F2F2F2" w:themeFill="background1" w:themeFillShade="F2"/>
            <w:vAlign w:val="center"/>
          </w:tcPr>
          <w:p w:rsidR="00B21D5B" w:rsidRPr="004B0746" w:rsidRDefault="00B21D5B" w:rsidP="00EB44A9">
            <w:pPr>
              <w:spacing w:line="240" w:lineRule="auto"/>
              <w:jc w:val="both"/>
              <w:rPr>
                <w:rFonts w:ascii="Times New Roman" w:hAnsi="Times New Roman" w:cs="Times New Roman"/>
              </w:rPr>
            </w:pPr>
          </w:p>
        </w:tc>
        <w:tc>
          <w:tcPr>
            <w:tcW w:w="1418" w:type="dxa"/>
            <w:gridSpan w:val="2"/>
          </w:tcPr>
          <w:p w:rsidR="00B21D5B" w:rsidRPr="004B0746" w:rsidRDefault="00B21D5B" w:rsidP="00EB44A9">
            <w:pPr>
              <w:spacing w:line="240" w:lineRule="auto"/>
              <w:jc w:val="both"/>
              <w:rPr>
                <w:rFonts w:ascii="Times New Roman" w:hAnsi="Times New Roman" w:cs="Times New Roman"/>
              </w:rPr>
            </w:pPr>
            <w:r w:rsidRPr="004B0746">
              <w:rPr>
                <w:rFonts w:ascii="Times New Roman" w:hAnsi="Times New Roman" w:cs="Times New Roman"/>
              </w:rPr>
              <w:t>Elective</w:t>
            </w:r>
          </w:p>
        </w:tc>
        <w:tc>
          <w:tcPr>
            <w:tcW w:w="7682" w:type="dxa"/>
          </w:tcPr>
          <w:p w:rsidR="00B21D5B" w:rsidRPr="004B0746" w:rsidRDefault="00EB44A9" w:rsidP="00294A93">
            <w:pPr>
              <w:spacing w:line="240" w:lineRule="auto"/>
              <w:jc w:val="both"/>
              <w:rPr>
                <w:rFonts w:ascii="Times New Roman" w:hAnsi="Times New Roman" w:cs="Times New Roman"/>
                <w:color w:val="000000"/>
              </w:rPr>
            </w:pPr>
            <w:r w:rsidRPr="004B0746">
              <w:rPr>
                <w:rFonts w:ascii="Times New Roman" w:hAnsi="Times New Roman" w:cs="Times New Roman"/>
                <w:color w:val="000000"/>
              </w:rPr>
              <w:t>This course; The definition of genetic diseases includes mechanisms of chromosomal irregularities, genetic diseases related to autosomes, genetic diseases related to sex chromosomes, prenatal diagnosis-invasive methods, prenatal diagnosis-noninvasive methods, epidemiology of genetic diseases, genetic counseling.</w:t>
            </w:r>
          </w:p>
        </w:tc>
      </w:tr>
      <w:tr w:rsidR="00263F4E" w:rsidRPr="004B0746" w:rsidTr="00A23099">
        <w:trPr>
          <w:trHeight w:val="30"/>
        </w:trPr>
        <w:tc>
          <w:tcPr>
            <w:tcW w:w="1435" w:type="dxa"/>
            <w:gridSpan w:val="3"/>
            <w:vMerge w:val="restart"/>
            <w:shd w:val="clear" w:color="auto" w:fill="F2F2F2" w:themeFill="background1" w:themeFillShade="F2"/>
          </w:tcPr>
          <w:p w:rsidR="00263F4E" w:rsidRPr="004B0746" w:rsidRDefault="00263F4E" w:rsidP="00263F4E">
            <w:pPr>
              <w:spacing w:line="240" w:lineRule="auto"/>
              <w:jc w:val="both"/>
              <w:rPr>
                <w:rFonts w:ascii="Times New Roman" w:hAnsi="Times New Roman" w:cs="Times New Roman"/>
              </w:rPr>
            </w:pPr>
            <w:proofErr w:type="gramStart"/>
            <w:r w:rsidRPr="004B0746">
              <w:rPr>
                <w:rFonts w:ascii="Times New Roman" w:hAnsi="Times New Roman" w:cs="Times New Roman"/>
              </w:rPr>
              <w:lastRenderedPageBreak/>
              <w:t>401322206</w:t>
            </w:r>
            <w:proofErr w:type="gramEnd"/>
          </w:p>
        </w:tc>
        <w:tc>
          <w:tcPr>
            <w:tcW w:w="2960" w:type="dxa"/>
            <w:gridSpan w:val="5"/>
          </w:tcPr>
          <w:p w:rsidR="00263F4E" w:rsidRPr="004C5FEE" w:rsidRDefault="00263F4E" w:rsidP="00263F4E">
            <w:pPr>
              <w:spacing w:line="240" w:lineRule="auto"/>
              <w:jc w:val="both"/>
              <w:rPr>
                <w:rFonts w:ascii="Times New Roman" w:hAnsi="Times New Roman" w:cs="Times New Roman"/>
              </w:rPr>
            </w:pPr>
            <w:r w:rsidRPr="004C5FEE">
              <w:rPr>
                <w:rFonts w:ascii="Times New Roman" w:hAnsi="Times New Roman" w:cs="Times New Roman"/>
              </w:rPr>
              <w:t>Eğitim Becerisi</w:t>
            </w:r>
          </w:p>
          <w:p w:rsidR="00263F4E" w:rsidRPr="00C721D5" w:rsidRDefault="00263F4E" w:rsidP="00263F4E">
            <w:pPr>
              <w:spacing w:line="240" w:lineRule="auto"/>
              <w:jc w:val="both"/>
              <w:rPr>
                <w:rFonts w:ascii="Times New Roman" w:hAnsi="Times New Roman" w:cs="Times New Roman"/>
                <w:color w:val="FF0000"/>
              </w:rPr>
            </w:pPr>
          </w:p>
        </w:tc>
        <w:tc>
          <w:tcPr>
            <w:tcW w:w="425" w:type="dxa"/>
            <w:gridSpan w:val="2"/>
            <w:vMerge w:val="restart"/>
          </w:tcPr>
          <w:p w:rsidR="00263F4E" w:rsidRPr="004B0746" w:rsidRDefault="00263F4E" w:rsidP="00263F4E">
            <w:pPr>
              <w:spacing w:line="240" w:lineRule="auto"/>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263F4E" w:rsidRPr="004B0746" w:rsidRDefault="00263F4E" w:rsidP="00263F4E">
            <w:pPr>
              <w:spacing w:line="240" w:lineRule="auto"/>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263F4E" w:rsidRPr="004B0746" w:rsidRDefault="00263F4E" w:rsidP="00263F4E">
            <w:pPr>
              <w:spacing w:line="240" w:lineRule="auto"/>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263F4E" w:rsidRPr="004B0746" w:rsidRDefault="00263F4E" w:rsidP="00263F4E">
            <w:pPr>
              <w:spacing w:line="240" w:lineRule="auto"/>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263F4E" w:rsidRPr="004B0746" w:rsidRDefault="00263F4E" w:rsidP="00263F4E">
            <w:pPr>
              <w:spacing w:line="240" w:lineRule="auto"/>
              <w:jc w:val="both"/>
              <w:rPr>
                <w:rFonts w:ascii="Times New Roman" w:hAnsi="Times New Roman" w:cs="Times New Roman"/>
              </w:rPr>
            </w:pPr>
            <w:r w:rsidRPr="004B0746">
              <w:rPr>
                <w:rFonts w:ascii="Times New Roman" w:hAnsi="Times New Roman" w:cs="Times New Roman"/>
              </w:rPr>
              <w:t>Seçmeli</w:t>
            </w:r>
          </w:p>
        </w:tc>
        <w:tc>
          <w:tcPr>
            <w:tcW w:w="7682" w:type="dxa"/>
          </w:tcPr>
          <w:p w:rsidR="00263F4E" w:rsidRPr="004B0746" w:rsidRDefault="00263F4E" w:rsidP="00263F4E">
            <w:pPr>
              <w:pStyle w:val="ListeParagraf"/>
              <w:spacing w:line="240" w:lineRule="auto"/>
              <w:ind w:left="0"/>
              <w:jc w:val="both"/>
              <w:rPr>
                <w:rFonts w:ascii="Times New Roman" w:hAnsi="Times New Roman" w:cs="Times New Roman"/>
              </w:rPr>
            </w:pPr>
            <w:r w:rsidRPr="004B0746">
              <w:rPr>
                <w:rFonts w:ascii="Times New Roman" w:hAnsi="Times New Roman" w:cs="Times New Roman"/>
                <w:shd w:val="clear" w:color="auto" w:fill="FFFFFF"/>
              </w:rPr>
              <w:t xml:space="preserve">Bu ders; </w:t>
            </w:r>
            <w:r w:rsidRPr="004B0746">
              <w:rPr>
                <w:rFonts w:ascii="Times New Roman" w:hAnsi="Times New Roman" w:cs="Times New Roman"/>
              </w:rPr>
              <w:t>Olumlu eğitim ortamının oluşturulması, iletişim becerileri, problem çözme, interaktif (karşılıklı etkilenen eğitim) eğitim tekniklerini kullanarak etkili sunum yapmak, görsel işitsel eğitim araçların etkili kullanımı, halk eğitimi, danışmanlık, bireylerin performansının eğitim yolu ile iyileştirilmesi, eğitim planlama ve yürütme konularını içerir.</w:t>
            </w:r>
          </w:p>
        </w:tc>
      </w:tr>
      <w:tr w:rsidR="00263F4E" w:rsidRPr="004B0746" w:rsidTr="00A23099">
        <w:trPr>
          <w:trHeight w:val="347"/>
        </w:trPr>
        <w:tc>
          <w:tcPr>
            <w:tcW w:w="1435" w:type="dxa"/>
            <w:gridSpan w:val="3"/>
            <w:vMerge/>
            <w:shd w:val="clear" w:color="auto" w:fill="F2F2F2" w:themeFill="background1" w:themeFillShade="F2"/>
            <w:vAlign w:val="center"/>
          </w:tcPr>
          <w:p w:rsidR="00263F4E" w:rsidRPr="004B0746" w:rsidRDefault="00263F4E" w:rsidP="00263F4E">
            <w:pPr>
              <w:spacing w:line="240" w:lineRule="auto"/>
              <w:jc w:val="both"/>
              <w:rPr>
                <w:rFonts w:ascii="Times New Roman" w:hAnsi="Times New Roman" w:cs="Times New Roman"/>
              </w:rPr>
            </w:pPr>
          </w:p>
        </w:tc>
        <w:tc>
          <w:tcPr>
            <w:tcW w:w="2960" w:type="dxa"/>
            <w:gridSpan w:val="5"/>
          </w:tcPr>
          <w:p w:rsidR="00263F4E" w:rsidRPr="00861B70" w:rsidRDefault="00263F4E" w:rsidP="00263F4E">
            <w:pPr>
              <w:spacing w:line="240" w:lineRule="auto"/>
              <w:rPr>
                <w:rFonts w:ascii="Times New Roman" w:hAnsi="Times New Roman" w:cs="Times New Roman"/>
              </w:rPr>
            </w:pPr>
            <w:r w:rsidRPr="00402F73">
              <w:rPr>
                <w:rFonts w:ascii="Times New Roman" w:hAnsi="Times New Roman" w:cs="Times New Roman"/>
              </w:rPr>
              <w:t>Training Skill</w:t>
            </w:r>
          </w:p>
        </w:tc>
        <w:tc>
          <w:tcPr>
            <w:tcW w:w="425" w:type="dxa"/>
            <w:gridSpan w:val="2"/>
            <w:vMerge/>
            <w:vAlign w:val="center"/>
          </w:tcPr>
          <w:p w:rsidR="00263F4E" w:rsidRPr="004B0746" w:rsidRDefault="00263F4E" w:rsidP="00263F4E">
            <w:pPr>
              <w:spacing w:line="240" w:lineRule="auto"/>
              <w:jc w:val="both"/>
              <w:rPr>
                <w:rFonts w:ascii="Times New Roman" w:hAnsi="Times New Roman" w:cs="Times New Roman"/>
              </w:rPr>
            </w:pPr>
          </w:p>
        </w:tc>
        <w:tc>
          <w:tcPr>
            <w:tcW w:w="425" w:type="dxa"/>
            <w:gridSpan w:val="2"/>
            <w:vMerge/>
            <w:vAlign w:val="center"/>
          </w:tcPr>
          <w:p w:rsidR="00263F4E" w:rsidRPr="004B0746" w:rsidRDefault="00263F4E" w:rsidP="00263F4E">
            <w:pPr>
              <w:spacing w:line="240" w:lineRule="auto"/>
              <w:jc w:val="both"/>
              <w:rPr>
                <w:rFonts w:ascii="Times New Roman" w:hAnsi="Times New Roman" w:cs="Times New Roman"/>
              </w:rPr>
            </w:pPr>
          </w:p>
        </w:tc>
        <w:tc>
          <w:tcPr>
            <w:tcW w:w="426" w:type="dxa"/>
            <w:gridSpan w:val="2"/>
            <w:vMerge/>
            <w:vAlign w:val="center"/>
          </w:tcPr>
          <w:p w:rsidR="00263F4E" w:rsidRPr="004B0746" w:rsidRDefault="00263F4E" w:rsidP="00263F4E">
            <w:pPr>
              <w:spacing w:line="240" w:lineRule="auto"/>
              <w:jc w:val="both"/>
              <w:rPr>
                <w:rFonts w:ascii="Times New Roman" w:hAnsi="Times New Roman" w:cs="Times New Roman"/>
              </w:rPr>
            </w:pPr>
          </w:p>
        </w:tc>
        <w:tc>
          <w:tcPr>
            <w:tcW w:w="822" w:type="dxa"/>
            <w:vMerge/>
            <w:shd w:val="clear" w:color="auto" w:fill="F2F2F2" w:themeFill="background1" w:themeFillShade="F2"/>
            <w:vAlign w:val="center"/>
          </w:tcPr>
          <w:p w:rsidR="00263F4E" w:rsidRPr="004B0746" w:rsidRDefault="00263F4E" w:rsidP="00263F4E">
            <w:pPr>
              <w:spacing w:line="240" w:lineRule="auto"/>
              <w:jc w:val="both"/>
              <w:rPr>
                <w:rFonts w:ascii="Times New Roman" w:hAnsi="Times New Roman" w:cs="Times New Roman"/>
              </w:rPr>
            </w:pPr>
          </w:p>
        </w:tc>
        <w:tc>
          <w:tcPr>
            <w:tcW w:w="1418" w:type="dxa"/>
            <w:gridSpan w:val="2"/>
          </w:tcPr>
          <w:p w:rsidR="00263F4E" w:rsidRPr="004B0746" w:rsidRDefault="00263F4E" w:rsidP="00263F4E">
            <w:pPr>
              <w:spacing w:line="240" w:lineRule="auto"/>
              <w:jc w:val="both"/>
              <w:rPr>
                <w:rFonts w:ascii="Times New Roman" w:hAnsi="Times New Roman" w:cs="Times New Roman"/>
              </w:rPr>
            </w:pPr>
            <w:r w:rsidRPr="004B0746">
              <w:rPr>
                <w:rFonts w:ascii="Times New Roman" w:hAnsi="Times New Roman" w:cs="Times New Roman"/>
              </w:rPr>
              <w:t>Elective</w:t>
            </w:r>
          </w:p>
        </w:tc>
        <w:tc>
          <w:tcPr>
            <w:tcW w:w="7682" w:type="dxa"/>
          </w:tcPr>
          <w:p w:rsidR="00263F4E" w:rsidRPr="004B0746" w:rsidRDefault="00263F4E" w:rsidP="00263F4E">
            <w:pPr>
              <w:spacing w:line="240" w:lineRule="auto"/>
              <w:jc w:val="both"/>
              <w:rPr>
                <w:rFonts w:ascii="Times New Roman" w:hAnsi="Times New Roman" w:cs="Times New Roman"/>
              </w:rPr>
            </w:pPr>
            <w:r w:rsidRPr="00402F73">
              <w:rPr>
                <w:rFonts w:ascii="Times New Roman" w:hAnsi="Times New Roman" w:cs="Times New Roman"/>
                <w:color w:val="000000"/>
                <w:shd w:val="clear" w:color="auto" w:fill="FFFFFF"/>
              </w:rPr>
              <w:t>This course covers topics</w:t>
            </w:r>
            <w:r w:rsidRPr="00402F73">
              <w:rPr>
                <w:rFonts w:ascii="Times New Roman" w:hAnsi="Times New Roman" w:cs="Times New Roman"/>
                <w:color w:val="212121"/>
              </w:rPr>
              <w:t>; Effective presentation using interactive educational techniques, effective use of audiovisual educational tools, public education, counseling, problem solving, communication skills, problem solving, improvement of the performance of the individuals through education, training planning and execution</w:t>
            </w:r>
          </w:p>
        </w:tc>
      </w:tr>
      <w:tr w:rsidR="00854FAF" w:rsidRPr="004B0746" w:rsidTr="00A23099">
        <w:trPr>
          <w:trHeight w:val="30"/>
        </w:trPr>
        <w:tc>
          <w:tcPr>
            <w:tcW w:w="1435" w:type="dxa"/>
            <w:gridSpan w:val="3"/>
            <w:vMerge w:val="restart"/>
            <w:shd w:val="clear" w:color="auto" w:fill="F2F2F2" w:themeFill="background1" w:themeFillShade="F2"/>
          </w:tcPr>
          <w:p w:rsidR="00D0715F" w:rsidRPr="004B0746" w:rsidRDefault="00D0715F" w:rsidP="00C24F8F">
            <w:pPr>
              <w:spacing w:line="240" w:lineRule="auto"/>
              <w:rPr>
                <w:rFonts w:ascii="Times New Roman" w:hAnsi="Times New Roman" w:cs="Times New Roman"/>
              </w:rPr>
            </w:pPr>
            <w:proofErr w:type="gramStart"/>
            <w:r w:rsidRPr="004B0746">
              <w:rPr>
                <w:rFonts w:ascii="Times New Roman" w:hAnsi="Times New Roman" w:cs="Times New Roman"/>
              </w:rPr>
              <w:t>401322207</w:t>
            </w:r>
            <w:proofErr w:type="gramEnd"/>
          </w:p>
          <w:p w:rsidR="00854FAF" w:rsidRPr="004B0746" w:rsidRDefault="00854FAF" w:rsidP="00C24F8F">
            <w:pPr>
              <w:spacing w:line="240" w:lineRule="auto"/>
              <w:rPr>
                <w:rFonts w:ascii="Times New Roman" w:hAnsi="Times New Roman" w:cs="Times New Roman"/>
              </w:rPr>
            </w:pPr>
          </w:p>
        </w:tc>
        <w:tc>
          <w:tcPr>
            <w:tcW w:w="2960" w:type="dxa"/>
            <w:gridSpan w:val="5"/>
          </w:tcPr>
          <w:p w:rsidR="00854FAF" w:rsidRPr="004B0746" w:rsidRDefault="00D0715F" w:rsidP="00C24F8F">
            <w:pPr>
              <w:spacing w:line="240" w:lineRule="auto"/>
              <w:rPr>
                <w:rFonts w:ascii="Times New Roman" w:hAnsi="Times New Roman" w:cs="Times New Roman"/>
              </w:rPr>
            </w:pPr>
            <w:r w:rsidRPr="004B0746">
              <w:rPr>
                <w:rFonts w:ascii="Times New Roman" w:hAnsi="Times New Roman" w:cs="Times New Roman"/>
                <w:shd w:val="clear" w:color="auto" w:fill="FFFFFF"/>
              </w:rPr>
              <w:t>Toplumsal Cinsiyet ve Şiddet</w:t>
            </w:r>
          </w:p>
        </w:tc>
        <w:tc>
          <w:tcPr>
            <w:tcW w:w="425" w:type="dxa"/>
            <w:gridSpan w:val="2"/>
            <w:vMerge w:val="restart"/>
          </w:tcPr>
          <w:p w:rsidR="00854FAF" w:rsidRPr="004B0746" w:rsidRDefault="00D0715F" w:rsidP="00C24F8F">
            <w:pPr>
              <w:spacing w:line="240" w:lineRule="auto"/>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54FAF" w:rsidRPr="004B0746" w:rsidRDefault="00854FAF" w:rsidP="00C24F8F">
            <w:pPr>
              <w:spacing w:line="240" w:lineRule="auto"/>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54FAF" w:rsidRPr="004B0746" w:rsidRDefault="00D0715F" w:rsidP="00C24F8F">
            <w:pPr>
              <w:spacing w:line="240" w:lineRule="auto"/>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854FAF" w:rsidRPr="004B0746" w:rsidRDefault="00D0715F" w:rsidP="00C24F8F">
            <w:pPr>
              <w:spacing w:line="240" w:lineRule="auto"/>
              <w:rPr>
                <w:rFonts w:ascii="Times New Roman" w:hAnsi="Times New Roman" w:cs="Times New Roman"/>
              </w:rPr>
            </w:pPr>
            <w:r w:rsidRPr="004B0746">
              <w:rPr>
                <w:rFonts w:ascii="Times New Roman" w:hAnsi="Times New Roman" w:cs="Times New Roman"/>
              </w:rPr>
              <w:t>3</w:t>
            </w:r>
          </w:p>
        </w:tc>
        <w:tc>
          <w:tcPr>
            <w:tcW w:w="1418" w:type="dxa"/>
            <w:gridSpan w:val="2"/>
          </w:tcPr>
          <w:p w:rsidR="00854FAF" w:rsidRPr="004B0746" w:rsidRDefault="00854FAF" w:rsidP="00C24F8F">
            <w:pPr>
              <w:spacing w:line="240" w:lineRule="auto"/>
              <w:rPr>
                <w:rFonts w:ascii="Times New Roman" w:hAnsi="Times New Roman" w:cs="Times New Roman"/>
              </w:rPr>
            </w:pPr>
            <w:r w:rsidRPr="004B0746">
              <w:rPr>
                <w:rFonts w:ascii="Times New Roman" w:hAnsi="Times New Roman" w:cs="Times New Roman"/>
              </w:rPr>
              <w:t>Seçmeli</w:t>
            </w:r>
          </w:p>
        </w:tc>
        <w:tc>
          <w:tcPr>
            <w:tcW w:w="7682" w:type="dxa"/>
          </w:tcPr>
          <w:p w:rsidR="00854FAF" w:rsidRPr="004B0746" w:rsidRDefault="00C24F8F" w:rsidP="00294A93">
            <w:pPr>
              <w:pStyle w:val="ListeParagraf"/>
              <w:spacing w:line="240" w:lineRule="auto"/>
              <w:ind w:left="0"/>
              <w:jc w:val="both"/>
              <w:rPr>
                <w:rFonts w:ascii="Times New Roman" w:hAnsi="Times New Roman" w:cs="Times New Roman"/>
                <w:color w:val="000000"/>
                <w:shd w:val="clear" w:color="auto" w:fill="FFFFFF"/>
              </w:rPr>
            </w:pPr>
            <w:proofErr w:type="gramStart"/>
            <w:r w:rsidRPr="004B0746">
              <w:rPr>
                <w:rFonts w:ascii="Times New Roman" w:hAnsi="Times New Roman" w:cs="Times New Roman"/>
                <w:color w:val="000000"/>
                <w:shd w:val="clear" w:color="auto" w:fill="FFFFFF"/>
              </w:rPr>
              <w:t>Bu ders; Dersin tanıtımı ve toplumsal cinsiyet kavramı, Dünya’da ve Türkiye’de toplumsal cinsiyet eşitliğinin sağlama yönündeki adımlar, Türkiye’de kadının statüsü ile ilgili veriler, Şiddet ve şiddet türleri, Kadına yönelik şiddetin tarihsel gelişimi, Dünya’da ve Türkiye’de kadına yönelik şiddet, Kadına yönelik şiddetin nedenleri, Kadına yönelik aile içi şiddet, Şiddetin kadın sağlığı üzerine etkileri, Şiddetten korunma ve şiddete karşı duyarlılık programları, Şiddete yönelik sağlık personelinin eğitimi, Kadına yönelik şiddetin önlenmesinde yasal düzenlemeler ve önlemeye ilişkin öneriler konularını içerir</w:t>
            </w:r>
            <w:proofErr w:type="gramEnd"/>
          </w:p>
        </w:tc>
      </w:tr>
      <w:tr w:rsidR="00854FAF" w:rsidRPr="004B0746" w:rsidTr="00A23099">
        <w:trPr>
          <w:trHeight w:val="30"/>
        </w:trPr>
        <w:tc>
          <w:tcPr>
            <w:tcW w:w="1435" w:type="dxa"/>
            <w:gridSpan w:val="3"/>
            <w:vMerge/>
            <w:shd w:val="clear" w:color="auto" w:fill="F2F2F2" w:themeFill="background1" w:themeFillShade="F2"/>
          </w:tcPr>
          <w:p w:rsidR="00854FAF" w:rsidRPr="004B0746" w:rsidRDefault="00854FAF" w:rsidP="00C24F8F">
            <w:pPr>
              <w:spacing w:line="240" w:lineRule="auto"/>
              <w:rPr>
                <w:rFonts w:ascii="Times New Roman" w:hAnsi="Times New Roman" w:cs="Times New Roman"/>
              </w:rPr>
            </w:pPr>
          </w:p>
        </w:tc>
        <w:tc>
          <w:tcPr>
            <w:tcW w:w="2960" w:type="dxa"/>
            <w:gridSpan w:val="5"/>
          </w:tcPr>
          <w:p w:rsidR="00854FAF" w:rsidRPr="001A2BCA" w:rsidRDefault="001A2BCA" w:rsidP="00D4134E">
            <w:pPr>
              <w:spacing w:line="240" w:lineRule="auto"/>
              <w:rPr>
                <w:rFonts w:ascii="Times New Roman" w:hAnsi="Times New Roman" w:cs="Times New Roman"/>
              </w:rPr>
            </w:pPr>
            <w:r w:rsidRPr="001A2BCA">
              <w:rPr>
                <w:rFonts w:ascii="Times New Roman" w:hAnsi="Times New Roman" w:cs="Times New Roman"/>
                <w:color w:val="212121"/>
                <w:shd w:val="clear" w:color="auto" w:fill="FFFFFF"/>
              </w:rPr>
              <w:t xml:space="preserve">Gender </w:t>
            </w:r>
            <w:r w:rsidR="009F01B2">
              <w:rPr>
                <w:rFonts w:ascii="Times New Roman" w:hAnsi="Times New Roman" w:cs="Times New Roman"/>
                <w:color w:val="212121"/>
                <w:shd w:val="clear" w:color="auto" w:fill="FFFFFF"/>
              </w:rPr>
              <w:t xml:space="preserve">in Society </w:t>
            </w:r>
            <w:r w:rsidRPr="001A2BCA">
              <w:rPr>
                <w:rFonts w:ascii="Times New Roman" w:hAnsi="Times New Roman" w:cs="Times New Roman"/>
                <w:color w:val="212121"/>
                <w:shd w:val="clear" w:color="auto" w:fill="FFFFFF"/>
              </w:rPr>
              <w:t>and Violence</w:t>
            </w:r>
          </w:p>
        </w:tc>
        <w:tc>
          <w:tcPr>
            <w:tcW w:w="425" w:type="dxa"/>
            <w:gridSpan w:val="2"/>
            <w:vMerge/>
          </w:tcPr>
          <w:p w:rsidR="00854FAF" w:rsidRPr="004B0746" w:rsidRDefault="00854FAF" w:rsidP="00C24F8F">
            <w:pPr>
              <w:spacing w:line="240" w:lineRule="auto"/>
              <w:rPr>
                <w:rFonts w:ascii="Times New Roman" w:hAnsi="Times New Roman" w:cs="Times New Roman"/>
              </w:rPr>
            </w:pPr>
          </w:p>
        </w:tc>
        <w:tc>
          <w:tcPr>
            <w:tcW w:w="425" w:type="dxa"/>
            <w:gridSpan w:val="2"/>
            <w:vMerge/>
          </w:tcPr>
          <w:p w:rsidR="00854FAF" w:rsidRPr="004B0746" w:rsidRDefault="00854FAF" w:rsidP="00C24F8F">
            <w:pPr>
              <w:spacing w:line="240" w:lineRule="auto"/>
              <w:rPr>
                <w:rFonts w:ascii="Times New Roman" w:hAnsi="Times New Roman" w:cs="Times New Roman"/>
              </w:rPr>
            </w:pPr>
          </w:p>
        </w:tc>
        <w:tc>
          <w:tcPr>
            <w:tcW w:w="426" w:type="dxa"/>
            <w:gridSpan w:val="2"/>
            <w:vMerge/>
          </w:tcPr>
          <w:p w:rsidR="00854FAF" w:rsidRPr="004B0746" w:rsidRDefault="00854FAF" w:rsidP="00C24F8F">
            <w:pPr>
              <w:spacing w:line="240" w:lineRule="auto"/>
              <w:rPr>
                <w:rFonts w:ascii="Times New Roman" w:hAnsi="Times New Roman" w:cs="Times New Roman"/>
              </w:rPr>
            </w:pPr>
          </w:p>
        </w:tc>
        <w:tc>
          <w:tcPr>
            <w:tcW w:w="822" w:type="dxa"/>
            <w:vMerge/>
            <w:shd w:val="clear" w:color="auto" w:fill="F2F2F2" w:themeFill="background1" w:themeFillShade="F2"/>
          </w:tcPr>
          <w:p w:rsidR="00854FAF" w:rsidRPr="004B0746" w:rsidRDefault="00854FAF" w:rsidP="00C24F8F">
            <w:pPr>
              <w:spacing w:line="240" w:lineRule="auto"/>
              <w:rPr>
                <w:rFonts w:ascii="Times New Roman" w:hAnsi="Times New Roman" w:cs="Times New Roman"/>
              </w:rPr>
            </w:pPr>
          </w:p>
        </w:tc>
        <w:tc>
          <w:tcPr>
            <w:tcW w:w="1418" w:type="dxa"/>
            <w:gridSpan w:val="2"/>
          </w:tcPr>
          <w:p w:rsidR="00854FAF" w:rsidRPr="004B0746" w:rsidRDefault="00854FAF" w:rsidP="00C24F8F">
            <w:pPr>
              <w:spacing w:line="240" w:lineRule="auto"/>
              <w:rPr>
                <w:rFonts w:ascii="Times New Roman" w:hAnsi="Times New Roman" w:cs="Times New Roman"/>
              </w:rPr>
            </w:pPr>
            <w:r w:rsidRPr="004B0746">
              <w:rPr>
                <w:rFonts w:ascii="Times New Roman" w:hAnsi="Times New Roman" w:cs="Times New Roman"/>
              </w:rPr>
              <w:t>Elective</w:t>
            </w:r>
          </w:p>
        </w:tc>
        <w:tc>
          <w:tcPr>
            <w:tcW w:w="7682" w:type="dxa"/>
          </w:tcPr>
          <w:p w:rsidR="00854FAF" w:rsidRPr="004B0746" w:rsidRDefault="00C24F8F" w:rsidP="00294A93">
            <w:pPr>
              <w:pStyle w:val="ListeParagraf"/>
              <w:spacing w:line="240" w:lineRule="auto"/>
              <w:ind w:left="0"/>
              <w:jc w:val="both"/>
              <w:rPr>
                <w:rFonts w:ascii="Times New Roman" w:hAnsi="Times New Roman" w:cs="Times New Roman"/>
                <w:color w:val="000000"/>
                <w:shd w:val="clear" w:color="auto" w:fill="FFFFFF"/>
              </w:rPr>
            </w:pPr>
            <w:r w:rsidRPr="004B0746">
              <w:rPr>
                <w:rFonts w:ascii="Times New Roman" w:hAnsi="Times New Roman" w:cs="Times New Roman"/>
                <w:color w:val="000000"/>
                <w:shd w:val="clear" w:color="auto" w:fill="FFFFFF"/>
              </w:rPr>
              <w:t xml:space="preserve">This course; The introduction and gender concept, steps towards ensuring gender equality in the world and Turkey, </w:t>
            </w:r>
            <w:proofErr w:type="gramStart"/>
            <w:r w:rsidRPr="004B0746">
              <w:rPr>
                <w:rFonts w:ascii="Times New Roman" w:hAnsi="Times New Roman" w:cs="Times New Roman"/>
                <w:color w:val="000000"/>
                <w:shd w:val="clear" w:color="auto" w:fill="FFFFFF"/>
              </w:rPr>
              <w:t>data</w:t>
            </w:r>
            <w:proofErr w:type="gramEnd"/>
            <w:r w:rsidRPr="004B0746">
              <w:rPr>
                <w:rFonts w:ascii="Times New Roman" w:hAnsi="Times New Roman" w:cs="Times New Roman"/>
                <w:color w:val="000000"/>
                <w:shd w:val="clear" w:color="auto" w:fill="FFFFFF"/>
              </w:rPr>
              <w:t xml:space="preserve"> relating to the status of women in Turkey, Violence and species, the historical development of violence against women, against women in the world and Turkey violence, reasons for violence against women, domestic violence against women, effects of violence on women's health, violence prevention and vulnerability awareness programs, education of violence oriented health personnel, legal arrangements to prevent violence against women and proposals for prevention.</w:t>
            </w:r>
          </w:p>
        </w:tc>
      </w:tr>
      <w:tr w:rsidR="00B21D5B" w:rsidRPr="004B0746" w:rsidTr="00A23099">
        <w:trPr>
          <w:trHeight w:val="30"/>
        </w:trPr>
        <w:tc>
          <w:tcPr>
            <w:tcW w:w="1435" w:type="dxa"/>
            <w:gridSpan w:val="3"/>
            <w:vMerge w:val="restart"/>
            <w:shd w:val="clear" w:color="auto" w:fill="F2F2F2" w:themeFill="background1" w:themeFillShade="F2"/>
          </w:tcPr>
          <w:p w:rsidR="00B21D5B" w:rsidRPr="004B0746" w:rsidRDefault="00C35B92" w:rsidP="00C35B92">
            <w:pPr>
              <w:spacing w:line="240" w:lineRule="auto"/>
              <w:jc w:val="both"/>
              <w:rPr>
                <w:rFonts w:ascii="Times New Roman" w:hAnsi="Times New Roman" w:cs="Times New Roman"/>
              </w:rPr>
            </w:pPr>
            <w:proofErr w:type="gramStart"/>
            <w:r w:rsidRPr="004B0746">
              <w:rPr>
                <w:rFonts w:ascii="Times New Roman" w:hAnsi="Times New Roman" w:cs="Times New Roman"/>
              </w:rPr>
              <w:t>401322208</w:t>
            </w:r>
            <w:proofErr w:type="gramEnd"/>
          </w:p>
        </w:tc>
        <w:tc>
          <w:tcPr>
            <w:tcW w:w="2960" w:type="dxa"/>
            <w:gridSpan w:val="5"/>
          </w:tcPr>
          <w:p w:rsidR="00B21D5B" w:rsidRPr="004B0746" w:rsidRDefault="00C35B92" w:rsidP="00C35B92">
            <w:pPr>
              <w:spacing w:line="240" w:lineRule="auto"/>
              <w:jc w:val="both"/>
              <w:rPr>
                <w:rFonts w:ascii="Times New Roman" w:hAnsi="Times New Roman" w:cs="Times New Roman"/>
              </w:rPr>
            </w:pPr>
            <w:r w:rsidRPr="004B0746">
              <w:rPr>
                <w:rFonts w:ascii="Times New Roman" w:hAnsi="Times New Roman" w:cs="Times New Roman"/>
                <w:shd w:val="clear" w:color="auto" w:fill="FFFFFF"/>
              </w:rPr>
              <w:t>Gebelik Sağlık Sorunları ve Tedavileri</w:t>
            </w:r>
          </w:p>
        </w:tc>
        <w:tc>
          <w:tcPr>
            <w:tcW w:w="425" w:type="dxa"/>
            <w:gridSpan w:val="2"/>
            <w:vMerge w:val="restart"/>
          </w:tcPr>
          <w:p w:rsidR="00B21D5B" w:rsidRPr="004B0746" w:rsidRDefault="00C35B92" w:rsidP="00C35B92">
            <w:pPr>
              <w:spacing w:line="240" w:lineRule="auto"/>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B21D5B" w:rsidRPr="004B0746" w:rsidRDefault="00854FAF" w:rsidP="00C35B92">
            <w:pPr>
              <w:spacing w:line="240" w:lineRule="auto"/>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B21D5B" w:rsidRPr="004B0746" w:rsidRDefault="00C35B92" w:rsidP="00C35B92">
            <w:pPr>
              <w:spacing w:line="240" w:lineRule="auto"/>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B21D5B" w:rsidRPr="004B0746" w:rsidRDefault="00C35B92" w:rsidP="00C35B92">
            <w:pPr>
              <w:spacing w:line="240" w:lineRule="auto"/>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B21D5B" w:rsidRPr="004B0746" w:rsidRDefault="00854FAF" w:rsidP="00C35B92">
            <w:pPr>
              <w:spacing w:line="240" w:lineRule="auto"/>
              <w:jc w:val="both"/>
              <w:rPr>
                <w:rFonts w:ascii="Times New Roman" w:hAnsi="Times New Roman" w:cs="Times New Roman"/>
              </w:rPr>
            </w:pPr>
            <w:r w:rsidRPr="004B0746">
              <w:rPr>
                <w:rFonts w:ascii="Times New Roman" w:hAnsi="Times New Roman" w:cs="Times New Roman"/>
              </w:rPr>
              <w:t>Seçmeli</w:t>
            </w:r>
          </w:p>
        </w:tc>
        <w:tc>
          <w:tcPr>
            <w:tcW w:w="7682" w:type="dxa"/>
          </w:tcPr>
          <w:p w:rsidR="00B21D5B" w:rsidRPr="004B0746" w:rsidRDefault="00C35B92" w:rsidP="00294A93">
            <w:pPr>
              <w:spacing w:line="240" w:lineRule="auto"/>
              <w:jc w:val="both"/>
              <w:rPr>
                <w:rFonts w:ascii="Times New Roman" w:hAnsi="Times New Roman" w:cs="Times New Roman"/>
              </w:rPr>
            </w:pPr>
            <w:proofErr w:type="gramStart"/>
            <w:r w:rsidRPr="004B0746">
              <w:rPr>
                <w:rStyle w:val="Gl"/>
                <w:rFonts w:ascii="Times New Roman" w:hAnsi="Times New Roman" w:cs="Times New Roman"/>
                <w:b w:val="0"/>
                <w:color w:val="000000"/>
                <w:shd w:val="clear" w:color="auto" w:fill="FFFFFF"/>
              </w:rPr>
              <w:t xml:space="preserve">Bu ders; Gebelik kanamaları ve Tedavileri,  Kalp hastalıkları ve yüksek tansiyon ve Tedavileri, </w:t>
            </w:r>
            <w:r w:rsidRPr="004B0746">
              <w:rPr>
                <w:rFonts w:ascii="Times New Roman" w:hAnsi="Times New Roman" w:cs="Times New Roman"/>
                <w:color w:val="000000"/>
                <w:shd w:val="clear" w:color="auto" w:fill="F8F8F8"/>
              </w:rPr>
              <w:t>Preeklampsi</w:t>
            </w:r>
            <w:r w:rsidRPr="004B0746">
              <w:rPr>
                <w:rStyle w:val="Gl"/>
                <w:rFonts w:ascii="Times New Roman" w:hAnsi="Times New Roman" w:cs="Times New Roman"/>
                <w:b w:val="0"/>
                <w:color w:val="000000"/>
                <w:shd w:val="clear" w:color="auto" w:fill="FFFFFF"/>
              </w:rPr>
              <w:t xml:space="preserve"> ve Tedavisi, Böbrek hastalıkları ve Tedavileri, Hamilelik Enfeksiyonları ve Tedavileri, Diyabet ve Tedavileri, Diş Çürümeleri ve Tedavileri, Mide Rahatsızlıkları ve Tedavileri, Sigara ve Alkol kullanımı ve Tedavisi, Baş Dönmesi ve Tedavisi, Bulantı –Kusma, Kabızlık ve Tedavileri, Hemoroit (Basur) ve Tedavileri, Bacaklarda KramplarI ve varisler ve Tedavileri, Sık İdrar Yapma ve Tedavisi, Sırt ve Bel Ağrıları ve Tedavileri konularını kapsamaktadır</w:t>
            </w:r>
            <w:proofErr w:type="gramEnd"/>
          </w:p>
        </w:tc>
      </w:tr>
      <w:tr w:rsidR="00B21D5B" w:rsidRPr="004B0746" w:rsidTr="00A23099">
        <w:trPr>
          <w:trHeight w:val="30"/>
        </w:trPr>
        <w:tc>
          <w:tcPr>
            <w:tcW w:w="1435" w:type="dxa"/>
            <w:gridSpan w:val="3"/>
            <w:vMerge/>
            <w:shd w:val="clear" w:color="auto" w:fill="F2F2F2" w:themeFill="background1" w:themeFillShade="F2"/>
          </w:tcPr>
          <w:p w:rsidR="00B21D5B" w:rsidRPr="004B0746" w:rsidRDefault="00B21D5B" w:rsidP="00C35B92">
            <w:pPr>
              <w:spacing w:line="240" w:lineRule="auto"/>
              <w:jc w:val="both"/>
              <w:rPr>
                <w:rFonts w:ascii="Times New Roman" w:hAnsi="Times New Roman" w:cs="Times New Roman"/>
              </w:rPr>
            </w:pPr>
          </w:p>
        </w:tc>
        <w:tc>
          <w:tcPr>
            <w:tcW w:w="2960" w:type="dxa"/>
            <w:gridSpan w:val="5"/>
          </w:tcPr>
          <w:p w:rsidR="00E632C9" w:rsidRPr="00E632C9" w:rsidRDefault="00E632C9" w:rsidP="00E632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E632C9">
              <w:rPr>
                <w:rFonts w:ascii="Times New Roman" w:eastAsia="Times New Roman" w:hAnsi="Times New Roman" w:cs="Times New Roman"/>
                <w:color w:val="212121"/>
                <w:lang w:eastAsia="tr-TR"/>
              </w:rPr>
              <w:t>Pregnancy Health Problems and Treatments</w:t>
            </w:r>
          </w:p>
          <w:p w:rsidR="00B21D5B" w:rsidRPr="004B0746" w:rsidRDefault="00B21D5B" w:rsidP="00C35B92">
            <w:pPr>
              <w:spacing w:line="240" w:lineRule="auto"/>
              <w:jc w:val="both"/>
              <w:rPr>
                <w:rFonts w:ascii="Times New Roman" w:hAnsi="Times New Roman" w:cs="Times New Roman"/>
              </w:rPr>
            </w:pPr>
          </w:p>
        </w:tc>
        <w:tc>
          <w:tcPr>
            <w:tcW w:w="425" w:type="dxa"/>
            <w:gridSpan w:val="2"/>
            <w:vMerge/>
          </w:tcPr>
          <w:p w:rsidR="00B21D5B" w:rsidRPr="004B0746" w:rsidRDefault="00B21D5B" w:rsidP="00C35B92">
            <w:pPr>
              <w:spacing w:line="240" w:lineRule="auto"/>
              <w:jc w:val="both"/>
              <w:rPr>
                <w:rFonts w:ascii="Times New Roman" w:hAnsi="Times New Roman" w:cs="Times New Roman"/>
              </w:rPr>
            </w:pPr>
          </w:p>
        </w:tc>
        <w:tc>
          <w:tcPr>
            <w:tcW w:w="425" w:type="dxa"/>
            <w:gridSpan w:val="2"/>
            <w:vMerge/>
          </w:tcPr>
          <w:p w:rsidR="00B21D5B" w:rsidRPr="004B0746" w:rsidRDefault="00B21D5B" w:rsidP="00C35B92">
            <w:pPr>
              <w:spacing w:line="240" w:lineRule="auto"/>
              <w:jc w:val="both"/>
              <w:rPr>
                <w:rFonts w:ascii="Times New Roman" w:hAnsi="Times New Roman" w:cs="Times New Roman"/>
              </w:rPr>
            </w:pPr>
          </w:p>
        </w:tc>
        <w:tc>
          <w:tcPr>
            <w:tcW w:w="426" w:type="dxa"/>
            <w:gridSpan w:val="2"/>
            <w:vMerge/>
          </w:tcPr>
          <w:p w:rsidR="00B21D5B" w:rsidRPr="004B0746" w:rsidRDefault="00B21D5B" w:rsidP="00C35B92">
            <w:pPr>
              <w:spacing w:line="240" w:lineRule="auto"/>
              <w:jc w:val="both"/>
              <w:rPr>
                <w:rFonts w:ascii="Times New Roman" w:hAnsi="Times New Roman" w:cs="Times New Roman"/>
              </w:rPr>
            </w:pPr>
          </w:p>
        </w:tc>
        <w:tc>
          <w:tcPr>
            <w:tcW w:w="822" w:type="dxa"/>
            <w:vMerge/>
            <w:shd w:val="clear" w:color="auto" w:fill="F2F2F2" w:themeFill="background1" w:themeFillShade="F2"/>
          </w:tcPr>
          <w:p w:rsidR="00B21D5B" w:rsidRPr="004B0746" w:rsidRDefault="00B21D5B" w:rsidP="00C35B92">
            <w:pPr>
              <w:spacing w:line="240" w:lineRule="auto"/>
              <w:jc w:val="both"/>
              <w:rPr>
                <w:rFonts w:ascii="Times New Roman" w:hAnsi="Times New Roman" w:cs="Times New Roman"/>
              </w:rPr>
            </w:pPr>
          </w:p>
        </w:tc>
        <w:tc>
          <w:tcPr>
            <w:tcW w:w="1418" w:type="dxa"/>
            <w:gridSpan w:val="2"/>
          </w:tcPr>
          <w:p w:rsidR="00B21D5B" w:rsidRPr="004B0746" w:rsidRDefault="00854FAF" w:rsidP="00C35B92">
            <w:pPr>
              <w:spacing w:line="240" w:lineRule="auto"/>
              <w:jc w:val="both"/>
              <w:rPr>
                <w:rFonts w:ascii="Times New Roman" w:hAnsi="Times New Roman" w:cs="Times New Roman"/>
              </w:rPr>
            </w:pPr>
            <w:r w:rsidRPr="004B0746">
              <w:rPr>
                <w:rFonts w:ascii="Times New Roman" w:hAnsi="Times New Roman" w:cs="Times New Roman"/>
              </w:rPr>
              <w:t>Elective</w:t>
            </w:r>
          </w:p>
        </w:tc>
        <w:tc>
          <w:tcPr>
            <w:tcW w:w="7682" w:type="dxa"/>
          </w:tcPr>
          <w:p w:rsidR="00B21D5B" w:rsidRPr="004B0746" w:rsidRDefault="00C35B92" w:rsidP="00C35B92">
            <w:pPr>
              <w:pStyle w:val="ListeParagraf"/>
              <w:spacing w:line="240" w:lineRule="auto"/>
              <w:ind w:left="0"/>
              <w:jc w:val="both"/>
              <w:rPr>
                <w:rFonts w:ascii="Times New Roman" w:hAnsi="Times New Roman" w:cs="Times New Roman"/>
                <w:color w:val="000000"/>
                <w:shd w:val="clear" w:color="auto" w:fill="FFFFFF"/>
              </w:rPr>
            </w:pPr>
            <w:proofErr w:type="gramStart"/>
            <w:r w:rsidRPr="004B0746">
              <w:rPr>
                <w:rStyle w:val="Gl"/>
                <w:rFonts w:ascii="Times New Roman" w:hAnsi="Times New Roman" w:cs="Times New Roman"/>
                <w:b w:val="0"/>
                <w:color w:val="000000"/>
                <w:shd w:val="clear" w:color="auto" w:fill="FFFFFF"/>
              </w:rPr>
              <w:t>This course; Pregnancy Injury and Treatment, Pregnancy Injury and Treatment, Pregnancy Bleeding and Treatment, Heart Disease and High Tension and Treatment, Preeclampsia and Treatment, Kidney Diseases and Treatment, Pregnancy Infections and Treatment, Diabetes and Treatment, Dental Disorders and Treatments, and Treatment, Nausea-Vomiting, Constipation and Treatment, Hemorrhoids and Treatments, Legs Cramps and Varices and Treatment, Frequent Urine Making and Treatment, Back and Waist Pain and Treatments.</w:t>
            </w:r>
            <w:proofErr w:type="gramEnd"/>
          </w:p>
        </w:tc>
      </w:tr>
      <w:tr w:rsidR="00C23332" w:rsidRPr="004B0746" w:rsidTr="00A23099">
        <w:trPr>
          <w:trHeight w:val="367"/>
        </w:trPr>
        <w:tc>
          <w:tcPr>
            <w:tcW w:w="15593" w:type="dxa"/>
            <w:gridSpan w:val="18"/>
            <w:shd w:val="clear" w:color="auto" w:fill="F2F2F2" w:themeFill="background1" w:themeFillShade="F2"/>
            <w:vAlign w:val="center"/>
          </w:tcPr>
          <w:p w:rsidR="00C23332" w:rsidRPr="00154EF4" w:rsidRDefault="00C23332" w:rsidP="004A5C1C">
            <w:pPr>
              <w:jc w:val="center"/>
              <w:rPr>
                <w:rFonts w:ascii="Times New Roman" w:hAnsi="Times New Roman" w:cs="Times New Roman"/>
              </w:rPr>
            </w:pPr>
            <w:r w:rsidRPr="00154EF4">
              <w:rPr>
                <w:rFonts w:ascii="Times New Roman" w:hAnsi="Times New Roman" w:cs="Times New Roman"/>
              </w:rPr>
              <w:t>V. YARIYIL</w:t>
            </w:r>
          </w:p>
        </w:tc>
      </w:tr>
      <w:tr w:rsidR="00C23332" w:rsidRPr="004B0746" w:rsidTr="00A23099">
        <w:trPr>
          <w:trHeight w:val="443"/>
        </w:trPr>
        <w:tc>
          <w:tcPr>
            <w:tcW w:w="1416" w:type="dxa"/>
            <w:gridSpan w:val="2"/>
            <w:shd w:val="clear" w:color="auto" w:fill="F2F2F2" w:themeFill="background1" w:themeFillShade="F2"/>
            <w:vAlign w:val="center"/>
            <w:hideMark/>
          </w:tcPr>
          <w:p w:rsidR="00C23332" w:rsidRPr="004B0746" w:rsidRDefault="00C23332" w:rsidP="004A5C1C">
            <w:pPr>
              <w:rPr>
                <w:rFonts w:ascii="Times New Roman" w:hAnsi="Times New Roman" w:cs="Times New Roman"/>
              </w:rPr>
            </w:pPr>
            <w:r w:rsidRPr="004B0746">
              <w:rPr>
                <w:rFonts w:ascii="Times New Roman" w:hAnsi="Times New Roman" w:cs="Times New Roman"/>
              </w:rPr>
              <w:t>DERS KODU</w:t>
            </w:r>
          </w:p>
        </w:tc>
        <w:tc>
          <w:tcPr>
            <w:tcW w:w="2979" w:type="dxa"/>
            <w:gridSpan w:val="6"/>
            <w:vAlign w:val="center"/>
            <w:hideMark/>
          </w:tcPr>
          <w:p w:rsidR="00C23332" w:rsidRPr="004B0746" w:rsidRDefault="00C23332" w:rsidP="004A5C1C">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C23332" w:rsidRPr="004B0746" w:rsidRDefault="00C23332" w:rsidP="004A5C1C">
            <w:pPr>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C23332" w:rsidRPr="004B0746" w:rsidRDefault="00C23332" w:rsidP="004A5C1C">
            <w:pPr>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C23332" w:rsidRPr="004B0746" w:rsidRDefault="00C23332" w:rsidP="004A5C1C">
            <w:pPr>
              <w:rPr>
                <w:rFonts w:ascii="Times New Roman" w:hAnsi="Times New Roman" w:cs="Times New Roman"/>
              </w:rPr>
            </w:pPr>
            <w:r w:rsidRPr="004B0746">
              <w:rPr>
                <w:rFonts w:ascii="Times New Roman" w:hAnsi="Times New Roman" w:cs="Times New Roman"/>
              </w:rPr>
              <w:t>K</w:t>
            </w:r>
          </w:p>
        </w:tc>
        <w:tc>
          <w:tcPr>
            <w:tcW w:w="822" w:type="dxa"/>
            <w:shd w:val="clear" w:color="auto" w:fill="F2F2F2" w:themeFill="background1" w:themeFillShade="F2"/>
            <w:vAlign w:val="center"/>
            <w:hideMark/>
          </w:tcPr>
          <w:p w:rsidR="00C23332" w:rsidRPr="004B0746" w:rsidRDefault="00C23332" w:rsidP="004A5C1C">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C23332" w:rsidRPr="004B0746" w:rsidRDefault="00C23332" w:rsidP="004A5C1C">
            <w:pPr>
              <w:rPr>
                <w:rFonts w:ascii="Times New Roman" w:hAnsi="Times New Roman" w:cs="Times New Roman"/>
              </w:rPr>
            </w:pPr>
            <w:r w:rsidRPr="004B0746">
              <w:rPr>
                <w:rFonts w:ascii="Times New Roman" w:hAnsi="Times New Roman" w:cs="Times New Roman"/>
              </w:rPr>
              <w:t>ZORUNLU/</w:t>
            </w:r>
          </w:p>
          <w:p w:rsidR="00C23332" w:rsidRPr="004B0746" w:rsidRDefault="00C23332" w:rsidP="004A5C1C">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C23332" w:rsidRPr="004B0746" w:rsidRDefault="00C23332" w:rsidP="004A5C1C">
            <w:pPr>
              <w:rPr>
                <w:rFonts w:ascii="Times New Roman" w:hAnsi="Times New Roman" w:cs="Times New Roman"/>
              </w:rPr>
            </w:pPr>
            <w:r w:rsidRPr="004B0746">
              <w:rPr>
                <w:rFonts w:ascii="Times New Roman" w:hAnsi="Times New Roman" w:cs="Times New Roman"/>
              </w:rPr>
              <w:t>DERS İÇERİĞİ</w:t>
            </w:r>
          </w:p>
        </w:tc>
      </w:tr>
      <w:tr w:rsidR="00C23332" w:rsidRPr="004B0746" w:rsidTr="00A23099">
        <w:trPr>
          <w:trHeight w:val="206"/>
        </w:trPr>
        <w:tc>
          <w:tcPr>
            <w:tcW w:w="1416" w:type="dxa"/>
            <w:gridSpan w:val="2"/>
            <w:vMerge w:val="restart"/>
            <w:shd w:val="clear" w:color="auto" w:fill="F2F2F2" w:themeFill="background1" w:themeFillShade="F2"/>
          </w:tcPr>
          <w:p w:rsidR="00C23332" w:rsidRPr="004B0746" w:rsidRDefault="00A27655" w:rsidP="00C23332">
            <w:pPr>
              <w:rPr>
                <w:rFonts w:ascii="Times New Roman" w:hAnsi="Times New Roman" w:cs="Times New Roman"/>
              </w:rPr>
            </w:pPr>
            <w:proofErr w:type="gramStart"/>
            <w:r w:rsidRPr="004B0746">
              <w:rPr>
                <w:rFonts w:ascii="Times New Roman" w:hAnsi="Times New Roman" w:cs="Times New Roman"/>
              </w:rPr>
              <w:t>401331101</w:t>
            </w:r>
            <w:proofErr w:type="gramEnd"/>
          </w:p>
        </w:tc>
        <w:tc>
          <w:tcPr>
            <w:tcW w:w="2979" w:type="dxa"/>
            <w:gridSpan w:val="6"/>
          </w:tcPr>
          <w:p w:rsidR="00C23332" w:rsidRPr="004B0746" w:rsidRDefault="00A27655" w:rsidP="00C23332">
            <w:pPr>
              <w:rPr>
                <w:rFonts w:ascii="Times New Roman" w:hAnsi="Times New Roman" w:cs="Times New Roman"/>
              </w:rPr>
            </w:pPr>
            <w:r w:rsidRPr="004B0746">
              <w:rPr>
                <w:rFonts w:ascii="Times New Roman" w:hAnsi="Times New Roman" w:cs="Times New Roman"/>
              </w:rPr>
              <w:t>Biyoistatistik</w:t>
            </w:r>
          </w:p>
        </w:tc>
        <w:tc>
          <w:tcPr>
            <w:tcW w:w="425" w:type="dxa"/>
            <w:gridSpan w:val="2"/>
            <w:vMerge w:val="restart"/>
          </w:tcPr>
          <w:p w:rsidR="00C23332" w:rsidRPr="004B0746" w:rsidRDefault="00582FE6" w:rsidP="00C23332">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C23332" w:rsidRPr="004B0746" w:rsidRDefault="00582FE6" w:rsidP="00C23332">
            <w:pPr>
              <w:rPr>
                <w:rFonts w:ascii="Times New Roman" w:hAnsi="Times New Roman" w:cs="Times New Roman"/>
              </w:rPr>
            </w:pPr>
            <w:r w:rsidRPr="004B0746">
              <w:rPr>
                <w:rFonts w:ascii="Times New Roman" w:hAnsi="Times New Roman" w:cs="Times New Roman"/>
              </w:rPr>
              <w:t>2</w:t>
            </w:r>
          </w:p>
        </w:tc>
        <w:tc>
          <w:tcPr>
            <w:tcW w:w="426" w:type="dxa"/>
            <w:gridSpan w:val="2"/>
            <w:vMerge w:val="restart"/>
          </w:tcPr>
          <w:p w:rsidR="00C23332" w:rsidRPr="004B0746" w:rsidRDefault="00C23332" w:rsidP="00C23332">
            <w:pPr>
              <w:rPr>
                <w:rFonts w:ascii="Times New Roman" w:hAnsi="Times New Roman" w:cs="Times New Roman"/>
              </w:rPr>
            </w:pPr>
            <w:r w:rsidRPr="004B0746">
              <w:rPr>
                <w:rFonts w:ascii="Times New Roman" w:hAnsi="Times New Roman" w:cs="Times New Roman"/>
              </w:rPr>
              <w:t>3</w:t>
            </w:r>
          </w:p>
        </w:tc>
        <w:tc>
          <w:tcPr>
            <w:tcW w:w="822" w:type="dxa"/>
            <w:vMerge w:val="restart"/>
            <w:shd w:val="clear" w:color="auto" w:fill="F2F2F2" w:themeFill="background1" w:themeFillShade="F2"/>
          </w:tcPr>
          <w:p w:rsidR="00C23332" w:rsidRPr="004B0746" w:rsidRDefault="00C23332" w:rsidP="00C23332">
            <w:pPr>
              <w:rPr>
                <w:rFonts w:ascii="Times New Roman" w:hAnsi="Times New Roman" w:cs="Times New Roman"/>
              </w:rPr>
            </w:pPr>
            <w:r w:rsidRPr="004B0746">
              <w:rPr>
                <w:rFonts w:ascii="Times New Roman" w:hAnsi="Times New Roman" w:cs="Times New Roman"/>
              </w:rPr>
              <w:t>3</w:t>
            </w:r>
          </w:p>
        </w:tc>
        <w:tc>
          <w:tcPr>
            <w:tcW w:w="1418" w:type="dxa"/>
            <w:gridSpan w:val="2"/>
            <w:vAlign w:val="center"/>
          </w:tcPr>
          <w:p w:rsidR="00C23332"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C23332" w:rsidRPr="004B0746" w:rsidRDefault="000A7EF7" w:rsidP="00677C7F">
            <w:pPr>
              <w:spacing w:line="240" w:lineRule="auto"/>
              <w:jc w:val="both"/>
              <w:rPr>
                <w:rFonts w:ascii="Times New Roman" w:hAnsi="Times New Roman" w:cs="Times New Roman"/>
              </w:rPr>
            </w:pPr>
            <w:r w:rsidRPr="004B0746">
              <w:rPr>
                <w:rFonts w:ascii="Times New Roman" w:hAnsi="Times New Roman" w:cs="Times New Roman"/>
              </w:rPr>
              <w:t xml:space="preserve">Bu ders;   Temel kavramlar, verilerin özetlenmesi, tablo ve grafikler, normal dağılım, standart normal dağılım ve referans aralığı, sağlık hizmetlerinin kalite değerlendirilmesinde kullanılan temel biyoistatistik göstergeler, kanıta dayalı tıp, klinik araştırma planlama, bağımsız iki örneğin karşılaştırılması, bağlı iki örneğin karşılaştırılması, </w:t>
            </w:r>
            <w:proofErr w:type="gramStart"/>
            <w:r w:rsidRPr="004B0746">
              <w:rPr>
                <w:rFonts w:ascii="Times New Roman" w:hAnsi="Times New Roman" w:cs="Times New Roman"/>
              </w:rPr>
              <w:t>korelasyon</w:t>
            </w:r>
            <w:proofErr w:type="gramEnd"/>
            <w:r w:rsidRPr="004B0746">
              <w:rPr>
                <w:rFonts w:ascii="Times New Roman" w:hAnsi="Times New Roman" w:cs="Times New Roman"/>
              </w:rPr>
              <w:t xml:space="preserve"> ve regresyon, hayatta kalma analizi, risk istatistiklerini içermektedir.</w:t>
            </w:r>
          </w:p>
        </w:tc>
      </w:tr>
      <w:tr w:rsidR="00C23332" w:rsidRPr="004B0746" w:rsidTr="00A23099">
        <w:trPr>
          <w:trHeight w:val="133"/>
        </w:trPr>
        <w:tc>
          <w:tcPr>
            <w:tcW w:w="1416" w:type="dxa"/>
            <w:gridSpan w:val="2"/>
            <w:vMerge/>
            <w:shd w:val="clear" w:color="auto" w:fill="F2F2F2" w:themeFill="background1" w:themeFillShade="F2"/>
            <w:vAlign w:val="center"/>
          </w:tcPr>
          <w:p w:rsidR="00C23332" w:rsidRPr="004B0746" w:rsidRDefault="00C23332" w:rsidP="004A5C1C">
            <w:pPr>
              <w:rPr>
                <w:rFonts w:ascii="Times New Roman" w:hAnsi="Times New Roman" w:cs="Times New Roman"/>
              </w:rPr>
            </w:pPr>
          </w:p>
        </w:tc>
        <w:tc>
          <w:tcPr>
            <w:tcW w:w="2979" w:type="dxa"/>
            <w:gridSpan w:val="6"/>
            <w:vAlign w:val="center"/>
          </w:tcPr>
          <w:p w:rsidR="00C50384" w:rsidRPr="004B0746" w:rsidRDefault="00582FE6" w:rsidP="00037759">
            <w:pPr>
              <w:rPr>
                <w:rFonts w:ascii="Times New Roman" w:hAnsi="Times New Roman" w:cs="Times New Roman"/>
              </w:rPr>
            </w:pPr>
            <w:r w:rsidRPr="004B0746">
              <w:rPr>
                <w:rFonts w:ascii="Times New Roman" w:hAnsi="Times New Roman" w:cs="Times New Roman"/>
                <w:lang w:val="en-GB"/>
              </w:rPr>
              <w:t>Biostatistics</w:t>
            </w:r>
            <w:r w:rsidR="00C50384" w:rsidRPr="004B0746">
              <w:rPr>
                <w:rFonts w:ascii="Times New Roman" w:hAnsi="Times New Roman" w:cs="Times New Roman"/>
              </w:rPr>
              <w:br/>
            </w:r>
          </w:p>
          <w:p w:rsidR="00C23332" w:rsidRPr="004B0746" w:rsidRDefault="00C23332" w:rsidP="00037759">
            <w:pPr>
              <w:rPr>
                <w:rFonts w:ascii="Times New Roman" w:hAnsi="Times New Roman" w:cs="Times New Roman"/>
              </w:rPr>
            </w:pPr>
          </w:p>
        </w:tc>
        <w:tc>
          <w:tcPr>
            <w:tcW w:w="425" w:type="dxa"/>
            <w:gridSpan w:val="2"/>
            <w:vMerge/>
            <w:vAlign w:val="center"/>
          </w:tcPr>
          <w:p w:rsidR="00C23332" w:rsidRPr="004B0746" w:rsidRDefault="00C23332" w:rsidP="004A5C1C">
            <w:pPr>
              <w:jc w:val="center"/>
              <w:rPr>
                <w:rFonts w:ascii="Times New Roman" w:hAnsi="Times New Roman" w:cs="Times New Roman"/>
              </w:rPr>
            </w:pPr>
          </w:p>
        </w:tc>
        <w:tc>
          <w:tcPr>
            <w:tcW w:w="425" w:type="dxa"/>
            <w:gridSpan w:val="2"/>
            <w:vMerge/>
            <w:vAlign w:val="center"/>
          </w:tcPr>
          <w:p w:rsidR="00C23332" w:rsidRPr="004B0746" w:rsidRDefault="00C23332" w:rsidP="004A5C1C">
            <w:pPr>
              <w:jc w:val="center"/>
              <w:rPr>
                <w:rFonts w:ascii="Times New Roman" w:hAnsi="Times New Roman" w:cs="Times New Roman"/>
              </w:rPr>
            </w:pPr>
          </w:p>
        </w:tc>
        <w:tc>
          <w:tcPr>
            <w:tcW w:w="426" w:type="dxa"/>
            <w:gridSpan w:val="2"/>
            <w:vMerge/>
            <w:vAlign w:val="center"/>
          </w:tcPr>
          <w:p w:rsidR="00C23332" w:rsidRPr="004B0746" w:rsidRDefault="00C23332" w:rsidP="004A5C1C">
            <w:pPr>
              <w:jc w:val="center"/>
              <w:rPr>
                <w:rFonts w:ascii="Times New Roman" w:hAnsi="Times New Roman" w:cs="Times New Roman"/>
              </w:rPr>
            </w:pPr>
          </w:p>
        </w:tc>
        <w:tc>
          <w:tcPr>
            <w:tcW w:w="822" w:type="dxa"/>
            <w:vMerge/>
            <w:shd w:val="clear" w:color="auto" w:fill="F2F2F2" w:themeFill="background1" w:themeFillShade="F2"/>
            <w:vAlign w:val="center"/>
          </w:tcPr>
          <w:p w:rsidR="00C23332" w:rsidRPr="004B0746" w:rsidRDefault="00C23332" w:rsidP="004A5C1C">
            <w:pPr>
              <w:jc w:val="center"/>
              <w:rPr>
                <w:rFonts w:ascii="Times New Roman" w:hAnsi="Times New Roman" w:cs="Times New Roman"/>
              </w:rPr>
            </w:pPr>
          </w:p>
        </w:tc>
        <w:tc>
          <w:tcPr>
            <w:tcW w:w="1418" w:type="dxa"/>
            <w:gridSpan w:val="2"/>
            <w:vAlign w:val="center"/>
          </w:tcPr>
          <w:p w:rsidR="00C23332"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C23332" w:rsidRPr="004B0746" w:rsidRDefault="00582FE6" w:rsidP="00677C7F">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Basic concepts, summary of data, tables and graphs, normal distribution, standard normal distribution and reference interval, basic biostatistical indicators used in quality assessment of health services, blood-based medicine, clinical research planning, comparison of two independent samples, comparison of two linked samples, correlation and regression , survival analysis, risk statistics.</w:t>
            </w:r>
          </w:p>
        </w:tc>
      </w:tr>
      <w:tr w:rsidR="00C23332" w:rsidRPr="004B0746" w:rsidTr="00A23099">
        <w:trPr>
          <w:trHeight w:val="197"/>
        </w:trPr>
        <w:tc>
          <w:tcPr>
            <w:tcW w:w="1416" w:type="dxa"/>
            <w:gridSpan w:val="2"/>
            <w:vMerge w:val="restart"/>
            <w:shd w:val="clear" w:color="auto" w:fill="F2F2F2" w:themeFill="background1" w:themeFillShade="F2"/>
          </w:tcPr>
          <w:p w:rsidR="00C23332" w:rsidRPr="004B0746" w:rsidRDefault="00677C7F" w:rsidP="00C23332">
            <w:pPr>
              <w:rPr>
                <w:rFonts w:ascii="Times New Roman" w:hAnsi="Times New Roman" w:cs="Times New Roman"/>
              </w:rPr>
            </w:pPr>
            <w:proofErr w:type="gramStart"/>
            <w:r w:rsidRPr="004B0746">
              <w:rPr>
                <w:rFonts w:ascii="Times New Roman" w:hAnsi="Times New Roman" w:cs="Times New Roman"/>
              </w:rPr>
              <w:t>401331102</w:t>
            </w:r>
            <w:proofErr w:type="gramEnd"/>
          </w:p>
        </w:tc>
        <w:tc>
          <w:tcPr>
            <w:tcW w:w="2979" w:type="dxa"/>
            <w:gridSpan w:val="6"/>
          </w:tcPr>
          <w:p w:rsidR="00C23332" w:rsidRPr="004B0746" w:rsidRDefault="00677C7F" w:rsidP="00C23332">
            <w:pPr>
              <w:rPr>
                <w:rFonts w:ascii="Times New Roman" w:hAnsi="Times New Roman" w:cs="Times New Roman"/>
              </w:rPr>
            </w:pPr>
            <w:r w:rsidRPr="004B0746">
              <w:rPr>
                <w:rFonts w:ascii="Times New Roman" w:hAnsi="Times New Roman" w:cs="Times New Roman"/>
              </w:rPr>
              <w:t>Epidemiyoloji</w:t>
            </w:r>
          </w:p>
        </w:tc>
        <w:tc>
          <w:tcPr>
            <w:tcW w:w="425" w:type="dxa"/>
            <w:gridSpan w:val="2"/>
            <w:vMerge w:val="restart"/>
          </w:tcPr>
          <w:p w:rsidR="00C23332" w:rsidRPr="004B0746" w:rsidRDefault="00C23332" w:rsidP="00C23332">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C23332" w:rsidRPr="004B0746" w:rsidRDefault="00677C7F" w:rsidP="00C23332">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C23332" w:rsidRPr="004B0746" w:rsidRDefault="00677C7F" w:rsidP="00C23332">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C23332" w:rsidRPr="004B0746" w:rsidRDefault="00677C7F" w:rsidP="00C23332">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C23332"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C23332" w:rsidRPr="004B0746" w:rsidRDefault="00677C7F" w:rsidP="00677C7F">
            <w:pPr>
              <w:pStyle w:val="ListeParagraf"/>
              <w:spacing w:line="240" w:lineRule="auto"/>
              <w:ind w:left="0"/>
              <w:jc w:val="both"/>
              <w:rPr>
                <w:rFonts w:ascii="Times New Roman" w:hAnsi="Times New Roman" w:cs="Times New Roman"/>
              </w:rPr>
            </w:pPr>
            <w:proofErr w:type="gramStart"/>
            <w:r w:rsidRPr="004B0746">
              <w:rPr>
                <w:rFonts w:ascii="Times New Roman" w:hAnsi="Times New Roman" w:cs="Times New Roman"/>
              </w:rPr>
              <w:t>Bu ders; epidemiyolojiye giriş, tanımı, tarihsel gelişimi, epidemiyolojik yöntemlerin kullanım alanlar, veri kaynakları, epidemiyolojik araştırma tipleri, kesitsel araştırmalar,  kohort araştırmaları, müdahale araştırmaları, tanımlayıcı epidemiyoloji, bulaşıcı hastalıklar epidemiyolojisi, aşı ile korunabilir hastalıklar, su ve besinler ile bulaşan hastalıkların özellikleri, vektörlerle bulaşan hastalıkların özellikleri, korunma yolları, salgın kontrolü, hava yolu ile bulaşan hastalıkların özellikleri, cinsel yolla bulaşan hastalıklar konularını içerir.</w:t>
            </w:r>
            <w:proofErr w:type="gramEnd"/>
          </w:p>
        </w:tc>
      </w:tr>
      <w:tr w:rsidR="00C23332" w:rsidRPr="004B0746" w:rsidTr="00A23099">
        <w:trPr>
          <w:trHeight w:val="26"/>
        </w:trPr>
        <w:tc>
          <w:tcPr>
            <w:tcW w:w="1416" w:type="dxa"/>
            <w:gridSpan w:val="2"/>
            <w:vMerge/>
            <w:shd w:val="clear" w:color="auto" w:fill="F2F2F2" w:themeFill="background1" w:themeFillShade="F2"/>
          </w:tcPr>
          <w:p w:rsidR="00C23332" w:rsidRPr="004B0746" w:rsidRDefault="00C23332" w:rsidP="004A5C1C">
            <w:pPr>
              <w:rPr>
                <w:rFonts w:ascii="Times New Roman" w:hAnsi="Times New Roman" w:cs="Times New Roman"/>
              </w:rPr>
            </w:pPr>
          </w:p>
        </w:tc>
        <w:tc>
          <w:tcPr>
            <w:tcW w:w="2979" w:type="dxa"/>
            <w:gridSpan w:val="6"/>
          </w:tcPr>
          <w:p w:rsidR="00C50384" w:rsidRPr="00AC69B9" w:rsidRDefault="00AC69B9" w:rsidP="00905310">
            <w:pPr>
              <w:rPr>
                <w:rFonts w:ascii="Times New Roman" w:hAnsi="Times New Roman" w:cs="Times New Roman"/>
              </w:rPr>
            </w:pPr>
            <w:r w:rsidRPr="00AC69B9">
              <w:rPr>
                <w:rFonts w:ascii="Times New Roman" w:hAnsi="Times New Roman" w:cs="Times New Roman"/>
                <w:color w:val="212121"/>
                <w:shd w:val="clear" w:color="auto" w:fill="FFFFFF"/>
              </w:rPr>
              <w:t>Epidemiology</w:t>
            </w:r>
            <w:r w:rsidR="00C50384" w:rsidRPr="00AC69B9">
              <w:rPr>
                <w:rFonts w:ascii="Times New Roman" w:hAnsi="Times New Roman" w:cs="Times New Roman"/>
              </w:rPr>
              <w:br/>
            </w:r>
          </w:p>
          <w:p w:rsidR="00C23332" w:rsidRPr="004B0746" w:rsidRDefault="00C23332" w:rsidP="00905310">
            <w:pPr>
              <w:rPr>
                <w:rFonts w:ascii="Times New Roman" w:hAnsi="Times New Roman" w:cs="Times New Roman"/>
              </w:rPr>
            </w:pPr>
          </w:p>
        </w:tc>
        <w:tc>
          <w:tcPr>
            <w:tcW w:w="425" w:type="dxa"/>
            <w:gridSpan w:val="2"/>
            <w:vMerge/>
          </w:tcPr>
          <w:p w:rsidR="00C23332" w:rsidRPr="004B0746" w:rsidRDefault="00C23332" w:rsidP="004A5C1C">
            <w:pPr>
              <w:jc w:val="center"/>
              <w:rPr>
                <w:rFonts w:ascii="Times New Roman" w:hAnsi="Times New Roman" w:cs="Times New Roman"/>
              </w:rPr>
            </w:pPr>
          </w:p>
        </w:tc>
        <w:tc>
          <w:tcPr>
            <w:tcW w:w="425" w:type="dxa"/>
            <w:gridSpan w:val="2"/>
            <w:vMerge/>
          </w:tcPr>
          <w:p w:rsidR="00C23332" w:rsidRPr="004B0746" w:rsidRDefault="00C23332" w:rsidP="004A5C1C">
            <w:pPr>
              <w:jc w:val="center"/>
              <w:rPr>
                <w:rFonts w:ascii="Times New Roman" w:hAnsi="Times New Roman" w:cs="Times New Roman"/>
              </w:rPr>
            </w:pPr>
          </w:p>
        </w:tc>
        <w:tc>
          <w:tcPr>
            <w:tcW w:w="426" w:type="dxa"/>
            <w:gridSpan w:val="2"/>
            <w:vMerge/>
          </w:tcPr>
          <w:p w:rsidR="00C23332" w:rsidRPr="004B0746" w:rsidRDefault="00C23332" w:rsidP="004A5C1C">
            <w:pPr>
              <w:jc w:val="center"/>
              <w:rPr>
                <w:rFonts w:ascii="Times New Roman" w:hAnsi="Times New Roman" w:cs="Times New Roman"/>
              </w:rPr>
            </w:pPr>
          </w:p>
        </w:tc>
        <w:tc>
          <w:tcPr>
            <w:tcW w:w="822" w:type="dxa"/>
            <w:vMerge/>
            <w:shd w:val="clear" w:color="auto" w:fill="F2F2F2" w:themeFill="background1" w:themeFillShade="F2"/>
          </w:tcPr>
          <w:p w:rsidR="00C23332" w:rsidRPr="004B0746" w:rsidRDefault="00C23332" w:rsidP="004A5C1C">
            <w:pPr>
              <w:jc w:val="center"/>
              <w:rPr>
                <w:rFonts w:ascii="Times New Roman" w:hAnsi="Times New Roman" w:cs="Times New Roman"/>
              </w:rPr>
            </w:pPr>
          </w:p>
        </w:tc>
        <w:tc>
          <w:tcPr>
            <w:tcW w:w="1418" w:type="dxa"/>
            <w:gridSpan w:val="2"/>
            <w:vAlign w:val="center"/>
          </w:tcPr>
          <w:p w:rsidR="00C23332"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C23332" w:rsidRPr="004B0746" w:rsidRDefault="005B4481" w:rsidP="00D13E77">
            <w:pPr>
              <w:pStyle w:val="HTMLncedenBiimlendirilmi"/>
              <w:shd w:val="clear" w:color="auto" w:fill="FFFFFF"/>
              <w:jc w:val="both"/>
              <w:rPr>
                <w:rFonts w:ascii="Times New Roman" w:hAnsi="Times New Roman" w:cs="Times New Roman"/>
              </w:rPr>
            </w:pPr>
            <w:r w:rsidRPr="004B0746">
              <w:rPr>
                <w:rFonts w:ascii="Times New Roman" w:hAnsi="Times New Roman" w:cs="Times New Roman"/>
                <w:bCs/>
              </w:rPr>
              <w:t> </w:t>
            </w:r>
            <w:r w:rsidR="00D13E77" w:rsidRPr="00D13E77">
              <w:rPr>
                <w:rFonts w:ascii="Times New Roman" w:hAnsi="Times New Roman" w:cs="Times New Roman"/>
                <w:color w:val="000000"/>
                <w:sz w:val="22"/>
                <w:szCs w:val="22"/>
                <w:shd w:val="clear" w:color="auto" w:fill="FFFFFF"/>
              </w:rPr>
              <w:t>This course covers topics;</w:t>
            </w:r>
            <w:r w:rsidR="00402F73">
              <w:rPr>
                <w:rFonts w:ascii="Times New Roman" w:hAnsi="Times New Roman" w:cs="Times New Roman"/>
                <w:color w:val="000000"/>
                <w:sz w:val="22"/>
                <w:szCs w:val="22"/>
                <w:shd w:val="clear" w:color="auto" w:fill="FFFFFF"/>
              </w:rPr>
              <w:t xml:space="preserve"> </w:t>
            </w:r>
            <w:r w:rsidR="00D13E77" w:rsidRPr="00D13E77">
              <w:rPr>
                <w:rFonts w:ascii="Times New Roman" w:hAnsi="Times New Roman" w:cs="Times New Roman"/>
                <w:color w:val="212121"/>
                <w:sz w:val="22"/>
                <w:szCs w:val="22"/>
                <w:shd w:val="clear" w:color="auto" w:fill="FFFFFF"/>
              </w:rPr>
              <w:t>epidemiology introduction, definition, historical development, usage areas of epidemiological methods, data sources, epidemiological research types, cross-sectional researches,</w:t>
            </w:r>
            <w:r w:rsidR="00D13E77" w:rsidRPr="00D13E77">
              <w:rPr>
                <w:rFonts w:ascii="Times New Roman" w:hAnsi="Times New Roman" w:cs="Times New Roman"/>
                <w:sz w:val="22"/>
                <w:szCs w:val="22"/>
              </w:rPr>
              <w:br/>
            </w:r>
            <w:r w:rsidR="00D13E77" w:rsidRPr="00D13E77">
              <w:rPr>
                <w:rFonts w:ascii="Times New Roman" w:hAnsi="Times New Roman" w:cs="Times New Roman"/>
                <w:color w:val="212121"/>
                <w:sz w:val="22"/>
                <w:szCs w:val="22"/>
                <w:shd w:val="clear" w:color="auto" w:fill="FFFFFF"/>
              </w:rPr>
              <w:t>cohort studies, intervention studies, descriptive epidemiology, epidemiology of infectious diseases, vaccine-preventable diseases, characteristics of water and food-</w:t>
            </w:r>
            <w:r w:rsidR="00D13E77" w:rsidRPr="00D13E77">
              <w:rPr>
                <w:rFonts w:ascii="Times New Roman" w:hAnsi="Times New Roman" w:cs="Times New Roman"/>
                <w:color w:val="212121"/>
                <w:sz w:val="22"/>
                <w:szCs w:val="22"/>
                <w:shd w:val="clear" w:color="auto" w:fill="FFFFFF"/>
              </w:rPr>
              <w:lastRenderedPageBreak/>
              <w:t xml:space="preserve">borne </w:t>
            </w:r>
            <w:proofErr w:type="gramStart"/>
            <w:r w:rsidR="00D13E77" w:rsidRPr="00D13E77">
              <w:rPr>
                <w:rFonts w:ascii="Times New Roman" w:hAnsi="Times New Roman" w:cs="Times New Roman"/>
                <w:color w:val="212121"/>
                <w:sz w:val="22"/>
                <w:szCs w:val="22"/>
                <w:shd w:val="clear" w:color="auto" w:fill="FFFFFF"/>
              </w:rPr>
              <w:t>diseases,</w:t>
            </w:r>
            <w:r w:rsidR="00D13E77" w:rsidRPr="00D13E77">
              <w:rPr>
                <w:rFonts w:ascii="Times New Roman" w:hAnsi="Times New Roman" w:cs="Times New Roman"/>
                <w:color w:val="212121"/>
                <w:sz w:val="22"/>
                <w:szCs w:val="22"/>
              </w:rPr>
              <w:t>characteristics</w:t>
            </w:r>
            <w:proofErr w:type="gramEnd"/>
            <w:r w:rsidR="00D13E77" w:rsidRPr="00D13E77">
              <w:rPr>
                <w:rFonts w:ascii="Times New Roman" w:hAnsi="Times New Roman" w:cs="Times New Roman"/>
                <w:color w:val="212121"/>
                <w:sz w:val="22"/>
                <w:szCs w:val="22"/>
              </w:rPr>
              <w:t xml:space="preserve"> of infectious diseases, ways of protection, epidemic control, characteristics of airborne diseases, sexually transmitted diseases</w:t>
            </w:r>
          </w:p>
        </w:tc>
      </w:tr>
      <w:tr w:rsidR="00C23332" w:rsidRPr="004B0746" w:rsidTr="00A23099">
        <w:trPr>
          <w:trHeight w:val="26"/>
        </w:trPr>
        <w:tc>
          <w:tcPr>
            <w:tcW w:w="1416" w:type="dxa"/>
            <w:gridSpan w:val="2"/>
            <w:vMerge w:val="restart"/>
            <w:shd w:val="clear" w:color="auto" w:fill="F2F2F2" w:themeFill="background1" w:themeFillShade="F2"/>
          </w:tcPr>
          <w:p w:rsidR="00C23332" w:rsidRPr="004B0746" w:rsidRDefault="00677C7F" w:rsidP="00590D91">
            <w:pPr>
              <w:rPr>
                <w:rFonts w:ascii="Times New Roman" w:hAnsi="Times New Roman" w:cs="Times New Roman"/>
              </w:rPr>
            </w:pPr>
            <w:proofErr w:type="gramStart"/>
            <w:r w:rsidRPr="004B0746">
              <w:rPr>
                <w:rFonts w:ascii="Times New Roman" w:hAnsi="Times New Roman" w:cs="Times New Roman"/>
              </w:rPr>
              <w:lastRenderedPageBreak/>
              <w:t>401331104</w:t>
            </w:r>
            <w:proofErr w:type="gramEnd"/>
          </w:p>
        </w:tc>
        <w:tc>
          <w:tcPr>
            <w:tcW w:w="2979" w:type="dxa"/>
            <w:gridSpan w:val="6"/>
          </w:tcPr>
          <w:p w:rsidR="00C23332" w:rsidRPr="004B0746" w:rsidRDefault="00677C7F" w:rsidP="00590D91">
            <w:pPr>
              <w:rPr>
                <w:rFonts w:ascii="Times New Roman" w:hAnsi="Times New Roman" w:cs="Times New Roman"/>
              </w:rPr>
            </w:pPr>
            <w:r w:rsidRPr="004B0746">
              <w:rPr>
                <w:rFonts w:ascii="Times New Roman" w:hAnsi="Times New Roman" w:cs="Times New Roman"/>
              </w:rPr>
              <w:t>Normal Doğum ve Doğum Sonrası Bakım (ÖKD: Doğum Öncesi Bakım-II)</w:t>
            </w:r>
          </w:p>
        </w:tc>
        <w:tc>
          <w:tcPr>
            <w:tcW w:w="425" w:type="dxa"/>
            <w:gridSpan w:val="2"/>
            <w:vMerge w:val="restart"/>
          </w:tcPr>
          <w:p w:rsidR="00C23332" w:rsidRPr="004B0746" w:rsidRDefault="002D4B7F" w:rsidP="00C23332">
            <w:pPr>
              <w:jc w:val="cente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C23332" w:rsidRPr="004B0746" w:rsidRDefault="002D4B7F" w:rsidP="00C23332">
            <w:pPr>
              <w:jc w:val="cente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C23332" w:rsidRPr="004B0746" w:rsidRDefault="002D4B7F" w:rsidP="00C23332">
            <w:pPr>
              <w:jc w:val="cente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C23332" w:rsidRPr="004B0746" w:rsidRDefault="002D4B7F" w:rsidP="00C23332">
            <w:pPr>
              <w:jc w:val="center"/>
              <w:rPr>
                <w:rFonts w:ascii="Times New Roman" w:hAnsi="Times New Roman" w:cs="Times New Roman"/>
              </w:rPr>
            </w:pPr>
            <w:r w:rsidRPr="004B0746">
              <w:rPr>
                <w:rFonts w:ascii="Times New Roman" w:hAnsi="Times New Roman" w:cs="Times New Roman"/>
              </w:rPr>
              <w:t>8</w:t>
            </w:r>
          </w:p>
        </w:tc>
        <w:tc>
          <w:tcPr>
            <w:tcW w:w="1418" w:type="dxa"/>
            <w:gridSpan w:val="2"/>
            <w:vAlign w:val="center"/>
          </w:tcPr>
          <w:p w:rsidR="00C23332"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C23332" w:rsidRPr="004B0746" w:rsidRDefault="005B4481" w:rsidP="00294A93">
            <w:pPr>
              <w:spacing w:line="240" w:lineRule="auto"/>
              <w:jc w:val="both"/>
              <w:rPr>
                <w:rFonts w:ascii="Times New Roman" w:hAnsi="Times New Roman" w:cs="Times New Roman"/>
              </w:rPr>
            </w:pPr>
            <w:r w:rsidRPr="004B0746">
              <w:rPr>
                <w:rFonts w:ascii="Times New Roman" w:hAnsi="Times New Roman" w:cs="Times New Roman"/>
                <w:bCs/>
              </w:rPr>
              <w:t> </w:t>
            </w:r>
            <w:proofErr w:type="gramStart"/>
            <w:r w:rsidR="00861A8C" w:rsidRPr="004B0746">
              <w:rPr>
                <w:rFonts w:ascii="Times New Roman" w:hAnsi="Times New Roman" w:cs="Times New Roman"/>
                <w:bCs/>
              </w:rPr>
              <w:t>Bu ders; normal doğum eyleminde rol oynayan faktörler</w:t>
            </w:r>
            <w:r w:rsidR="00861A8C" w:rsidRPr="004B0746">
              <w:rPr>
                <w:rFonts w:ascii="Times New Roman" w:hAnsi="Times New Roman" w:cs="Times New Roman"/>
              </w:rPr>
              <w:t xml:space="preserve">, </w:t>
            </w:r>
            <w:r w:rsidR="00861A8C" w:rsidRPr="004B0746">
              <w:rPr>
                <w:rFonts w:ascii="Times New Roman" w:hAnsi="Times New Roman" w:cs="Times New Roman"/>
                <w:bCs/>
              </w:rPr>
              <w:t>doğum eyleminin fizyolojisi</w:t>
            </w:r>
            <w:r w:rsidR="00861A8C" w:rsidRPr="004B0746">
              <w:rPr>
                <w:rFonts w:ascii="Times New Roman" w:hAnsi="Times New Roman" w:cs="Times New Roman"/>
              </w:rPr>
              <w:t xml:space="preserve">, </w:t>
            </w:r>
            <w:r w:rsidR="00861A8C" w:rsidRPr="004B0746">
              <w:rPr>
                <w:rFonts w:ascii="Times New Roman" w:hAnsi="Times New Roman" w:cs="Times New Roman"/>
                <w:bCs/>
              </w:rPr>
              <w:t>anne organizmasının doğum eylemine sistematik yanıtı</w:t>
            </w:r>
            <w:r w:rsidR="00861A8C" w:rsidRPr="004B0746">
              <w:rPr>
                <w:rFonts w:ascii="Times New Roman" w:hAnsi="Times New Roman" w:cs="Times New Roman"/>
              </w:rPr>
              <w:t xml:space="preserve">, </w:t>
            </w:r>
            <w:r w:rsidR="00861A8C" w:rsidRPr="004B0746">
              <w:rPr>
                <w:rFonts w:ascii="Times New Roman" w:hAnsi="Times New Roman" w:cs="Times New Roman"/>
                <w:bCs/>
              </w:rPr>
              <w:t>doğum eyleminin evreleri</w:t>
            </w:r>
            <w:r w:rsidR="00861A8C" w:rsidRPr="004B0746">
              <w:rPr>
                <w:rFonts w:ascii="Times New Roman" w:hAnsi="Times New Roman" w:cs="Times New Roman"/>
              </w:rPr>
              <w:t xml:space="preserve">, </w:t>
            </w:r>
            <w:r w:rsidR="00861A8C" w:rsidRPr="004B0746">
              <w:rPr>
                <w:rFonts w:ascii="Times New Roman" w:hAnsi="Times New Roman" w:cs="Times New Roman"/>
                <w:bCs/>
              </w:rPr>
              <w:t>doğum eyleminde bakım</w:t>
            </w:r>
            <w:r w:rsidR="00861A8C" w:rsidRPr="004B0746">
              <w:rPr>
                <w:rFonts w:ascii="Times New Roman" w:hAnsi="Times New Roman" w:cs="Times New Roman"/>
              </w:rPr>
              <w:t xml:space="preserve">, </w:t>
            </w:r>
            <w:r w:rsidR="00861A8C" w:rsidRPr="004B0746">
              <w:rPr>
                <w:rFonts w:ascii="Times New Roman" w:hAnsi="Times New Roman" w:cs="Times New Roman"/>
                <w:bCs/>
              </w:rPr>
              <w:t>doğum eyleminde ağrı</w:t>
            </w:r>
            <w:r w:rsidR="00861A8C" w:rsidRPr="004B0746">
              <w:rPr>
                <w:rFonts w:ascii="Times New Roman" w:hAnsi="Times New Roman" w:cs="Times New Roman"/>
              </w:rPr>
              <w:t xml:space="preserve">, </w:t>
            </w:r>
            <w:r w:rsidR="00861A8C" w:rsidRPr="004B0746">
              <w:rPr>
                <w:rFonts w:ascii="Times New Roman" w:hAnsi="Times New Roman" w:cs="Times New Roman"/>
                <w:bCs/>
              </w:rPr>
              <w:t>alternatif doğum uygulamaları</w:t>
            </w:r>
            <w:r w:rsidR="00861A8C" w:rsidRPr="004B0746">
              <w:rPr>
                <w:rFonts w:ascii="Times New Roman" w:hAnsi="Times New Roman" w:cs="Times New Roman"/>
              </w:rPr>
              <w:t xml:space="preserve">, </w:t>
            </w:r>
            <w:r w:rsidR="00861A8C" w:rsidRPr="004B0746">
              <w:rPr>
                <w:rFonts w:ascii="Times New Roman" w:hAnsi="Times New Roman" w:cs="Times New Roman"/>
                <w:bCs/>
              </w:rPr>
              <w:t>evde doğum</w:t>
            </w:r>
            <w:r w:rsidR="00861A8C" w:rsidRPr="004B0746">
              <w:rPr>
                <w:rFonts w:ascii="Times New Roman" w:hAnsi="Times New Roman" w:cs="Times New Roman"/>
              </w:rPr>
              <w:t xml:space="preserve">, </w:t>
            </w:r>
            <w:r w:rsidR="00861A8C" w:rsidRPr="004B0746">
              <w:rPr>
                <w:rFonts w:ascii="Times New Roman" w:hAnsi="Times New Roman" w:cs="Times New Roman"/>
                <w:bCs/>
              </w:rPr>
              <w:t>partograf kullanımı</w:t>
            </w:r>
            <w:r w:rsidR="00861A8C" w:rsidRPr="004B0746">
              <w:rPr>
                <w:rFonts w:ascii="Times New Roman" w:hAnsi="Times New Roman" w:cs="Times New Roman"/>
              </w:rPr>
              <w:t xml:space="preserve">, epizyotomi uygulanması ve sütür atma, </w:t>
            </w:r>
            <w:r w:rsidR="00861A8C" w:rsidRPr="004B0746">
              <w:rPr>
                <w:rFonts w:ascii="Times New Roman" w:hAnsi="Times New Roman" w:cs="Times New Roman"/>
                <w:bCs/>
              </w:rPr>
              <w:t>doğum sonu dönem</w:t>
            </w:r>
            <w:r w:rsidR="00861A8C" w:rsidRPr="004B0746">
              <w:rPr>
                <w:rFonts w:ascii="Times New Roman" w:hAnsi="Times New Roman" w:cs="Times New Roman"/>
              </w:rPr>
              <w:t xml:space="preserve">, </w:t>
            </w:r>
            <w:r w:rsidR="00861A8C" w:rsidRPr="004B0746">
              <w:rPr>
                <w:rFonts w:ascii="Times New Roman" w:hAnsi="Times New Roman" w:cs="Times New Roman"/>
                <w:bCs/>
              </w:rPr>
              <w:t>doğum sonu dönemde bakım</w:t>
            </w:r>
            <w:r w:rsidR="00861A8C" w:rsidRPr="004B0746">
              <w:rPr>
                <w:rFonts w:ascii="Times New Roman" w:hAnsi="Times New Roman" w:cs="Times New Roman"/>
              </w:rPr>
              <w:t xml:space="preserve">, </w:t>
            </w:r>
            <w:r w:rsidR="00861A8C" w:rsidRPr="004B0746">
              <w:rPr>
                <w:rFonts w:ascii="Times New Roman" w:hAnsi="Times New Roman" w:cs="Times New Roman"/>
                <w:bCs/>
              </w:rPr>
              <w:t>involüsyon süreci</w:t>
            </w:r>
            <w:r w:rsidR="00861A8C" w:rsidRPr="004B0746">
              <w:rPr>
                <w:rFonts w:ascii="Times New Roman" w:hAnsi="Times New Roman" w:cs="Times New Roman"/>
              </w:rPr>
              <w:t xml:space="preserve">, </w:t>
            </w:r>
            <w:r w:rsidR="00861A8C" w:rsidRPr="004B0746">
              <w:rPr>
                <w:rFonts w:ascii="Times New Roman" w:hAnsi="Times New Roman" w:cs="Times New Roman"/>
                <w:bCs/>
              </w:rPr>
              <w:t>loşia, puerperal bakım, doğum sonu döneme annenin uyumu</w:t>
            </w:r>
            <w:r w:rsidR="00861A8C" w:rsidRPr="004B0746">
              <w:rPr>
                <w:rFonts w:ascii="Times New Roman" w:hAnsi="Times New Roman" w:cs="Times New Roman"/>
              </w:rPr>
              <w:t xml:space="preserve">, </w:t>
            </w:r>
            <w:r w:rsidR="00861A8C" w:rsidRPr="004B0746">
              <w:rPr>
                <w:rFonts w:ascii="Times New Roman" w:hAnsi="Times New Roman" w:cs="Times New Roman"/>
                <w:bCs/>
              </w:rPr>
              <w:t>laktasyon- emzirme danışmanlık güvenli annelik konularını içerir.</w:t>
            </w:r>
            <w:proofErr w:type="gramEnd"/>
          </w:p>
        </w:tc>
      </w:tr>
      <w:tr w:rsidR="00C23332" w:rsidRPr="004B0746" w:rsidTr="00A23099">
        <w:trPr>
          <w:trHeight w:val="222"/>
        </w:trPr>
        <w:tc>
          <w:tcPr>
            <w:tcW w:w="1416" w:type="dxa"/>
            <w:gridSpan w:val="2"/>
            <w:vMerge/>
            <w:shd w:val="clear" w:color="auto" w:fill="F2F2F2" w:themeFill="background1" w:themeFillShade="F2"/>
            <w:vAlign w:val="center"/>
          </w:tcPr>
          <w:p w:rsidR="00C23332" w:rsidRPr="004B0746" w:rsidRDefault="00C23332" w:rsidP="004A5C1C">
            <w:pPr>
              <w:rPr>
                <w:rFonts w:ascii="Times New Roman" w:hAnsi="Times New Roman" w:cs="Times New Roman"/>
              </w:rPr>
            </w:pPr>
          </w:p>
        </w:tc>
        <w:tc>
          <w:tcPr>
            <w:tcW w:w="2979" w:type="dxa"/>
            <w:gridSpan w:val="6"/>
          </w:tcPr>
          <w:p w:rsidR="00C23332" w:rsidRPr="00677A36" w:rsidRDefault="00861A8C" w:rsidP="005466BE">
            <w:pPr>
              <w:pStyle w:val="HTMLncedenBiimlendirilmi"/>
              <w:shd w:val="clear" w:color="auto" w:fill="FFFFFF"/>
              <w:rPr>
                <w:rFonts w:ascii="Times New Roman" w:hAnsi="Times New Roman" w:cs="Times New Roman"/>
                <w:color w:val="212121"/>
                <w:sz w:val="22"/>
                <w:szCs w:val="22"/>
              </w:rPr>
            </w:pPr>
            <w:r w:rsidRPr="00677A36">
              <w:rPr>
                <w:rFonts w:ascii="Times New Roman" w:hAnsi="Times New Roman" w:cs="Times New Roman"/>
                <w:sz w:val="22"/>
                <w:szCs w:val="22"/>
                <w:lang w:val="en-GB"/>
              </w:rPr>
              <w:t>Normal Birth and Postnatal Care</w:t>
            </w:r>
            <w:r w:rsidR="00677A36" w:rsidRPr="00677A36">
              <w:rPr>
                <w:rFonts w:ascii="Times New Roman" w:hAnsi="Times New Roman" w:cs="Times New Roman"/>
                <w:sz w:val="22"/>
                <w:szCs w:val="22"/>
                <w:lang w:val="en-GB"/>
              </w:rPr>
              <w:t xml:space="preserve"> (PC: </w:t>
            </w:r>
            <w:r w:rsidR="00677A36" w:rsidRPr="00677A36">
              <w:rPr>
                <w:rFonts w:ascii="Times New Roman" w:hAnsi="Times New Roman" w:cs="Times New Roman"/>
                <w:color w:val="212121"/>
                <w:sz w:val="22"/>
                <w:szCs w:val="22"/>
              </w:rPr>
              <w:t>Antenatal Care-II)</w:t>
            </w:r>
          </w:p>
        </w:tc>
        <w:tc>
          <w:tcPr>
            <w:tcW w:w="425" w:type="dxa"/>
            <w:gridSpan w:val="2"/>
            <w:vMerge/>
            <w:vAlign w:val="center"/>
          </w:tcPr>
          <w:p w:rsidR="00C23332" w:rsidRPr="004B0746" w:rsidRDefault="00C23332" w:rsidP="004A5C1C">
            <w:pPr>
              <w:jc w:val="center"/>
              <w:rPr>
                <w:rFonts w:ascii="Times New Roman" w:hAnsi="Times New Roman" w:cs="Times New Roman"/>
              </w:rPr>
            </w:pPr>
          </w:p>
        </w:tc>
        <w:tc>
          <w:tcPr>
            <w:tcW w:w="425" w:type="dxa"/>
            <w:gridSpan w:val="2"/>
            <w:vMerge/>
            <w:vAlign w:val="center"/>
          </w:tcPr>
          <w:p w:rsidR="00C23332" w:rsidRPr="004B0746" w:rsidRDefault="00C23332" w:rsidP="004A5C1C">
            <w:pPr>
              <w:jc w:val="center"/>
              <w:rPr>
                <w:rFonts w:ascii="Times New Roman" w:hAnsi="Times New Roman" w:cs="Times New Roman"/>
              </w:rPr>
            </w:pPr>
          </w:p>
        </w:tc>
        <w:tc>
          <w:tcPr>
            <w:tcW w:w="426" w:type="dxa"/>
            <w:gridSpan w:val="2"/>
            <w:vMerge/>
            <w:vAlign w:val="center"/>
          </w:tcPr>
          <w:p w:rsidR="00C23332" w:rsidRPr="004B0746" w:rsidRDefault="00C23332" w:rsidP="004A5C1C">
            <w:pPr>
              <w:jc w:val="center"/>
              <w:rPr>
                <w:rFonts w:ascii="Times New Roman" w:hAnsi="Times New Roman" w:cs="Times New Roman"/>
              </w:rPr>
            </w:pPr>
          </w:p>
        </w:tc>
        <w:tc>
          <w:tcPr>
            <w:tcW w:w="822" w:type="dxa"/>
            <w:vMerge/>
            <w:shd w:val="clear" w:color="auto" w:fill="F2F2F2" w:themeFill="background1" w:themeFillShade="F2"/>
            <w:vAlign w:val="center"/>
          </w:tcPr>
          <w:p w:rsidR="00C23332" w:rsidRPr="004B0746" w:rsidRDefault="00C23332" w:rsidP="004A5C1C">
            <w:pPr>
              <w:jc w:val="center"/>
              <w:rPr>
                <w:rFonts w:ascii="Times New Roman" w:hAnsi="Times New Roman" w:cs="Times New Roman"/>
              </w:rPr>
            </w:pPr>
          </w:p>
        </w:tc>
        <w:tc>
          <w:tcPr>
            <w:tcW w:w="1418" w:type="dxa"/>
            <w:gridSpan w:val="2"/>
            <w:vAlign w:val="center"/>
          </w:tcPr>
          <w:p w:rsidR="00C23332"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C23332" w:rsidRPr="004B0746" w:rsidRDefault="00334AD4" w:rsidP="00294A93">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factors that play a role in normal birth, factors such as physiology of labor, systematic response of mother organism to birth, phases of labor, care at birth, pain at birth, alternative delivery practices, home delivery, use of partograph, episiotomy and suturing, postpartum care, involution process, dorsi, puerperal care, postnatal return mother's compliance, lactation-breastfeeding counseling, safe motherhood.</w:t>
            </w:r>
          </w:p>
        </w:tc>
      </w:tr>
      <w:tr w:rsidR="00353BF4" w:rsidRPr="004B0746" w:rsidTr="00A23099">
        <w:trPr>
          <w:trHeight w:val="26"/>
        </w:trPr>
        <w:tc>
          <w:tcPr>
            <w:tcW w:w="1416" w:type="dxa"/>
            <w:gridSpan w:val="2"/>
            <w:vMerge w:val="restart"/>
            <w:shd w:val="clear" w:color="auto" w:fill="F2F2F2" w:themeFill="background1" w:themeFillShade="F2"/>
          </w:tcPr>
          <w:p w:rsidR="00353BF4" w:rsidRPr="004B0746" w:rsidRDefault="00353BF4" w:rsidP="00353BF4">
            <w:pPr>
              <w:rPr>
                <w:rFonts w:ascii="Times New Roman" w:hAnsi="Times New Roman" w:cs="Times New Roman"/>
              </w:rPr>
            </w:pPr>
            <w:proofErr w:type="gramStart"/>
            <w:r w:rsidRPr="004B0746">
              <w:rPr>
                <w:rFonts w:ascii="Times New Roman" w:hAnsi="Times New Roman" w:cs="Times New Roman"/>
              </w:rPr>
              <w:t>401331105</w:t>
            </w:r>
            <w:proofErr w:type="gramEnd"/>
          </w:p>
        </w:tc>
        <w:tc>
          <w:tcPr>
            <w:tcW w:w="2979" w:type="dxa"/>
            <w:gridSpan w:val="6"/>
          </w:tcPr>
          <w:p w:rsidR="00353BF4" w:rsidRPr="004B0746" w:rsidRDefault="00353BF4" w:rsidP="00353BF4">
            <w:pPr>
              <w:rPr>
                <w:rFonts w:ascii="Times New Roman" w:hAnsi="Times New Roman" w:cs="Times New Roman"/>
              </w:rPr>
            </w:pPr>
            <w:r w:rsidRPr="004B0746">
              <w:rPr>
                <w:rFonts w:ascii="Times New Roman" w:hAnsi="Times New Roman" w:cs="Times New Roman"/>
              </w:rPr>
              <w:t>Yeni Doğan Bakımı</w:t>
            </w:r>
          </w:p>
        </w:tc>
        <w:tc>
          <w:tcPr>
            <w:tcW w:w="425" w:type="dxa"/>
            <w:gridSpan w:val="2"/>
            <w:vMerge w:val="restart"/>
          </w:tcPr>
          <w:p w:rsidR="00353BF4" w:rsidRPr="004B0746" w:rsidRDefault="00353BF4" w:rsidP="00353BF4">
            <w:pPr>
              <w:jc w:val="cente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353BF4" w:rsidRPr="004B0746" w:rsidRDefault="00353BF4" w:rsidP="00353BF4">
            <w:pPr>
              <w:jc w:val="cente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353BF4" w:rsidRPr="004B0746" w:rsidRDefault="00353BF4" w:rsidP="00353BF4">
            <w:pPr>
              <w:jc w:val="cente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353BF4" w:rsidRPr="004B0746" w:rsidRDefault="00353BF4" w:rsidP="00353BF4">
            <w:pPr>
              <w:jc w:val="center"/>
              <w:rPr>
                <w:rFonts w:ascii="Times New Roman" w:hAnsi="Times New Roman" w:cs="Times New Roman"/>
              </w:rPr>
            </w:pPr>
            <w:r w:rsidRPr="004B0746">
              <w:rPr>
                <w:rFonts w:ascii="Times New Roman" w:hAnsi="Times New Roman" w:cs="Times New Roman"/>
              </w:rPr>
              <w:t>8</w:t>
            </w:r>
          </w:p>
        </w:tc>
        <w:tc>
          <w:tcPr>
            <w:tcW w:w="1418" w:type="dxa"/>
            <w:gridSpan w:val="2"/>
            <w:vAlign w:val="center"/>
          </w:tcPr>
          <w:p w:rsidR="00353BF4" w:rsidRPr="004B0746" w:rsidRDefault="00353BF4" w:rsidP="00353BF4">
            <w:pPr>
              <w:jc w:val="center"/>
              <w:rPr>
                <w:rFonts w:ascii="Times New Roman" w:hAnsi="Times New Roman" w:cs="Times New Roman"/>
              </w:rPr>
            </w:pPr>
            <w:r w:rsidRPr="004B0746">
              <w:rPr>
                <w:rFonts w:ascii="Times New Roman" w:hAnsi="Times New Roman" w:cs="Times New Roman"/>
              </w:rPr>
              <w:t>Zorunlu</w:t>
            </w:r>
          </w:p>
        </w:tc>
        <w:tc>
          <w:tcPr>
            <w:tcW w:w="7682" w:type="dxa"/>
          </w:tcPr>
          <w:p w:rsidR="00353BF4" w:rsidRPr="004B0746" w:rsidRDefault="00353BF4" w:rsidP="00353BF4">
            <w:pPr>
              <w:spacing w:line="240" w:lineRule="auto"/>
              <w:jc w:val="both"/>
              <w:rPr>
                <w:rFonts w:ascii="Times New Roman" w:hAnsi="Times New Roman" w:cs="Times New Roman"/>
              </w:rPr>
            </w:pPr>
            <w:r w:rsidRPr="004B0746">
              <w:rPr>
                <w:rFonts w:ascii="Times New Roman" w:hAnsi="Times New Roman" w:cs="Times New Roman"/>
                <w:bCs/>
              </w:rPr>
              <w:t> </w:t>
            </w:r>
            <w:r w:rsidRPr="004B0746">
              <w:rPr>
                <w:rFonts w:ascii="Times New Roman" w:hAnsi="Times New Roman" w:cs="Times New Roman"/>
              </w:rPr>
              <w:t xml:space="preserve">Bu ders; dünyada ve Türkiyede çocuk ve yenidoğan sağlığı, dünyada ve Türkiyede yenidoğan hemşireliği, yenidoğana özgü terminoloji, çocuğa/yenidoğana özgü uygulamalar, normal yenidoğan ve özellikleri, yüksek riskli yenidoğan ve özellikleri, yenidoğanın ekstrauterin yaşama uyumu, yenidoğanın fizyolojik fonksiyonları, yenidoğanın ilk bakımı, yenidoğanın değerlendirilmesi ve bakımı, yenidoğan döneminde sık karşılaşılan sağlık sorunları, yenidoğanda acil bakım gerektiren durumlar, ebeveynlerin eğitim gereksinimlerinin karşılanması, ebenin tanıması ve sevketmesi gereken yenidoğan I ve II,  yenidoğan döneminde beslenme, yüksek riskli yenidoğanlarda beslenme, intrauterin </w:t>
            </w:r>
            <w:proofErr w:type="gramStart"/>
            <w:r w:rsidRPr="004B0746">
              <w:rPr>
                <w:rFonts w:ascii="Times New Roman" w:hAnsi="Times New Roman" w:cs="Times New Roman"/>
              </w:rPr>
              <w:t>enfeksiyonlar</w:t>
            </w:r>
            <w:proofErr w:type="gramEnd"/>
            <w:r w:rsidRPr="004B0746">
              <w:rPr>
                <w:rFonts w:ascii="Times New Roman" w:hAnsi="Times New Roman" w:cs="Times New Roman"/>
              </w:rPr>
              <w:t xml:space="preserve"> ve yenidoğan üzerine etkileri, bulaşıcı hastalıklar ve bağışıklamayı içerir.</w:t>
            </w:r>
          </w:p>
        </w:tc>
      </w:tr>
      <w:tr w:rsidR="00353BF4" w:rsidRPr="004B0746" w:rsidTr="00A23099">
        <w:trPr>
          <w:trHeight w:val="26"/>
        </w:trPr>
        <w:tc>
          <w:tcPr>
            <w:tcW w:w="1416" w:type="dxa"/>
            <w:gridSpan w:val="2"/>
            <w:vMerge/>
            <w:shd w:val="clear" w:color="auto" w:fill="F2F2F2" w:themeFill="background1" w:themeFillShade="F2"/>
          </w:tcPr>
          <w:p w:rsidR="00353BF4" w:rsidRPr="004B0746" w:rsidRDefault="00353BF4" w:rsidP="00353BF4">
            <w:pPr>
              <w:rPr>
                <w:rFonts w:ascii="Times New Roman" w:hAnsi="Times New Roman" w:cs="Times New Roman"/>
              </w:rPr>
            </w:pPr>
          </w:p>
        </w:tc>
        <w:tc>
          <w:tcPr>
            <w:tcW w:w="2979" w:type="dxa"/>
            <w:gridSpan w:val="6"/>
          </w:tcPr>
          <w:p w:rsidR="00353BF4" w:rsidRPr="004B0746" w:rsidRDefault="00353BF4" w:rsidP="00353BF4">
            <w:pPr>
              <w:rPr>
                <w:rFonts w:ascii="Times New Roman" w:hAnsi="Times New Roman" w:cs="Times New Roman"/>
              </w:rPr>
            </w:pPr>
            <w:r>
              <w:rPr>
                <w:rFonts w:ascii="Times New Roman" w:hAnsi="Times New Roman" w:cs="Times New Roman"/>
                <w:lang w:val="en-GB"/>
              </w:rPr>
              <w:t>Neonatal</w:t>
            </w:r>
            <w:r w:rsidRPr="004B0746">
              <w:rPr>
                <w:rFonts w:ascii="Times New Roman" w:hAnsi="Times New Roman" w:cs="Times New Roman"/>
                <w:lang w:val="en-GB"/>
              </w:rPr>
              <w:t xml:space="preserve"> Care </w:t>
            </w:r>
          </w:p>
        </w:tc>
        <w:tc>
          <w:tcPr>
            <w:tcW w:w="425" w:type="dxa"/>
            <w:gridSpan w:val="2"/>
            <w:vMerge/>
          </w:tcPr>
          <w:p w:rsidR="00353BF4" w:rsidRPr="004B0746" w:rsidRDefault="00353BF4" w:rsidP="00353BF4">
            <w:pPr>
              <w:jc w:val="center"/>
              <w:rPr>
                <w:rFonts w:ascii="Times New Roman" w:hAnsi="Times New Roman" w:cs="Times New Roman"/>
              </w:rPr>
            </w:pPr>
          </w:p>
        </w:tc>
        <w:tc>
          <w:tcPr>
            <w:tcW w:w="425" w:type="dxa"/>
            <w:gridSpan w:val="2"/>
            <w:vMerge/>
          </w:tcPr>
          <w:p w:rsidR="00353BF4" w:rsidRPr="004B0746" w:rsidRDefault="00353BF4" w:rsidP="00353BF4">
            <w:pPr>
              <w:jc w:val="center"/>
              <w:rPr>
                <w:rFonts w:ascii="Times New Roman" w:hAnsi="Times New Roman" w:cs="Times New Roman"/>
              </w:rPr>
            </w:pPr>
          </w:p>
        </w:tc>
        <w:tc>
          <w:tcPr>
            <w:tcW w:w="426" w:type="dxa"/>
            <w:gridSpan w:val="2"/>
            <w:vMerge/>
          </w:tcPr>
          <w:p w:rsidR="00353BF4" w:rsidRPr="004B0746" w:rsidRDefault="00353BF4" w:rsidP="00353BF4">
            <w:pPr>
              <w:jc w:val="center"/>
              <w:rPr>
                <w:rFonts w:ascii="Times New Roman" w:hAnsi="Times New Roman" w:cs="Times New Roman"/>
              </w:rPr>
            </w:pPr>
          </w:p>
        </w:tc>
        <w:tc>
          <w:tcPr>
            <w:tcW w:w="822" w:type="dxa"/>
            <w:vMerge/>
            <w:shd w:val="clear" w:color="auto" w:fill="F2F2F2" w:themeFill="background1" w:themeFillShade="F2"/>
          </w:tcPr>
          <w:p w:rsidR="00353BF4" w:rsidRPr="004B0746" w:rsidRDefault="00353BF4" w:rsidP="00353BF4">
            <w:pPr>
              <w:jc w:val="center"/>
              <w:rPr>
                <w:rFonts w:ascii="Times New Roman" w:hAnsi="Times New Roman" w:cs="Times New Roman"/>
              </w:rPr>
            </w:pPr>
          </w:p>
        </w:tc>
        <w:tc>
          <w:tcPr>
            <w:tcW w:w="1418" w:type="dxa"/>
            <w:gridSpan w:val="2"/>
            <w:vAlign w:val="center"/>
          </w:tcPr>
          <w:p w:rsidR="00353BF4" w:rsidRPr="004B0746" w:rsidRDefault="00353BF4" w:rsidP="00353BF4">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353BF4" w:rsidRPr="009B3545" w:rsidRDefault="009B3545" w:rsidP="00417FA5">
            <w:pPr>
              <w:pStyle w:val="HTMLncedenBiimlendirilmi"/>
              <w:shd w:val="clear" w:color="auto" w:fill="FFFFFF"/>
              <w:jc w:val="both"/>
              <w:rPr>
                <w:rFonts w:ascii="Times New Roman" w:hAnsi="Times New Roman" w:cs="Times New Roman"/>
                <w:sz w:val="22"/>
                <w:szCs w:val="22"/>
                <w:lang w:val="en-GB"/>
              </w:rPr>
            </w:pPr>
            <w:r w:rsidRPr="009B3545">
              <w:rPr>
                <w:rFonts w:ascii="Times New Roman" w:hAnsi="Times New Roman" w:cs="Times New Roman"/>
                <w:sz w:val="22"/>
                <w:szCs w:val="22"/>
                <w:lang w:val="en-GB"/>
              </w:rPr>
              <w:t>This course; In the world and in Turkey, child and neonatal health in the world and nursing a neonatal in Turkey, neonatal specific terminology, child / infant-specific applications, the normal neonatal and features, high-risk neonatal and features, n neonatal Extrauterine live in harmony, neonatal physiological functions, initial care of the neonatal, evaluation of the neonatal and care, common health problems in neonatal period, neonatal infants I and II who need urgent care, parents' education needs, neonatal identification and referral, neonatal feeding, high-risk neonatal feeding, intrauterine infections and neonatal influences, infectious diseases and immunization</w:t>
            </w:r>
          </w:p>
        </w:tc>
      </w:tr>
      <w:tr w:rsidR="00C23332" w:rsidRPr="004B0746" w:rsidTr="00A23099">
        <w:trPr>
          <w:trHeight w:val="188"/>
        </w:trPr>
        <w:tc>
          <w:tcPr>
            <w:tcW w:w="15593" w:type="dxa"/>
            <w:gridSpan w:val="18"/>
            <w:shd w:val="clear" w:color="auto" w:fill="F2F2F2" w:themeFill="background1" w:themeFillShade="F2"/>
            <w:vAlign w:val="center"/>
          </w:tcPr>
          <w:p w:rsidR="00C23332" w:rsidRPr="004B0746" w:rsidRDefault="00EA513B" w:rsidP="00037759">
            <w:pPr>
              <w:rPr>
                <w:rFonts w:ascii="Times New Roman" w:hAnsi="Times New Roman" w:cs="Times New Roman"/>
              </w:rPr>
            </w:pPr>
            <w:r w:rsidRPr="004B0746">
              <w:rPr>
                <w:rFonts w:ascii="Times New Roman" w:hAnsi="Times New Roman" w:cs="Times New Roman"/>
              </w:rPr>
              <w:lastRenderedPageBreak/>
              <w:t>SECMELİ-V</w:t>
            </w:r>
            <w:r w:rsidR="00C23332" w:rsidRPr="004B0746">
              <w:rPr>
                <w:rFonts w:ascii="Times New Roman" w:hAnsi="Times New Roman" w:cs="Times New Roman"/>
              </w:rPr>
              <w:tab/>
            </w:r>
            <w:r w:rsidR="00C23332" w:rsidRPr="004B0746">
              <w:rPr>
                <w:rFonts w:ascii="Times New Roman" w:hAnsi="Times New Roman" w:cs="Times New Roman"/>
              </w:rPr>
              <w:tab/>
            </w:r>
            <w:r w:rsidR="00C23332" w:rsidRPr="004B0746">
              <w:rPr>
                <w:rFonts w:ascii="Times New Roman" w:hAnsi="Times New Roman" w:cs="Times New Roman"/>
              </w:rPr>
              <w:tab/>
            </w:r>
            <w:r w:rsidR="00C23332" w:rsidRPr="004B0746">
              <w:rPr>
                <w:rFonts w:ascii="Times New Roman" w:hAnsi="Times New Roman" w:cs="Times New Roman"/>
              </w:rPr>
              <w:tab/>
            </w:r>
          </w:p>
        </w:tc>
      </w:tr>
      <w:tr w:rsidR="003C2EEB" w:rsidRPr="004B0746" w:rsidTr="00A23099">
        <w:trPr>
          <w:trHeight w:val="742"/>
        </w:trPr>
        <w:tc>
          <w:tcPr>
            <w:tcW w:w="1435" w:type="dxa"/>
            <w:gridSpan w:val="3"/>
            <w:vMerge w:val="restart"/>
            <w:shd w:val="clear" w:color="auto" w:fill="F2F2F2" w:themeFill="background1" w:themeFillShade="F2"/>
          </w:tcPr>
          <w:p w:rsidR="003C2EEB" w:rsidRPr="004B0746" w:rsidRDefault="005F3D7C" w:rsidP="003C2EEB">
            <w:pPr>
              <w:spacing w:line="240" w:lineRule="auto"/>
              <w:rPr>
                <w:rFonts w:ascii="Times New Roman" w:hAnsi="Times New Roman" w:cs="Times New Roman"/>
              </w:rPr>
            </w:pPr>
            <w:proofErr w:type="gramStart"/>
            <w:r w:rsidRPr="004B0746">
              <w:rPr>
                <w:rFonts w:ascii="Times New Roman" w:hAnsi="Times New Roman" w:cs="Times New Roman"/>
              </w:rPr>
              <w:t>401331201</w:t>
            </w:r>
            <w:proofErr w:type="gramEnd"/>
          </w:p>
        </w:tc>
        <w:tc>
          <w:tcPr>
            <w:tcW w:w="2931" w:type="dxa"/>
            <w:gridSpan w:val="4"/>
          </w:tcPr>
          <w:p w:rsidR="003C2EEB" w:rsidRPr="004B0746" w:rsidRDefault="005F3D7C" w:rsidP="003C2EEB">
            <w:pPr>
              <w:rPr>
                <w:rFonts w:ascii="Times New Roman" w:hAnsi="Times New Roman" w:cs="Times New Roman"/>
              </w:rPr>
            </w:pPr>
            <w:r w:rsidRPr="004B0746">
              <w:rPr>
                <w:rFonts w:ascii="Times New Roman" w:hAnsi="Times New Roman" w:cs="Times New Roman"/>
              </w:rPr>
              <w:t>Akademik Yazma Becerileri</w:t>
            </w:r>
          </w:p>
        </w:tc>
        <w:tc>
          <w:tcPr>
            <w:tcW w:w="454" w:type="dxa"/>
            <w:gridSpan w:val="3"/>
            <w:vMerge w:val="restart"/>
          </w:tcPr>
          <w:p w:rsidR="003C2EEB" w:rsidRPr="004B0746" w:rsidRDefault="007E73EF" w:rsidP="003C2EEB">
            <w:pPr>
              <w:rPr>
                <w:rFonts w:ascii="Times New Roman" w:hAnsi="Times New Roman" w:cs="Times New Roman"/>
              </w:rPr>
            </w:pPr>
            <w:r w:rsidRPr="004B0746">
              <w:rPr>
                <w:rFonts w:ascii="Times New Roman" w:hAnsi="Times New Roman" w:cs="Times New Roman"/>
              </w:rPr>
              <w:t>2</w:t>
            </w:r>
          </w:p>
        </w:tc>
        <w:tc>
          <w:tcPr>
            <w:tcW w:w="398" w:type="dxa"/>
            <w:vMerge w:val="restart"/>
          </w:tcPr>
          <w:p w:rsidR="003C2EEB" w:rsidRPr="004B0746" w:rsidRDefault="005F3D7C" w:rsidP="003C2EEB">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3C2EEB" w:rsidRPr="004B0746" w:rsidRDefault="005F3D7C" w:rsidP="003C2EEB">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3C2EEB" w:rsidRPr="004B0746" w:rsidRDefault="005F3D7C" w:rsidP="003C2EEB">
            <w:pPr>
              <w:rPr>
                <w:rFonts w:ascii="Times New Roman" w:hAnsi="Times New Roman" w:cs="Times New Roman"/>
              </w:rPr>
            </w:pPr>
            <w:r w:rsidRPr="004B0746">
              <w:rPr>
                <w:rFonts w:ascii="Times New Roman" w:hAnsi="Times New Roman" w:cs="Times New Roman"/>
              </w:rPr>
              <w:t>3</w:t>
            </w:r>
          </w:p>
        </w:tc>
        <w:tc>
          <w:tcPr>
            <w:tcW w:w="1418" w:type="dxa"/>
            <w:gridSpan w:val="2"/>
          </w:tcPr>
          <w:p w:rsidR="003C2EEB" w:rsidRPr="004B0746" w:rsidRDefault="003C2EEB" w:rsidP="00B43603">
            <w:pPr>
              <w:jc w:val="center"/>
              <w:rPr>
                <w:rFonts w:ascii="Times New Roman" w:hAnsi="Times New Roman" w:cs="Times New Roman"/>
              </w:rPr>
            </w:pPr>
            <w:r w:rsidRPr="004B0746">
              <w:rPr>
                <w:rFonts w:ascii="Times New Roman" w:hAnsi="Times New Roman" w:cs="Times New Roman"/>
              </w:rPr>
              <w:t>Seçmeli</w:t>
            </w:r>
          </w:p>
        </w:tc>
        <w:tc>
          <w:tcPr>
            <w:tcW w:w="7682" w:type="dxa"/>
          </w:tcPr>
          <w:p w:rsidR="003C2EEB" w:rsidRPr="004B0746" w:rsidRDefault="00452D95" w:rsidP="00294A93">
            <w:pPr>
              <w:spacing w:line="240" w:lineRule="auto"/>
              <w:jc w:val="both"/>
              <w:rPr>
                <w:rFonts w:ascii="Times New Roman" w:hAnsi="Times New Roman" w:cs="Times New Roman"/>
              </w:rPr>
            </w:pPr>
            <w:r w:rsidRPr="004B0746">
              <w:rPr>
                <w:rFonts w:ascii="Times New Roman" w:hAnsi="Times New Roman" w:cs="Times New Roman"/>
              </w:rPr>
              <w:t>Bu ders; Akademik bilginin tanımı, akademik bilginin elde edilme teknikleri, akademik bilgi için ulaşılması gereken kaynaklar, elde edilen bilginin değerlendirilmesi, değerlendirme sonucu doğru bilginin seçilmesi, seçilen bilginin düzenlenmesi, uluslararası düzeyde kabul edilen biçimde yazılması, akademik makale yazımında örnekler, akademik makale yazımında örnekler, akademik makale yazımında örnekleri içermektedir.</w:t>
            </w:r>
          </w:p>
        </w:tc>
      </w:tr>
      <w:tr w:rsidR="003C2EEB" w:rsidRPr="004B0746" w:rsidTr="00A23099">
        <w:trPr>
          <w:trHeight w:val="742"/>
        </w:trPr>
        <w:tc>
          <w:tcPr>
            <w:tcW w:w="1435" w:type="dxa"/>
            <w:gridSpan w:val="3"/>
            <w:vMerge/>
            <w:shd w:val="clear" w:color="auto" w:fill="F2F2F2" w:themeFill="background1" w:themeFillShade="F2"/>
          </w:tcPr>
          <w:p w:rsidR="003C2EEB" w:rsidRPr="004B0746" w:rsidRDefault="003C2EEB" w:rsidP="003C2EEB">
            <w:pPr>
              <w:spacing w:line="240" w:lineRule="auto"/>
              <w:rPr>
                <w:rFonts w:ascii="Times New Roman" w:hAnsi="Times New Roman" w:cs="Times New Roman"/>
              </w:rPr>
            </w:pPr>
          </w:p>
        </w:tc>
        <w:tc>
          <w:tcPr>
            <w:tcW w:w="2931" w:type="dxa"/>
            <w:gridSpan w:val="4"/>
          </w:tcPr>
          <w:p w:rsidR="003C2EEB" w:rsidRPr="0031511F" w:rsidRDefault="0031511F" w:rsidP="0031511F">
            <w:pPr>
              <w:rPr>
                <w:rFonts w:ascii="Times New Roman" w:hAnsi="Times New Roman" w:cs="Times New Roman"/>
              </w:rPr>
            </w:pPr>
            <w:r w:rsidRPr="0031511F">
              <w:rPr>
                <w:rFonts w:ascii="Times New Roman" w:hAnsi="Times New Roman" w:cs="Times New Roman"/>
                <w:color w:val="212121"/>
                <w:shd w:val="clear" w:color="auto" w:fill="FFFFFF"/>
              </w:rPr>
              <w:t>Academic Writing Skills</w:t>
            </w:r>
          </w:p>
        </w:tc>
        <w:tc>
          <w:tcPr>
            <w:tcW w:w="454" w:type="dxa"/>
            <w:gridSpan w:val="3"/>
            <w:vMerge/>
          </w:tcPr>
          <w:p w:rsidR="003C2EEB" w:rsidRPr="004B0746" w:rsidRDefault="003C2EEB" w:rsidP="003C2EEB">
            <w:pPr>
              <w:rPr>
                <w:rFonts w:ascii="Times New Roman" w:hAnsi="Times New Roman" w:cs="Times New Roman"/>
              </w:rPr>
            </w:pPr>
          </w:p>
        </w:tc>
        <w:tc>
          <w:tcPr>
            <w:tcW w:w="398" w:type="dxa"/>
            <w:vMerge/>
          </w:tcPr>
          <w:p w:rsidR="003C2EEB" w:rsidRPr="004B0746" w:rsidRDefault="003C2EEB" w:rsidP="003C2EEB">
            <w:pPr>
              <w:rPr>
                <w:rFonts w:ascii="Times New Roman" w:hAnsi="Times New Roman" w:cs="Times New Roman"/>
              </w:rPr>
            </w:pPr>
          </w:p>
        </w:tc>
        <w:tc>
          <w:tcPr>
            <w:tcW w:w="425" w:type="dxa"/>
            <w:gridSpan w:val="2"/>
            <w:vMerge/>
          </w:tcPr>
          <w:p w:rsidR="003C2EEB" w:rsidRPr="004B0746" w:rsidRDefault="003C2EEB" w:rsidP="003C2EEB">
            <w:pPr>
              <w:rPr>
                <w:rFonts w:ascii="Times New Roman" w:hAnsi="Times New Roman" w:cs="Times New Roman"/>
              </w:rPr>
            </w:pPr>
          </w:p>
        </w:tc>
        <w:tc>
          <w:tcPr>
            <w:tcW w:w="850" w:type="dxa"/>
            <w:gridSpan w:val="2"/>
            <w:vMerge/>
            <w:shd w:val="clear" w:color="auto" w:fill="F2F2F2" w:themeFill="background1" w:themeFillShade="F2"/>
          </w:tcPr>
          <w:p w:rsidR="003C2EEB" w:rsidRPr="004B0746" w:rsidRDefault="003C2EEB" w:rsidP="003C2EEB">
            <w:pPr>
              <w:rPr>
                <w:rFonts w:ascii="Times New Roman" w:hAnsi="Times New Roman" w:cs="Times New Roman"/>
              </w:rPr>
            </w:pPr>
          </w:p>
        </w:tc>
        <w:tc>
          <w:tcPr>
            <w:tcW w:w="1418" w:type="dxa"/>
            <w:gridSpan w:val="2"/>
          </w:tcPr>
          <w:p w:rsidR="003C2EEB" w:rsidRPr="004B0746" w:rsidRDefault="003C2EEB" w:rsidP="00B43603">
            <w:pPr>
              <w:jc w:val="center"/>
              <w:rPr>
                <w:rFonts w:ascii="Times New Roman" w:hAnsi="Times New Roman" w:cs="Times New Roman"/>
              </w:rPr>
            </w:pPr>
            <w:r w:rsidRPr="004B0746">
              <w:rPr>
                <w:rFonts w:ascii="Times New Roman" w:hAnsi="Times New Roman" w:cs="Times New Roman"/>
              </w:rPr>
              <w:t>Elective</w:t>
            </w:r>
          </w:p>
        </w:tc>
        <w:tc>
          <w:tcPr>
            <w:tcW w:w="7682" w:type="dxa"/>
          </w:tcPr>
          <w:p w:rsidR="0031511F" w:rsidRPr="006D3741" w:rsidRDefault="006D3741" w:rsidP="00294A93">
            <w:pPr>
              <w:pStyle w:val="HTMLncedenBiimlendirilmi"/>
              <w:shd w:val="clear" w:color="auto" w:fill="FFFFFF"/>
              <w:rPr>
                <w:rFonts w:ascii="Times New Roman" w:hAnsi="Times New Roman" w:cs="Times New Roman"/>
                <w:color w:val="212121"/>
                <w:sz w:val="22"/>
                <w:szCs w:val="22"/>
              </w:rPr>
            </w:pPr>
            <w:r w:rsidRPr="006D3741">
              <w:rPr>
                <w:rFonts w:ascii="Times New Roman" w:hAnsi="Times New Roman" w:cs="Times New Roman"/>
                <w:color w:val="212121"/>
                <w:sz w:val="22"/>
                <w:szCs w:val="22"/>
              </w:rPr>
              <w:t>This course; Definition of academic information, techniques of obtaining academic information, resources to be reached for academic information, evaluation of obtained information, selection of correct information after evaluation, selection of selected information, writing in accepted international format, samples in academic article writing, Includes examples in article writing.</w:t>
            </w:r>
          </w:p>
        </w:tc>
      </w:tr>
      <w:tr w:rsidR="002727FD" w:rsidRPr="004B0746" w:rsidTr="00A23099">
        <w:trPr>
          <w:trHeight w:val="742"/>
        </w:trPr>
        <w:tc>
          <w:tcPr>
            <w:tcW w:w="1435" w:type="dxa"/>
            <w:gridSpan w:val="3"/>
            <w:vMerge w:val="restart"/>
            <w:shd w:val="clear" w:color="auto" w:fill="F2F2F2" w:themeFill="background1" w:themeFillShade="F2"/>
          </w:tcPr>
          <w:p w:rsidR="002727FD" w:rsidRPr="004B0746" w:rsidRDefault="00A208F3" w:rsidP="002727FD">
            <w:pPr>
              <w:spacing w:line="240" w:lineRule="auto"/>
              <w:rPr>
                <w:rFonts w:ascii="Times New Roman" w:hAnsi="Times New Roman" w:cs="Times New Roman"/>
              </w:rPr>
            </w:pPr>
            <w:proofErr w:type="gramStart"/>
            <w:r w:rsidRPr="004B0746">
              <w:rPr>
                <w:rFonts w:ascii="Times New Roman" w:hAnsi="Times New Roman" w:cs="Times New Roman"/>
              </w:rPr>
              <w:t>401331203</w:t>
            </w:r>
            <w:proofErr w:type="gramEnd"/>
          </w:p>
        </w:tc>
        <w:tc>
          <w:tcPr>
            <w:tcW w:w="2931" w:type="dxa"/>
            <w:gridSpan w:val="4"/>
          </w:tcPr>
          <w:p w:rsidR="002727FD" w:rsidRPr="004B0746" w:rsidRDefault="00A208F3" w:rsidP="002727FD">
            <w:pPr>
              <w:rPr>
                <w:rFonts w:ascii="Times New Roman" w:hAnsi="Times New Roman" w:cs="Times New Roman"/>
              </w:rPr>
            </w:pPr>
            <w:r w:rsidRPr="004B0746">
              <w:rPr>
                <w:rFonts w:ascii="Times New Roman" w:hAnsi="Times New Roman" w:cs="Times New Roman"/>
              </w:rPr>
              <w:t>Perinatal Takip</w:t>
            </w:r>
          </w:p>
        </w:tc>
        <w:tc>
          <w:tcPr>
            <w:tcW w:w="454" w:type="dxa"/>
            <w:gridSpan w:val="3"/>
            <w:vMerge w:val="restart"/>
          </w:tcPr>
          <w:p w:rsidR="002727FD" w:rsidRPr="004B0746" w:rsidRDefault="002727FD" w:rsidP="002727FD">
            <w:pPr>
              <w:rPr>
                <w:rFonts w:ascii="Times New Roman" w:hAnsi="Times New Roman" w:cs="Times New Roman"/>
              </w:rPr>
            </w:pPr>
            <w:r w:rsidRPr="004B0746">
              <w:rPr>
                <w:rFonts w:ascii="Times New Roman" w:hAnsi="Times New Roman" w:cs="Times New Roman"/>
              </w:rPr>
              <w:t>2</w:t>
            </w:r>
          </w:p>
        </w:tc>
        <w:tc>
          <w:tcPr>
            <w:tcW w:w="398" w:type="dxa"/>
            <w:vMerge w:val="restart"/>
          </w:tcPr>
          <w:p w:rsidR="002727FD" w:rsidRPr="004B0746" w:rsidRDefault="00A208F3" w:rsidP="002727FD">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2727FD" w:rsidRPr="004B0746" w:rsidRDefault="00A208F3" w:rsidP="002727FD">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2727FD" w:rsidRPr="004B0746" w:rsidRDefault="00A208F3" w:rsidP="002727FD">
            <w:pPr>
              <w:rPr>
                <w:rFonts w:ascii="Times New Roman" w:hAnsi="Times New Roman" w:cs="Times New Roman"/>
              </w:rPr>
            </w:pPr>
            <w:r w:rsidRPr="004B0746">
              <w:rPr>
                <w:rFonts w:ascii="Times New Roman" w:hAnsi="Times New Roman" w:cs="Times New Roman"/>
              </w:rPr>
              <w:t>3</w:t>
            </w:r>
          </w:p>
        </w:tc>
        <w:tc>
          <w:tcPr>
            <w:tcW w:w="1418" w:type="dxa"/>
            <w:gridSpan w:val="2"/>
          </w:tcPr>
          <w:p w:rsidR="002727FD" w:rsidRPr="004B0746" w:rsidRDefault="002727FD" w:rsidP="00B43603">
            <w:pPr>
              <w:jc w:val="center"/>
              <w:rPr>
                <w:rFonts w:ascii="Times New Roman" w:hAnsi="Times New Roman" w:cs="Times New Roman"/>
              </w:rPr>
            </w:pPr>
            <w:r w:rsidRPr="004B0746">
              <w:rPr>
                <w:rFonts w:ascii="Times New Roman" w:hAnsi="Times New Roman" w:cs="Times New Roman"/>
              </w:rPr>
              <w:t>Seçmeli</w:t>
            </w:r>
          </w:p>
        </w:tc>
        <w:tc>
          <w:tcPr>
            <w:tcW w:w="7682" w:type="dxa"/>
          </w:tcPr>
          <w:p w:rsidR="002727FD" w:rsidRPr="004B0746" w:rsidRDefault="004F3ED9" w:rsidP="00294A93">
            <w:pPr>
              <w:spacing w:line="240" w:lineRule="auto"/>
              <w:jc w:val="both"/>
              <w:rPr>
                <w:rFonts w:ascii="Times New Roman" w:hAnsi="Times New Roman" w:cs="Times New Roman"/>
              </w:rPr>
            </w:pPr>
            <w:proofErr w:type="gramStart"/>
            <w:r w:rsidRPr="004B0746">
              <w:rPr>
                <w:rFonts w:ascii="Times New Roman" w:hAnsi="Times New Roman" w:cs="Times New Roman"/>
              </w:rPr>
              <w:t>Bu ders; Doğurganlık, kadın sağlığı ve perinetal dönemlerde ebenin rolü, üreme sistemi anatomisi, fizyolojisi, cinsiyet hücrelerinin gelişimi, gamatogenezis, gebeliğin oluşumu, fetüsün fizyolojisi, fetal gelişim, gebelikte fizyolojik, psikolojik değişimler ve adaptasyon, doğum öncesi bakımın amacı önemi ve ebenin rolü, gebelikle ilgili terminoloji, sağlık ölçütleri, doğum öncesi izlem, abdominal, vajinal muayene ve gebelikte sık görülen yakınmalarda ebenin rolü, gebelikte anne ve fetüs sağlığının yükseltilmesini içermektedir.</w:t>
            </w:r>
            <w:proofErr w:type="gramEnd"/>
          </w:p>
        </w:tc>
      </w:tr>
      <w:tr w:rsidR="002727FD" w:rsidRPr="004B0746" w:rsidTr="00A23099">
        <w:trPr>
          <w:trHeight w:val="347"/>
        </w:trPr>
        <w:tc>
          <w:tcPr>
            <w:tcW w:w="1435" w:type="dxa"/>
            <w:gridSpan w:val="3"/>
            <w:vMerge/>
            <w:shd w:val="clear" w:color="auto" w:fill="F2F2F2" w:themeFill="background1" w:themeFillShade="F2"/>
          </w:tcPr>
          <w:p w:rsidR="002727FD" w:rsidRPr="004B0746" w:rsidRDefault="002727FD" w:rsidP="002727FD">
            <w:pPr>
              <w:spacing w:line="240" w:lineRule="auto"/>
              <w:rPr>
                <w:rFonts w:ascii="Times New Roman" w:hAnsi="Times New Roman" w:cs="Times New Roman"/>
              </w:rPr>
            </w:pPr>
          </w:p>
        </w:tc>
        <w:tc>
          <w:tcPr>
            <w:tcW w:w="2931" w:type="dxa"/>
            <w:gridSpan w:val="4"/>
          </w:tcPr>
          <w:p w:rsidR="002727FD" w:rsidRPr="004B0746" w:rsidRDefault="004F3ED9" w:rsidP="002727FD">
            <w:pPr>
              <w:rPr>
                <w:rFonts w:ascii="Times New Roman" w:hAnsi="Times New Roman" w:cs="Times New Roman"/>
              </w:rPr>
            </w:pPr>
            <w:r w:rsidRPr="004B0746">
              <w:rPr>
                <w:rFonts w:ascii="Times New Roman" w:hAnsi="Times New Roman" w:cs="Times New Roman"/>
                <w:lang w:val="en-GB"/>
              </w:rPr>
              <w:t>Perinatal Follow-Up</w:t>
            </w:r>
          </w:p>
        </w:tc>
        <w:tc>
          <w:tcPr>
            <w:tcW w:w="454" w:type="dxa"/>
            <w:gridSpan w:val="3"/>
            <w:vMerge/>
          </w:tcPr>
          <w:p w:rsidR="002727FD" w:rsidRPr="004B0746" w:rsidRDefault="002727FD" w:rsidP="002727FD">
            <w:pPr>
              <w:rPr>
                <w:rFonts w:ascii="Times New Roman" w:hAnsi="Times New Roman" w:cs="Times New Roman"/>
              </w:rPr>
            </w:pPr>
          </w:p>
        </w:tc>
        <w:tc>
          <w:tcPr>
            <w:tcW w:w="398" w:type="dxa"/>
            <w:vMerge/>
          </w:tcPr>
          <w:p w:rsidR="002727FD" w:rsidRPr="004B0746" w:rsidRDefault="002727FD" w:rsidP="002727FD">
            <w:pPr>
              <w:rPr>
                <w:rFonts w:ascii="Times New Roman" w:hAnsi="Times New Roman" w:cs="Times New Roman"/>
              </w:rPr>
            </w:pPr>
          </w:p>
        </w:tc>
        <w:tc>
          <w:tcPr>
            <w:tcW w:w="425" w:type="dxa"/>
            <w:gridSpan w:val="2"/>
            <w:vMerge/>
          </w:tcPr>
          <w:p w:rsidR="002727FD" w:rsidRPr="004B0746" w:rsidRDefault="002727FD" w:rsidP="002727FD">
            <w:pPr>
              <w:rPr>
                <w:rFonts w:ascii="Times New Roman" w:hAnsi="Times New Roman" w:cs="Times New Roman"/>
              </w:rPr>
            </w:pPr>
          </w:p>
        </w:tc>
        <w:tc>
          <w:tcPr>
            <w:tcW w:w="850" w:type="dxa"/>
            <w:gridSpan w:val="2"/>
            <w:vMerge/>
            <w:shd w:val="clear" w:color="auto" w:fill="F2F2F2" w:themeFill="background1" w:themeFillShade="F2"/>
          </w:tcPr>
          <w:p w:rsidR="002727FD" w:rsidRPr="004B0746" w:rsidRDefault="002727FD" w:rsidP="002727FD">
            <w:pPr>
              <w:rPr>
                <w:rFonts w:ascii="Times New Roman" w:hAnsi="Times New Roman" w:cs="Times New Roman"/>
              </w:rPr>
            </w:pPr>
          </w:p>
        </w:tc>
        <w:tc>
          <w:tcPr>
            <w:tcW w:w="1418" w:type="dxa"/>
            <w:gridSpan w:val="2"/>
          </w:tcPr>
          <w:p w:rsidR="002727FD" w:rsidRPr="004B0746" w:rsidRDefault="002727FD" w:rsidP="00B43603">
            <w:pPr>
              <w:jc w:val="center"/>
              <w:rPr>
                <w:rFonts w:ascii="Times New Roman" w:hAnsi="Times New Roman" w:cs="Times New Roman"/>
              </w:rPr>
            </w:pPr>
            <w:r w:rsidRPr="004B0746">
              <w:rPr>
                <w:rFonts w:ascii="Times New Roman" w:hAnsi="Times New Roman" w:cs="Times New Roman"/>
              </w:rPr>
              <w:t>Elective</w:t>
            </w:r>
          </w:p>
        </w:tc>
        <w:tc>
          <w:tcPr>
            <w:tcW w:w="7682" w:type="dxa"/>
          </w:tcPr>
          <w:p w:rsidR="002727FD" w:rsidRPr="004B0746" w:rsidRDefault="004F3ED9" w:rsidP="00294A93">
            <w:pPr>
              <w:spacing w:line="240" w:lineRule="auto"/>
              <w:jc w:val="both"/>
              <w:rPr>
                <w:rFonts w:ascii="Times New Roman" w:hAnsi="Times New Roman" w:cs="Times New Roman"/>
                <w:lang w:val="en-GB"/>
              </w:rPr>
            </w:pPr>
            <w:r w:rsidRPr="004B0746">
              <w:rPr>
                <w:rFonts w:ascii="Times New Roman" w:hAnsi="Times New Roman" w:cs="Times New Roman"/>
                <w:lang w:val="en-GB"/>
              </w:rPr>
              <w:t xml:space="preserve">This course; The role of </w:t>
            </w:r>
            <w:r w:rsidR="00CD4E5F" w:rsidRPr="004B0746">
              <w:rPr>
                <w:rFonts w:ascii="Times New Roman" w:hAnsi="Times New Roman" w:cs="Times New Roman"/>
                <w:color w:val="0D0D0D"/>
              </w:rPr>
              <w:t>midwifery</w:t>
            </w:r>
            <w:r w:rsidRPr="004B0746">
              <w:rPr>
                <w:rFonts w:ascii="Times New Roman" w:hAnsi="Times New Roman" w:cs="Times New Roman"/>
                <w:lang w:val="en-GB"/>
              </w:rPr>
              <w:t xml:space="preserve"> in fertility, female health and perinatal periods, physiology of gynecological, gynecological, gynecological, fetal development, fetal development, physiological, psychological changes and adaptation during pregnancy terminology, health measures, prenatal monitoring, abdominal, vaginal examination, and the role of </w:t>
            </w:r>
            <w:r w:rsidR="00CD4E5F" w:rsidRPr="004B0746">
              <w:rPr>
                <w:rFonts w:ascii="Times New Roman" w:hAnsi="Times New Roman" w:cs="Times New Roman"/>
                <w:color w:val="0D0D0D"/>
              </w:rPr>
              <w:t>midwifery</w:t>
            </w:r>
            <w:r w:rsidRPr="004B0746">
              <w:rPr>
                <w:rFonts w:ascii="Times New Roman" w:hAnsi="Times New Roman" w:cs="Times New Roman"/>
                <w:lang w:val="en-GB"/>
              </w:rPr>
              <w:t xml:space="preserve"> in common gestations, raises maternal and fetus health in pregnancy.</w:t>
            </w:r>
          </w:p>
        </w:tc>
      </w:tr>
      <w:tr w:rsidR="00417FA5" w:rsidRPr="004B0746" w:rsidTr="00A23099">
        <w:trPr>
          <w:trHeight w:val="742"/>
        </w:trPr>
        <w:tc>
          <w:tcPr>
            <w:tcW w:w="1435" w:type="dxa"/>
            <w:gridSpan w:val="3"/>
            <w:vMerge w:val="restart"/>
            <w:shd w:val="clear" w:color="auto" w:fill="F2F2F2" w:themeFill="background1" w:themeFillShade="F2"/>
          </w:tcPr>
          <w:p w:rsidR="00417FA5" w:rsidRPr="004B0746" w:rsidRDefault="00417FA5" w:rsidP="00417FA5">
            <w:pPr>
              <w:rPr>
                <w:rFonts w:ascii="Times New Roman" w:hAnsi="Times New Roman" w:cs="Times New Roman"/>
              </w:rPr>
            </w:pPr>
            <w:proofErr w:type="gramStart"/>
            <w:r w:rsidRPr="004B0746">
              <w:rPr>
                <w:rFonts w:ascii="Times New Roman" w:hAnsi="Times New Roman" w:cs="Times New Roman"/>
              </w:rPr>
              <w:t>401331204</w:t>
            </w:r>
            <w:proofErr w:type="gramEnd"/>
          </w:p>
        </w:tc>
        <w:tc>
          <w:tcPr>
            <w:tcW w:w="2931" w:type="dxa"/>
            <w:gridSpan w:val="4"/>
          </w:tcPr>
          <w:p w:rsidR="00417FA5" w:rsidRPr="004B0746" w:rsidRDefault="00417FA5" w:rsidP="00417FA5">
            <w:pPr>
              <w:rPr>
                <w:rFonts w:ascii="Times New Roman" w:hAnsi="Times New Roman" w:cs="Times New Roman"/>
              </w:rPr>
            </w:pPr>
            <w:r w:rsidRPr="004B0746">
              <w:rPr>
                <w:rFonts w:ascii="Times New Roman" w:hAnsi="Times New Roman" w:cs="Times New Roman"/>
              </w:rPr>
              <w:t>Yenidoğan</w:t>
            </w:r>
            <w:r>
              <w:rPr>
                <w:rFonts w:ascii="Times New Roman" w:hAnsi="Times New Roman" w:cs="Times New Roman"/>
              </w:rPr>
              <w:t xml:space="preserve"> </w:t>
            </w:r>
            <w:r w:rsidRPr="004B0746">
              <w:rPr>
                <w:rFonts w:ascii="Times New Roman" w:hAnsi="Times New Roman" w:cs="Times New Roman"/>
              </w:rPr>
              <w:t>Resüsitasyonu</w:t>
            </w:r>
          </w:p>
        </w:tc>
        <w:tc>
          <w:tcPr>
            <w:tcW w:w="454" w:type="dxa"/>
            <w:gridSpan w:val="3"/>
            <w:vMerge w:val="restart"/>
          </w:tcPr>
          <w:p w:rsidR="00417FA5" w:rsidRPr="004B0746" w:rsidRDefault="00417FA5" w:rsidP="00417FA5">
            <w:pPr>
              <w:rPr>
                <w:rFonts w:ascii="Times New Roman" w:hAnsi="Times New Roman" w:cs="Times New Roman"/>
              </w:rPr>
            </w:pPr>
            <w:r w:rsidRPr="004B0746">
              <w:rPr>
                <w:rFonts w:ascii="Times New Roman" w:hAnsi="Times New Roman" w:cs="Times New Roman"/>
              </w:rPr>
              <w:t>2</w:t>
            </w:r>
          </w:p>
        </w:tc>
        <w:tc>
          <w:tcPr>
            <w:tcW w:w="398" w:type="dxa"/>
            <w:vMerge w:val="restart"/>
          </w:tcPr>
          <w:p w:rsidR="00417FA5" w:rsidRPr="004B0746" w:rsidRDefault="00417FA5" w:rsidP="00417FA5">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417FA5" w:rsidRPr="004B0746" w:rsidRDefault="00417FA5" w:rsidP="00417FA5">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417FA5" w:rsidRPr="004B0746" w:rsidRDefault="00417FA5" w:rsidP="00417FA5">
            <w:pPr>
              <w:rPr>
                <w:rFonts w:ascii="Times New Roman" w:hAnsi="Times New Roman" w:cs="Times New Roman"/>
              </w:rPr>
            </w:pPr>
            <w:r w:rsidRPr="004B0746">
              <w:rPr>
                <w:rFonts w:ascii="Times New Roman" w:hAnsi="Times New Roman" w:cs="Times New Roman"/>
              </w:rPr>
              <w:t>3</w:t>
            </w:r>
          </w:p>
        </w:tc>
        <w:tc>
          <w:tcPr>
            <w:tcW w:w="1418" w:type="dxa"/>
            <w:gridSpan w:val="2"/>
          </w:tcPr>
          <w:p w:rsidR="00417FA5" w:rsidRPr="004B0746" w:rsidRDefault="00417FA5" w:rsidP="00417FA5">
            <w:pPr>
              <w:jc w:val="center"/>
              <w:rPr>
                <w:rFonts w:ascii="Times New Roman" w:hAnsi="Times New Roman" w:cs="Times New Roman"/>
              </w:rPr>
            </w:pPr>
            <w:r w:rsidRPr="004B0746">
              <w:rPr>
                <w:rFonts w:ascii="Times New Roman" w:hAnsi="Times New Roman" w:cs="Times New Roman"/>
              </w:rPr>
              <w:t>Seçmeli</w:t>
            </w:r>
          </w:p>
        </w:tc>
        <w:tc>
          <w:tcPr>
            <w:tcW w:w="7682" w:type="dxa"/>
          </w:tcPr>
          <w:p w:rsidR="00417FA5" w:rsidRPr="004B0746" w:rsidRDefault="00417FA5" w:rsidP="00417FA5">
            <w:pPr>
              <w:spacing w:line="240" w:lineRule="auto"/>
              <w:jc w:val="both"/>
              <w:rPr>
                <w:rFonts w:ascii="Times New Roman" w:hAnsi="Times New Roman" w:cs="Times New Roman"/>
              </w:rPr>
            </w:pPr>
            <w:r w:rsidRPr="004B0746">
              <w:rPr>
                <w:rFonts w:ascii="Times New Roman" w:hAnsi="Times New Roman" w:cs="Times New Roman"/>
              </w:rPr>
              <w:t xml:space="preserve">Bu ders; Doğum sonrası yenidoğan solunumu, doğum sonrası geçiş sırasında gelişebilecek </w:t>
            </w:r>
            <w:proofErr w:type="gramStart"/>
            <w:r w:rsidRPr="004B0746">
              <w:rPr>
                <w:rFonts w:ascii="Times New Roman" w:hAnsi="Times New Roman" w:cs="Times New Roman"/>
              </w:rPr>
              <w:t>komplikasyonlar</w:t>
            </w:r>
            <w:proofErr w:type="gramEnd"/>
            <w:r w:rsidRPr="004B0746">
              <w:rPr>
                <w:rFonts w:ascii="Times New Roman" w:hAnsi="Times New Roman" w:cs="Times New Roman"/>
              </w:rPr>
              <w:t xml:space="preserve">, yenidoğanın gelişebilecek komplikasyonlara tepkisi, yenidoğan resüsitasyonunun önemi, yenidoğan resüsitasyonunu gerektiren durumlar etkinlikler, yenidoğan resüsitasyonunun basamakları, yenidoğan resüsitasyonunun basamakları, yenidoğan resüsitasyonunda kullanılacak araç ve gereçlerin kullanımı, göğüs kompresyonu nedir? </w:t>
            </w:r>
            <w:proofErr w:type="gramStart"/>
            <w:r w:rsidRPr="004B0746">
              <w:rPr>
                <w:rFonts w:ascii="Times New Roman" w:hAnsi="Times New Roman" w:cs="Times New Roman"/>
              </w:rPr>
              <w:t>göğüs</w:t>
            </w:r>
            <w:proofErr w:type="gramEnd"/>
            <w:r w:rsidRPr="004B0746">
              <w:rPr>
                <w:rFonts w:ascii="Times New Roman" w:hAnsi="Times New Roman" w:cs="Times New Roman"/>
              </w:rPr>
              <w:t xml:space="preserve"> kompresyonu yapılması sırasında dikkat edilmesi gerekenler, göğüs kompresyonu-göğüs kompresyonu sıklığı-göğüs kompresyonu uygulamaya bağlı tehlikeler -göğüs kompresyonunun sonlandırılması, endotrekeal entübasyon–endotrakeal entübasyonun gerekli olduğu durumlar, endotrakeal </w:t>
            </w:r>
            <w:r w:rsidRPr="004B0746">
              <w:rPr>
                <w:rFonts w:ascii="Times New Roman" w:hAnsi="Times New Roman" w:cs="Times New Roman"/>
              </w:rPr>
              <w:lastRenderedPageBreak/>
              <w:t>entübasyonda kullanılacak olan malzemeler, endotrekeal entübasyon–endotrakeal entübasyon yerleştirme basamakları, endotrakeal entübasyon sırasında gelişebilecek komplikasyonlar, yenidoğan resüsitasyonunda kullanılacak ilaçlar, yenidoğan resüsitasyonunda özel durumlar, yenidoğan resüsitasyonu sonrası ebelik bakımı preterm doğan bebeklerin canlandırılmasını içermektedir.</w:t>
            </w:r>
          </w:p>
        </w:tc>
      </w:tr>
      <w:tr w:rsidR="00417FA5" w:rsidRPr="004B0746" w:rsidTr="00A23099">
        <w:trPr>
          <w:trHeight w:val="167"/>
        </w:trPr>
        <w:tc>
          <w:tcPr>
            <w:tcW w:w="1435" w:type="dxa"/>
            <w:gridSpan w:val="3"/>
            <w:vMerge/>
            <w:shd w:val="clear" w:color="auto" w:fill="F2F2F2" w:themeFill="background1" w:themeFillShade="F2"/>
            <w:vAlign w:val="center"/>
          </w:tcPr>
          <w:p w:rsidR="00417FA5" w:rsidRPr="004B0746" w:rsidRDefault="00417FA5" w:rsidP="00417FA5">
            <w:pPr>
              <w:rPr>
                <w:rFonts w:ascii="Times New Roman" w:hAnsi="Times New Roman" w:cs="Times New Roman"/>
              </w:rPr>
            </w:pPr>
          </w:p>
        </w:tc>
        <w:tc>
          <w:tcPr>
            <w:tcW w:w="2931" w:type="dxa"/>
            <w:gridSpan w:val="4"/>
          </w:tcPr>
          <w:p w:rsidR="00417FA5" w:rsidRPr="004B0746" w:rsidRDefault="00417FA5" w:rsidP="00417FA5">
            <w:pPr>
              <w:rPr>
                <w:rFonts w:ascii="Times New Roman" w:hAnsi="Times New Roman" w:cs="Times New Roman"/>
              </w:rPr>
            </w:pPr>
            <w:r>
              <w:rPr>
                <w:rFonts w:ascii="Times New Roman" w:hAnsi="Times New Roman" w:cs="Times New Roman"/>
                <w:lang w:val="en-GB"/>
              </w:rPr>
              <w:t>Neonatal Resus</w:t>
            </w:r>
            <w:r w:rsidRPr="004B0746">
              <w:rPr>
                <w:rFonts w:ascii="Times New Roman" w:hAnsi="Times New Roman" w:cs="Times New Roman"/>
                <w:lang w:val="en-GB"/>
              </w:rPr>
              <w:t>citation</w:t>
            </w:r>
          </w:p>
          <w:p w:rsidR="00417FA5" w:rsidRPr="004B0746" w:rsidRDefault="00417FA5" w:rsidP="00417FA5">
            <w:pPr>
              <w:rPr>
                <w:rFonts w:ascii="Times New Roman" w:hAnsi="Times New Roman" w:cs="Times New Roman"/>
              </w:rPr>
            </w:pPr>
          </w:p>
        </w:tc>
        <w:tc>
          <w:tcPr>
            <w:tcW w:w="454" w:type="dxa"/>
            <w:gridSpan w:val="3"/>
            <w:vMerge/>
            <w:vAlign w:val="center"/>
          </w:tcPr>
          <w:p w:rsidR="00417FA5" w:rsidRPr="004B0746" w:rsidRDefault="00417FA5" w:rsidP="00417FA5">
            <w:pPr>
              <w:jc w:val="center"/>
              <w:rPr>
                <w:rFonts w:ascii="Times New Roman" w:hAnsi="Times New Roman" w:cs="Times New Roman"/>
              </w:rPr>
            </w:pPr>
          </w:p>
        </w:tc>
        <w:tc>
          <w:tcPr>
            <w:tcW w:w="398" w:type="dxa"/>
            <w:vMerge/>
            <w:vAlign w:val="center"/>
          </w:tcPr>
          <w:p w:rsidR="00417FA5" w:rsidRPr="004B0746" w:rsidRDefault="00417FA5" w:rsidP="00417FA5">
            <w:pPr>
              <w:jc w:val="center"/>
              <w:rPr>
                <w:rFonts w:ascii="Times New Roman" w:hAnsi="Times New Roman" w:cs="Times New Roman"/>
              </w:rPr>
            </w:pPr>
          </w:p>
        </w:tc>
        <w:tc>
          <w:tcPr>
            <w:tcW w:w="425" w:type="dxa"/>
            <w:gridSpan w:val="2"/>
            <w:vMerge/>
            <w:vAlign w:val="center"/>
          </w:tcPr>
          <w:p w:rsidR="00417FA5" w:rsidRPr="004B0746" w:rsidRDefault="00417FA5" w:rsidP="00417FA5">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417FA5" w:rsidRPr="004B0746" w:rsidRDefault="00417FA5" w:rsidP="00417FA5">
            <w:pPr>
              <w:jc w:val="center"/>
              <w:rPr>
                <w:rFonts w:ascii="Times New Roman" w:hAnsi="Times New Roman" w:cs="Times New Roman"/>
              </w:rPr>
            </w:pPr>
          </w:p>
        </w:tc>
        <w:tc>
          <w:tcPr>
            <w:tcW w:w="1418" w:type="dxa"/>
            <w:gridSpan w:val="2"/>
          </w:tcPr>
          <w:p w:rsidR="00417FA5" w:rsidRPr="004B0746" w:rsidRDefault="00417FA5" w:rsidP="00417FA5">
            <w:pPr>
              <w:jc w:val="center"/>
              <w:rPr>
                <w:rFonts w:ascii="Times New Roman" w:hAnsi="Times New Roman" w:cs="Times New Roman"/>
              </w:rPr>
            </w:pPr>
            <w:r w:rsidRPr="004B0746">
              <w:rPr>
                <w:rFonts w:ascii="Times New Roman" w:hAnsi="Times New Roman" w:cs="Times New Roman"/>
              </w:rPr>
              <w:t>Elective</w:t>
            </w:r>
          </w:p>
        </w:tc>
        <w:tc>
          <w:tcPr>
            <w:tcW w:w="7682" w:type="dxa"/>
          </w:tcPr>
          <w:p w:rsidR="00417FA5" w:rsidRPr="004B0746" w:rsidRDefault="00417FA5" w:rsidP="00417FA5">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Postpartum respiration, postpartum complications, reactions to newborn complications, prevalence of neonatal resuscitation, conditions requiring neonatal resuscitation activities, steps of neonatal resuscitation, steps of neonatal resuscitation, use of instruments and tools used in neonatal resuscitation, chest compressions? chest compression-chest compression-risk associated with chest compression-ending chest compressions, endotracheal intubation-endotracheal intubation when necessary, endotracheal intubation devices, endotracheal intubation-endotracheal intubation placement steps, endotracheal intubation complications that may arise during neonatal resuscitation, medications to be used in neonatal resuscitation, special cases in neonatal resuscitation, and revitalization of preterm babies who are taking care of midwives after neonatal resuscitation.</w:t>
            </w:r>
          </w:p>
        </w:tc>
      </w:tr>
      <w:tr w:rsidR="003C2EEB" w:rsidRPr="004B0746" w:rsidTr="00A23099">
        <w:trPr>
          <w:trHeight w:val="525"/>
        </w:trPr>
        <w:tc>
          <w:tcPr>
            <w:tcW w:w="1435" w:type="dxa"/>
            <w:gridSpan w:val="3"/>
            <w:vMerge w:val="restart"/>
            <w:shd w:val="clear" w:color="auto" w:fill="F2F2F2" w:themeFill="background1" w:themeFillShade="F2"/>
          </w:tcPr>
          <w:p w:rsidR="003C2EEB" w:rsidRPr="004B0746" w:rsidRDefault="001C58AD" w:rsidP="003C2EEB">
            <w:pPr>
              <w:rPr>
                <w:rFonts w:ascii="Times New Roman" w:hAnsi="Times New Roman" w:cs="Times New Roman"/>
              </w:rPr>
            </w:pPr>
            <w:proofErr w:type="gramStart"/>
            <w:r w:rsidRPr="004B0746">
              <w:rPr>
                <w:rFonts w:ascii="Times New Roman" w:hAnsi="Times New Roman" w:cs="Times New Roman"/>
              </w:rPr>
              <w:t>401331205</w:t>
            </w:r>
            <w:proofErr w:type="gramEnd"/>
          </w:p>
        </w:tc>
        <w:tc>
          <w:tcPr>
            <w:tcW w:w="2931" w:type="dxa"/>
            <w:gridSpan w:val="4"/>
          </w:tcPr>
          <w:p w:rsidR="003C2EEB" w:rsidRPr="004B0746" w:rsidRDefault="001C58AD" w:rsidP="003C2EEB">
            <w:pPr>
              <w:rPr>
                <w:rFonts w:ascii="Times New Roman" w:hAnsi="Times New Roman" w:cs="Times New Roman"/>
              </w:rPr>
            </w:pPr>
            <w:r w:rsidRPr="004B0746">
              <w:rPr>
                <w:rFonts w:ascii="Times New Roman" w:hAnsi="Times New Roman" w:cs="Times New Roman"/>
              </w:rPr>
              <w:t>Genital Enfeksiyonlar</w:t>
            </w:r>
          </w:p>
        </w:tc>
        <w:tc>
          <w:tcPr>
            <w:tcW w:w="454" w:type="dxa"/>
            <w:gridSpan w:val="3"/>
            <w:vMerge w:val="restart"/>
          </w:tcPr>
          <w:p w:rsidR="003C2EEB" w:rsidRPr="004B0746" w:rsidRDefault="003C2EEB" w:rsidP="003C2EEB">
            <w:pPr>
              <w:rPr>
                <w:rFonts w:ascii="Times New Roman" w:hAnsi="Times New Roman" w:cs="Times New Roman"/>
              </w:rPr>
            </w:pPr>
            <w:r w:rsidRPr="004B0746">
              <w:rPr>
                <w:rFonts w:ascii="Times New Roman" w:hAnsi="Times New Roman" w:cs="Times New Roman"/>
              </w:rPr>
              <w:t>2</w:t>
            </w:r>
          </w:p>
        </w:tc>
        <w:tc>
          <w:tcPr>
            <w:tcW w:w="398" w:type="dxa"/>
            <w:vMerge w:val="restart"/>
          </w:tcPr>
          <w:p w:rsidR="003C2EEB" w:rsidRPr="004B0746" w:rsidRDefault="001C58AD" w:rsidP="003C2EEB">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3C2EEB" w:rsidRPr="004B0746" w:rsidRDefault="001C58AD" w:rsidP="003C2EEB">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3C2EEB" w:rsidRPr="004B0746" w:rsidRDefault="001C58AD" w:rsidP="003C2EEB">
            <w:pPr>
              <w:rPr>
                <w:rFonts w:ascii="Times New Roman" w:hAnsi="Times New Roman" w:cs="Times New Roman"/>
              </w:rPr>
            </w:pPr>
            <w:r w:rsidRPr="004B0746">
              <w:rPr>
                <w:rFonts w:ascii="Times New Roman" w:hAnsi="Times New Roman" w:cs="Times New Roman"/>
              </w:rPr>
              <w:t>3</w:t>
            </w:r>
          </w:p>
        </w:tc>
        <w:tc>
          <w:tcPr>
            <w:tcW w:w="1418" w:type="dxa"/>
            <w:gridSpan w:val="2"/>
          </w:tcPr>
          <w:p w:rsidR="003C2EEB" w:rsidRPr="004B0746" w:rsidRDefault="003C2EEB" w:rsidP="00B43603">
            <w:pPr>
              <w:jc w:val="center"/>
              <w:rPr>
                <w:rFonts w:ascii="Times New Roman" w:hAnsi="Times New Roman" w:cs="Times New Roman"/>
              </w:rPr>
            </w:pPr>
            <w:r w:rsidRPr="004B0746">
              <w:rPr>
                <w:rFonts w:ascii="Times New Roman" w:hAnsi="Times New Roman" w:cs="Times New Roman"/>
              </w:rPr>
              <w:t>Seçmeli</w:t>
            </w:r>
          </w:p>
        </w:tc>
        <w:tc>
          <w:tcPr>
            <w:tcW w:w="7682" w:type="dxa"/>
          </w:tcPr>
          <w:p w:rsidR="003C2EEB" w:rsidRPr="004B0746" w:rsidRDefault="001C58AD" w:rsidP="00294A93">
            <w:pPr>
              <w:spacing w:line="240" w:lineRule="auto"/>
              <w:jc w:val="both"/>
              <w:rPr>
                <w:rFonts w:ascii="Times New Roman" w:hAnsi="Times New Roman" w:cs="Times New Roman"/>
              </w:rPr>
            </w:pPr>
            <w:r w:rsidRPr="004B0746">
              <w:rPr>
                <w:rFonts w:ascii="Times New Roman" w:hAnsi="Times New Roman" w:cs="Times New Roman"/>
              </w:rPr>
              <w:t xml:space="preserve">Bu ders;  Vajinal flora, vajinal floranın önemi, vajinal enfeksiyonlar üzerine etkisi, laktik asit bakterilerinin önemi, aerobik enfeksiyonlar, anaerobik enfeksiyonlar, vajinal mantar enfeksiyonları, viral enfeksiyonlar, parazit enfeksiyonları, cinsel yolla bulaşan hastalıklar, vajinal enfeksiyon bulgu ve belirtileri, vajinal enfeksiyonlardan korunma yolları, tedavi, genital enfeksiyonlarda ebelik </w:t>
            </w:r>
            <w:proofErr w:type="gramStart"/>
            <w:r w:rsidRPr="004B0746">
              <w:rPr>
                <w:rFonts w:ascii="Times New Roman" w:hAnsi="Times New Roman" w:cs="Times New Roman"/>
              </w:rPr>
              <w:t>bakımı  konularını</w:t>
            </w:r>
            <w:proofErr w:type="gramEnd"/>
            <w:r w:rsidRPr="004B0746">
              <w:rPr>
                <w:rFonts w:ascii="Times New Roman" w:hAnsi="Times New Roman" w:cs="Times New Roman"/>
              </w:rPr>
              <w:t xml:space="preserve"> içermektedir.</w:t>
            </w:r>
          </w:p>
        </w:tc>
      </w:tr>
      <w:tr w:rsidR="003C2EEB" w:rsidRPr="004B0746" w:rsidTr="00A23099">
        <w:trPr>
          <w:trHeight w:val="32"/>
        </w:trPr>
        <w:tc>
          <w:tcPr>
            <w:tcW w:w="1435" w:type="dxa"/>
            <w:gridSpan w:val="3"/>
            <w:vMerge/>
            <w:shd w:val="clear" w:color="auto" w:fill="F2F2F2" w:themeFill="background1" w:themeFillShade="F2"/>
          </w:tcPr>
          <w:p w:rsidR="003C2EEB" w:rsidRPr="004B0746" w:rsidRDefault="003C2EEB" w:rsidP="00B43603">
            <w:pPr>
              <w:spacing w:line="240" w:lineRule="auto"/>
              <w:rPr>
                <w:rFonts w:ascii="Times New Roman" w:hAnsi="Times New Roman" w:cs="Times New Roman"/>
              </w:rPr>
            </w:pPr>
          </w:p>
        </w:tc>
        <w:tc>
          <w:tcPr>
            <w:tcW w:w="2931" w:type="dxa"/>
            <w:gridSpan w:val="4"/>
          </w:tcPr>
          <w:p w:rsidR="00F104EA" w:rsidRPr="004B0746" w:rsidRDefault="00F104EA" w:rsidP="00F104EA">
            <w:pPr>
              <w:jc w:val="both"/>
              <w:rPr>
                <w:rFonts w:ascii="Times New Roman" w:hAnsi="Times New Roman" w:cs="Times New Roman"/>
              </w:rPr>
            </w:pPr>
            <w:r w:rsidRPr="004B0746">
              <w:rPr>
                <w:rFonts w:ascii="Times New Roman" w:hAnsi="Times New Roman" w:cs="Times New Roman"/>
              </w:rPr>
              <w:t xml:space="preserve">Genital Infections </w:t>
            </w:r>
          </w:p>
          <w:p w:rsidR="003C2EEB" w:rsidRPr="004B0746" w:rsidRDefault="003C2EEB" w:rsidP="00B43603">
            <w:pPr>
              <w:spacing w:line="240" w:lineRule="auto"/>
              <w:rPr>
                <w:rFonts w:ascii="Times New Roman" w:hAnsi="Times New Roman" w:cs="Times New Roman"/>
              </w:rPr>
            </w:pPr>
          </w:p>
        </w:tc>
        <w:tc>
          <w:tcPr>
            <w:tcW w:w="454" w:type="dxa"/>
            <w:gridSpan w:val="3"/>
            <w:vMerge/>
          </w:tcPr>
          <w:p w:rsidR="003C2EEB" w:rsidRPr="004B0746" w:rsidRDefault="003C2EEB" w:rsidP="00B43603">
            <w:pPr>
              <w:spacing w:line="240" w:lineRule="auto"/>
              <w:jc w:val="center"/>
              <w:rPr>
                <w:rFonts w:ascii="Times New Roman" w:hAnsi="Times New Roman" w:cs="Times New Roman"/>
              </w:rPr>
            </w:pPr>
          </w:p>
        </w:tc>
        <w:tc>
          <w:tcPr>
            <w:tcW w:w="398" w:type="dxa"/>
            <w:vMerge/>
          </w:tcPr>
          <w:p w:rsidR="003C2EEB" w:rsidRPr="004B0746" w:rsidRDefault="003C2EEB" w:rsidP="00B43603">
            <w:pPr>
              <w:spacing w:line="240" w:lineRule="auto"/>
              <w:jc w:val="center"/>
              <w:rPr>
                <w:rFonts w:ascii="Times New Roman" w:hAnsi="Times New Roman" w:cs="Times New Roman"/>
              </w:rPr>
            </w:pPr>
          </w:p>
        </w:tc>
        <w:tc>
          <w:tcPr>
            <w:tcW w:w="425" w:type="dxa"/>
            <w:gridSpan w:val="2"/>
            <w:vMerge/>
          </w:tcPr>
          <w:p w:rsidR="003C2EEB" w:rsidRPr="004B0746" w:rsidRDefault="003C2EEB" w:rsidP="00B43603">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3C2EEB" w:rsidRPr="004B0746" w:rsidRDefault="003C2EEB" w:rsidP="00B43603">
            <w:pPr>
              <w:spacing w:line="240" w:lineRule="auto"/>
              <w:jc w:val="center"/>
              <w:rPr>
                <w:rFonts w:ascii="Times New Roman" w:hAnsi="Times New Roman" w:cs="Times New Roman"/>
              </w:rPr>
            </w:pPr>
          </w:p>
        </w:tc>
        <w:tc>
          <w:tcPr>
            <w:tcW w:w="1418" w:type="dxa"/>
            <w:gridSpan w:val="2"/>
          </w:tcPr>
          <w:p w:rsidR="003C2EEB" w:rsidRPr="004B0746" w:rsidRDefault="003C2EEB" w:rsidP="00B43603">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3C2EEB" w:rsidRPr="004B0746" w:rsidRDefault="00F104EA" w:rsidP="00294A93">
            <w:pPr>
              <w:spacing w:line="240" w:lineRule="auto"/>
              <w:jc w:val="both"/>
              <w:rPr>
                <w:rFonts w:ascii="Times New Roman" w:hAnsi="Times New Roman" w:cs="Times New Roman"/>
              </w:rPr>
            </w:pPr>
            <w:r w:rsidRPr="004B0746">
              <w:rPr>
                <w:rFonts w:ascii="Times New Roman" w:hAnsi="Times New Roman" w:cs="Times New Roman"/>
              </w:rPr>
              <w:t>Vaginal flora, vaginal flora prevalence, effects of genital infections on vaginal infections, the importance of lactic acid bacteria, aerobic infections, anaerobic infections, vaginal fungal infections, viral infections, parasitic infections, sexually transmitted diseases, vaginal infection signs and symptoms, ways of protection from infections, Treatment, midwifery care in genital infections.</w:t>
            </w:r>
          </w:p>
        </w:tc>
      </w:tr>
      <w:tr w:rsidR="00B21D5B" w:rsidRPr="004B0746" w:rsidTr="00A23099">
        <w:trPr>
          <w:trHeight w:val="32"/>
        </w:trPr>
        <w:tc>
          <w:tcPr>
            <w:tcW w:w="1435" w:type="dxa"/>
            <w:gridSpan w:val="3"/>
            <w:vMerge w:val="restart"/>
            <w:shd w:val="clear" w:color="auto" w:fill="F2F2F2" w:themeFill="background1" w:themeFillShade="F2"/>
          </w:tcPr>
          <w:p w:rsidR="00B21D5B" w:rsidRPr="004B0746" w:rsidRDefault="00A0039C" w:rsidP="00B43603">
            <w:pPr>
              <w:spacing w:line="240" w:lineRule="auto"/>
              <w:rPr>
                <w:rFonts w:ascii="Times New Roman" w:hAnsi="Times New Roman" w:cs="Times New Roman"/>
              </w:rPr>
            </w:pPr>
            <w:proofErr w:type="gramStart"/>
            <w:r w:rsidRPr="004B0746">
              <w:rPr>
                <w:rFonts w:ascii="Times New Roman" w:hAnsi="Times New Roman" w:cs="Times New Roman"/>
              </w:rPr>
              <w:t>401331206</w:t>
            </w:r>
            <w:proofErr w:type="gramEnd"/>
          </w:p>
        </w:tc>
        <w:tc>
          <w:tcPr>
            <w:tcW w:w="2931" w:type="dxa"/>
            <w:gridSpan w:val="4"/>
          </w:tcPr>
          <w:p w:rsidR="00B21D5B" w:rsidRPr="004B0746" w:rsidRDefault="00A0039C" w:rsidP="00B43603">
            <w:pPr>
              <w:spacing w:line="240" w:lineRule="auto"/>
              <w:rPr>
                <w:rFonts w:ascii="Times New Roman" w:hAnsi="Times New Roman" w:cs="Times New Roman"/>
              </w:rPr>
            </w:pPr>
            <w:r w:rsidRPr="004B0746">
              <w:rPr>
                <w:rFonts w:ascii="Times New Roman" w:hAnsi="Times New Roman" w:cs="Times New Roman"/>
              </w:rPr>
              <w:t>Mesleki İngilizce-I</w:t>
            </w:r>
          </w:p>
        </w:tc>
        <w:tc>
          <w:tcPr>
            <w:tcW w:w="454" w:type="dxa"/>
            <w:gridSpan w:val="3"/>
            <w:vMerge w:val="restart"/>
          </w:tcPr>
          <w:p w:rsidR="00B21D5B" w:rsidRPr="004B0746" w:rsidRDefault="00A0039C" w:rsidP="00B43603">
            <w:pPr>
              <w:spacing w:line="240" w:lineRule="auto"/>
              <w:jc w:val="center"/>
              <w:rPr>
                <w:rFonts w:ascii="Times New Roman" w:hAnsi="Times New Roman" w:cs="Times New Roman"/>
              </w:rPr>
            </w:pPr>
            <w:r w:rsidRPr="004B0746">
              <w:rPr>
                <w:rFonts w:ascii="Times New Roman" w:hAnsi="Times New Roman" w:cs="Times New Roman"/>
              </w:rPr>
              <w:t>2</w:t>
            </w:r>
          </w:p>
        </w:tc>
        <w:tc>
          <w:tcPr>
            <w:tcW w:w="398" w:type="dxa"/>
            <w:vMerge w:val="restart"/>
          </w:tcPr>
          <w:p w:rsidR="00B21D5B" w:rsidRPr="004B0746" w:rsidRDefault="00B21D5B" w:rsidP="00B43603">
            <w:pPr>
              <w:spacing w:line="240" w:lineRule="auto"/>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B21D5B" w:rsidRPr="004B0746" w:rsidRDefault="00A0039C" w:rsidP="00B43603">
            <w:pPr>
              <w:spacing w:line="240" w:lineRule="auto"/>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B21D5B" w:rsidRPr="004B0746" w:rsidRDefault="00A0039C" w:rsidP="00B43603">
            <w:pPr>
              <w:spacing w:line="240" w:lineRule="auto"/>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B21D5B" w:rsidRPr="004B0746" w:rsidRDefault="00B21D5B" w:rsidP="00B43603">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B21D5B" w:rsidRPr="004B0746" w:rsidRDefault="00A0039C" w:rsidP="00294A93">
            <w:pPr>
              <w:spacing w:line="240" w:lineRule="auto"/>
              <w:jc w:val="both"/>
              <w:rPr>
                <w:rFonts w:ascii="Times New Roman" w:hAnsi="Times New Roman" w:cs="Times New Roman"/>
              </w:rPr>
            </w:pPr>
            <w:proofErr w:type="gramStart"/>
            <w:r w:rsidRPr="004B0746">
              <w:rPr>
                <w:rFonts w:ascii="Times New Roman" w:hAnsi="Times New Roman" w:cs="Times New Roman"/>
              </w:rPr>
              <w:t>Bu ders; Temel tıbbi ingilizcenin tanımı, amaçlar, konuşma kalıpları, ingilizcede diyaloglar, vücudumuzun organları (kemikler-kalp),vücudumuzun organları (akciğer-karaciğer-kas yapısı), vücudumuzun organları (vücudun genel-baş-el-duyu organları), önemli tıbbı aletler isimleri, önemli tıbbı aletler fonksiyonları, belli başlı hastalıklar ve açıklaması, hastalıklar ile ilgili okuma parçası, diyalog örnekleri ve okuma anlama çalışmasını içermektedir.</w:t>
            </w:r>
            <w:proofErr w:type="gramEnd"/>
          </w:p>
        </w:tc>
      </w:tr>
      <w:tr w:rsidR="00B21D5B" w:rsidRPr="004B0746" w:rsidTr="00A23099">
        <w:trPr>
          <w:trHeight w:val="32"/>
        </w:trPr>
        <w:tc>
          <w:tcPr>
            <w:tcW w:w="1435" w:type="dxa"/>
            <w:gridSpan w:val="3"/>
            <w:vMerge/>
            <w:shd w:val="clear" w:color="auto" w:fill="F2F2F2" w:themeFill="background1" w:themeFillShade="F2"/>
          </w:tcPr>
          <w:p w:rsidR="00B21D5B" w:rsidRPr="004B0746" w:rsidRDefault="00B21D5B" w:rsidP="00B43603">
            <w:pPr>
              <w:spacing w:line="240" w:lineRule="auto"/>
              <w:rPr>
                <w:rFonts w:ascii="Times New Roman" w:hAnsi="Times New Roman" w:cs="Times New Roman"/>
              </w:rPr>
            </w:pPr>
          </w:p>
        </w:tc>
        <w:tc>
          <w:tcPr>
            <w:tcW w:w="2931" w:type="dxa"/>
            <w:gridSpan w:val="4"/>
          </w:tcPr>
          <w:p w:rsidR="00B21D5B" w:rsidRPr="004B0746" w:rsidRDefault="001906D0" w:rsidP="00B43603">
            <w:pPr>
              <w:spacing w:line="240" w:lineRule="auto"/>
              <w:rPr>
                <w:rFonts w:ascii="Times New Roman" w:hAnsi="Times New Roman" w:cs="Times New Roman"/>
              </w:rPr>
            </w:pPr>
            <w:r w:rsidRPr="004B0746">
              <w:rPr>
                <w:rFonts w:ascii="Times New Roman" w:hAnsi="Times New Roman" w:cs="Times New Roman"/>
                <w:lang w:val="en-GB"/>
              </w:rPr>
              <w:t>Vocational English I</w:t>
            </w:r>
          </w:p>
        </w:tc>
        <w:tc>
          <w:tcPr>
            <w:tcW w:w="454" w:type="dxa"/>
            <w:gridSpan w:val="3"/>
            <w:vMerge/>
          </w:tcPr>
          <w:p w:rsidR="00B21D5B" w:rsidRPr="004B0746" w:rsidRDefault="00B21D5B" w:rsidP="00B43603">
            <w:pPr>
              <w:spacing w:line="240" w:lineRule="auto"/>
              <w:jc w:val="center"/>
              <w:rPr>
                <w:rFonts w:ascii="Times New Roman" w:hAnsi="Times New Roman" w:cs="Times New Roman"/>
              </w:rPr>
            </w:pPr>
          </w:p>
        </w:tc>
        <w:tc>
          <w:tcPr>
            <w:tcW w:w="398" w:type="dxa"/>
            <w:vMerge/>
          </w:tcPr>
          <w:p w:rsidR="00B21D5B" w:rsidRPr="004B0746" w:rsidRDefault="00B21D5B" w:rsidP="00B43603">
            <w:pPr>
              <w:spacing w:line="240" w:lineRule="auto"/>
              <w:jc w:val="center"/>
              <w:rPr>
                <w:rFonts w:ascii="Times New Roman" w:hAnsi="Times New Roman" w:cs="Times New Roman"/>
              </w:rPr>
            </w:pPr>
          </w:p>
        </w:tc>
        <w:tc>
          <w:tcPr>
            <w:tcW w:w="425" w:type="dxa"/>
            <w:gridSpan w:val="2"/>
            <w:vMerge/>
          </w:tcPr>
          <w:p w:rsidR="00B21D5B" w:rsidRPr="004B0746" w:rsidRDefault="00B21D5B" w:rsidP="00B43603">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B21D5B" w:rsidRPr="004B0746" w:rsidRDefault="00B21D5B" w:rsidP="00B43603">
            <w:pPr>
              <w:spacing w:line="240" w:lineRule="auto"/>
              <w:jc w:val="center"/>
              <w:rPr>
                <w:rFonts w:ascii="Times New Roman" w:hAnsi="Times New Roman" w:cs="Times New Roman"/>
              </w:rPr>
            </w:pPr>
          </w:p>
        </w:tc>
        <w:tc>
          <w:tcPr>
            <w:tcW w:w="1418" w:type="dxa"/>
            <w:gridSpan w:val="2"/>
          </w:tcPr>
          <w:p w:rsidR="00B21D5B" w:rsidRPr="004B0746" w:rsidRDefault="00B21D5B" w:rsidP="00B43603">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B21D5B" w:rsidRPr="004B0746" w:rsidRDefault="001906D0" w:rsidP="00F64292">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The names of the major medical English speakers, their purpose, speech patterns, dialects in English, bodies of the body of our bodies (bones-heart), organs of our bodies (lung-liver-muscle structure), bodies of our bodies (body- , major medicinal instrument functions, major illnesses and explanations, readings about diseases, examples of dialogue and reading comprehension.</w:t>
            </w:r>
          </w:p>
        </w:tc>
      </w:tr>
      <w:tr w:rsidR="00D50BF5" w:rsidRPr="004B0746" w:rsidTr="00A23099">
        <w:trPr>
          <w:trHeight w:val="32"/>
        </w:trPr>
        <w:tc>
          <w:tcPr>
            <w:tcW w:w="1435" w:type="dxa"/>
            <w:gridSpan w:val="3"/>
            <w:vMerge w:val="restart"/>
            <w:shd w:val="clear" w:color="auto" w:fill="F2F2F2" w:themeFill="background1" w:themeFillShade="F2"/>
          </w:tcPr>
          <w:p w:rsidR="00D50BF5" w:rsidRPr="004B0746" w:rsidRDefault="00F1162D" w:rsidP="00B43603">
            <w:pPr>
              <w:spacing w:line="240" w:lineRule="auto"/>
              <w:rPr>
                <w:rFonts w:ascii="Times New Roman" w:hAnsi="Times New Roman" w:cs="Times New Roman"/>
              </w:rPr>
            </w:pPr>
            <w:proofErr w:type="gramStart"/>
            <w:r w:rsidRPr="004B0746">
              <w:rPr>
                <w:rFonts w:ascii="Times New Roman" w:hAnsi="Times New Roman" w:cs="Times New Roman"/>
              </w:rPr>
              <w:t>401331207</w:t>
            </w:r>
            <w:proofErr w:type="gramEnd"/>
          </w:p>
        </w:tc>
        <w:tc>
          <w:tcPr>
            <w:tcW w:w="2931" w:type="dxa"/>
            <w:gridSpan w:val="4"/>
          </w:tcPr>
          <w:p w:rsidR="00D50BF5" w:rsidRPr="004B0746" w:rsidRDefault="00F1162D" w:rsidP="00B43603">
            <w:pPr>
              <w:spacing w:line="240" w:lineRule="auto"/>
              <w:rPr>
                <w:rFonts w:ascii="Times New Roman" w:hAnsi="Times New Roman" w:cs="Times New Roman"/>
              </w:rPr>
            </w:pPr>
            <w:r w:rsidRPr="004B0746">
              <w:rPr>
                <w:rFonts w:ascii="Times New Roman" w:hAnsi="Times New Roman" w:cs="Times New Roman"/>
              </w:rPr>
              <w:t>Emzirme Danışmanlığı</w:t>
            </w:r>
          </w:p>
        </w:tc>
        <w:tc>
          <w:tcPr>
            <w:tcW w:w="454" w:type="dxa"/>
            <w:gridSpan w:val="3"/>
            <w:vMerge w:val="restart"/>
          </w:tcPr>
          <w:p w:rsidR="00D50BF5" w:rsidRPr="004B0746" w:rsidRDefault="00F1162D" w:rsidP="00B43603">
            <w:pPr>
              <w:spacing w:line="240" w:lineRule="auto"/>
              <w:jc w:val="center"/>
              <w:rPr>
                <w:rFonts w:ascii="Times New Roman" w:hAnsi="Times New Roman" w:cs="Times New Roman"/>
              </w:rPr>
            </w:pPr>
            <w:r w:rsidRPr="004B0746">
              <w:rPr>
                <w:rFonts w:ascii="Times New Roman" w:hAnsi="Times New Roman" w:cs="Times New Roman"/>
              </w:rPr>
              <w:t>2</w:t>
            </w:r>
          </w:p>
        </w:tc>
        <w:tc>
          <w:tcPr>
            <w:tcW w:w="398" w:type="dxa"/>
            <w:vMerge w:val="restart"/>
          </w:tcPr>
          <w:p w:rsidR="00D50BF5" w:rsidRPr="004B0746" w:rsidRDefault="00D50BF5" w:rsidP="00B43603">
            <w:pPr>
              <w:spacing w:line="240" w:lineRule="auto"/>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50BF5" w:rsidRPr="004B0746" w:rsidRDefault="00F1162D" w:rsidP="00B43603">
            <w:pPr>
              <w:spacing w:line="240" w:lineRule="auto"/>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50BF5" w:rsidRPr="004B0746" w:rsidRDefault="00F1162D" w:rsidP="00B43603">
            <w:pPr>
              <w:spacing w:line="240" w:lineRule="auto"/>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50BF5" w:rsidRPr="004B0746" w:rsidRDefault="00D50BF5" w:rsidP="00B43603">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50BF5" w:rsidRPr="004B0746" w:rsidRDefault="00F1162D" w:rsidP="00F1162D">
            <w:pPr>
              <w:pStyle w:val="ListeParagraf"/>
              <w:spacing w:line="240" w:lineRule="auto"/>
              <w:ind w:left="0"/>
              <w:jc w:val="both"/>
              <w:rPr>
                <w:rFonts w:ascii="Times New Roman" w:hAnsi="Times New Roman" w:cs="Times New Roman"/>
                <w:color w:val="000000"/>
                <w:shd w:val="clear" w:color="auto" w:fill="FFFFFF"/>
              </w:rPr>
            </w:pPr>
            <w:proofErr w:type="gramStart"/>
            <w:r w:rsidRPr="004B0746">
              <w:rPr>
                <w:rFonts w:ascii="Times New Roman" w:hAnsi="Times New Roman" w:cs="Times New Roman"/>
              </w:rPr>
              <w:t xml:space="preserve">Bu ders; </w:t>
            </w:r>
            <w:r w:rsidRPr="004B0746">
              <w:rPr>
                <w:rFonts w:ascii="Times New Roman" w:hAnsi="Times New Roman" w:cs="Times New Roman"/>
                <w:color w:val="000000"/>
                <w:shd w:val="clear" w:color="auto" w:fill="FFFFFF"/>
              </w:rPr>
              <w:t xml:space="preserve">Danışmanlık ve emzirme danışmanlığının önemi, dinleme ve öğrenme emzirmede öz yeterlilik, memenin anatomisi laktasyonun fizyolojisi ve süt üretimi, emzirme öyküsü alma emzirmeye annenin hazırlanması emzirmeyi değerlendirme, </w:t>
            </w:r>
            <w:r w:rsidRPr="004B0746">
              <w:rPr>
                <w:rFonts w:ascii="Times New Roman" w:hAnsi="Times New Roman" w:cs="Times New Roman"/>
                <w:color w:val="000000"/>
              </w:rPr>
              <w:t xml:space="preserve">emzirme teknikleri, </w:t>
            </w:r>
            <w:r w:rsidRPr="004B0746">
              <w:rPr>
                <w:rFonts w:ascii="Times New Roman" w:hAnsi="Times New Roman" w:cs="Times New Roman"/>
                <w:color w:val="000000"/>
                <w:shd w:val="clear" w:color="auto" w:fill="FFFFFF"/>
              </w:rPr>
              <w:t xml:space="preserve">meme sorunları ve baş etme konusunda danışmanlık meme bakımı, çalışma hayatı ve emzirme danışmanlığı, özel durumlarda emzirme ve danışmanlık, emziren kadınlarda sağlığın geliştirilmesi ve beslenme konusunda danışmanlık, </w:t>
            </w:r>
            <w:r w:rsidRPr="004B0746">
              <w:rPr>
                <w:rFonts w:ascii="Times New Roman" w:hAnsi="Times New Roman" w:cs="Times New Roman"/>
                <w:color w:val="000000"/>
              </w:rPr>
              <w:t xml:space="preserve">emzirme uygulamalarında geleneksel yaklaşım, sütannelik ve sütü arttıran uygulamalar, </w:t>
            </w:r>
            <w:r w:rsidRPr="004B0746">
              <w:rPr>
                <w:rFonts w:ascii="Times New Roman" w:hAnsi="Times New Roman" w:cs="Times New Roman"/>
                <w:color w:val="000000"/>
                <w:shd w:val="clear" w:color="auto" w:fill="FFFFFF"/>
              </w:rPr>
              <w:t xml:space="preserve">emzirme ve laktasyonda kanıt temelli uygulamalar, </w:t>
            </w:r>
            <w:r w:rsidRPr="004B0746">
              <w:rPr>
                <w:rFonts w:ascii="Times New Roman" w:hAnsi="Times New Roman" w:cs="Times New Roman"/>
                <w:color w:val="000000"/>
              </w:rPr>
              <w:t xml:space="preserve">emzirme politikaları ve süt bankacılığı, </w:t>
            </w:r>
            <w:r w:rsidRPr="004B0746">
              <w:rPr>
                <w:rFonts w:ascii="Times New Roman" w:hAnsi="Times New Roman" w:cs="Times New Roman"/>
                <w:color w:val="000000"/>
                <w:shd w:val="clear" w:color="auto" w:fill="FFFFFF"/>
              </w:rPr>
              <w:t xml:space="preserve">rol play ve sunum becerileri </w:t>
            </w:r>
            <w:r w:rsidRPr="004B0746">
              <w:rPr>
                <w:rFonts w:ascii="Times New Roman" w:hAnsi="Times New Roman" w:cs="Times New Roman"/>
              </w:rPr>
              <w:t>konularını içerir.</w:t>
            </w:r>
            <w:proofErr w:type="gramEnd"/>
          </w:p>
        </w:tc>
      </w:tr>
      <w:tr w:rsidR="00D50BF5" w:rsidRPr="004B0746" w:rsidTr="00A23099">
        <w:trPr>
          <w:trHeight w:val="32"/>
        </w:trPr>
        <w:tc>
          <w:tcPr>
            <w:tcW w:w="1435" w:type="dxa"/>
            <w:gridSpan w:val="3"/>
            <w:vMerge/>
            <w:shd w:val="clear" w:color="auto" w:fill="F2F2F2" w:themeFill="background1" w:themeFillShade="F2"/>
          </w:tcPr>
          <w:p w:rsidR="00D50BF5" w:rsidRPr="004B0746" w:rsidRDefault="00D50BF5" w:rsidP="00B43603">
            <w:pPr>
              <w:spacing w:line="240" w:lineRule="auto"/>
              <w:rPr>
                <w:rFonts w:ascii="Times New Roman" w:hAnsi="Times New Roman" w:cs="Times New Roman"/>
              </w:rPr>
            </w:pPr>
          </w:p>
        </w:tc>
        <w:tc>
          <w:tcPr>
            <w:tcW w:w="2931" w:type="dxa"/>
            <w:gridSpan w:val="4"/>
            <w:shd w:val="clear" w:color="auto" w:fill="FFFFFF" w:themeFill="background1"/>
          </w:tcPr>
          <w:p w:rsidR="00532B71" w:rsidRPr="00532B71" w:rsidRDefault="00532B71" w:rsidP="00F64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9A4245">
              <w:rPr>
                <w:rFonts w:ascii="Times New Roman" w:hAnsi="Times New Roman"/>
                <w:shd w:val="clear" w:color="auto" w:fill="FFFFFF" w:themeFill="background1"/>
              </w:rPr>
              <w:t>Breastfeeding Consultancy</w:t>
            </w:r>
          </w:p>
          <w:p w:rsidR="00D50BF5" w:rsidRPr="004B0746" w:rsidRDefault="00D50BF5" w:rsidP="00B43603">
            <w:pPr>
              <w:spacing w:line="240" w:lineRule="auto"/>
              <w:rPr>
                <w:rFonts w:ascii="Times New Roman" w:hAnsi="Times New Roman" w:cs="Times New Roman"/>
              </w:rPr>
            </w:pPr>
          </w:p>
        </w:tc>
        <w:tc>
          <w:tcPr>
            <w:tcW w:w="454" w:type="dxa"/>
            <w:gridSpan w:val="3"/>
            <w:vMerge/>
          </w:tcPr>
          <w:p w:rsidR="00D50BF5" w:rsidRPr="004B0746" w:rsidRDefault="00D50BF5" w:rsidP="00B43603">
            <w:pPr>
              <w:spacing w:line="240" w:lineRule="auto"/>
              <w:jc w:val="center"/>
              <w:rPr>
                <w:rFonts w:ascii="Times New Roman" w:hAnsi="Times New Roman" w:cs="Times New Roman"/>
              </w:rPr>
            </w:pPr>
          </w:p>
        </w:tc>
        <w:tc>
          <w:tcPr>
            <w:tcW w:w="398" w:type="dxa"/>
            <w:vMerge/>
          </w:tcPr>
          <w:p w:rsidR="00D50BF5" w:rsidRPr="004B0746" w:rsidRDefault="00D50BF5" w:rsidP="00B43603">
            <w:pPr>
              <w:spacing w:line="240" w:lineRule="auto"/>
              <w:jc w:val="center"/>
              <w:rPr>
                <w:rFonts w:ascii="Times New Roman" w:hAnsi="Times New Roman" w:cs="Times New Roman"/>
              </w:rPr>
            </w:pPr>
          </w:p>
        </w:tc>
        <w:tc>
          <w:tcPr>
            <w:tcW w:w="425" w:type="dxa"/>
            <w:gridSpan w:val="2"/>
            <w:vMerge/>
          </w:tcPr>
          <w:p w:rsidR="00D50BF5" w:rsidRPr="004B0746" w:rsidRDefault="00D50BF5" w:rsidP="00B43603">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D50BF5" w:rsidRPr="004B0746" w:rsidRDefault="00D50BF5" w:rsidP="00B43603">
            <w:pPr>
              <w:spacing w:line="240" w:lineRule="auto"/>
              <w:jc w:val="center"/>
              <w:rPr>
                <w:rFonts w:ascii="Times New Roman" w:hAnsi="Times New Roman" w:cs="Times New Roman"/>
              </w:rPr>
            </w:pPr>
          </w:p>
        </w:tc>
        <w:tc>
          <w:tcPr>
            <w:tcW w:w="1418" w:type="dxa"/>
            <w:gridSpan w:val="2"/>
          </w:tcPr>
          <w:p w:rsidR="00D50BF5" w:rsidRPr="004B0746" w:rsidRDefault="00D50BF5" w:rsidP="00B43603">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460E0C" w:rsidRPr="00460E0C" w:rsidRDefault="00460E0C" w:rsidP="00460E0C">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This course; Advice on counseling and breastfeeding counseling, listening and learning self-</w:t>
            </w:r>
          </w:p>
          <w:p w:rsidR="00460E0C" w:rsidRPr="00460E0C" w:rsidRDefault="00460E0C" w:rsidP="00460E0C">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sufficiency in breastfeeding, breast physiology and milk production, breastfeeding anatomy, </w:t>
            </w:r>
          </w:p>
          <w:p w:rsidR="00460E0C" w:rsidRPr="00460E0C" w:rsidRDefault="00460E0C" w:rsidP="00460E0C">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motherhood preparation breastfeeding advice, breastfeeding techniques, breast problems and </w:t>
            </w:r>
          </w:p>
          <w:p w:rsidR="00460E0C" w:rsidRPr="00460E0C" w:rsidRDefault="00460E0C" w:rsidP="00460E0C">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counseling on coping breast care, work life and breastfeeding counseling, breastfeeding and </w:t>
            </w:r>
          </w:p>
          <w:p w:rsidR="00460E0C" w:rsidRPr="00460E0C" w:rsidRDefault="00460E0C" w:rsidP="00460E0C">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lactation based evidence-based practices, breastfeeding policies and dairy banking, role </w:t>
            </w:r>
          </w:p>
          <w:p w:rsidR="00460E0C" w:rsidRPr="00460E0C" w:rsidRDefault="00460E0C" w:rsidP="00460E0C">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playing and presentation skills, as well as breastfeeding and counseling, breastfeeding and </w:t>
            </w:r>
          </w:p>
          <w:p w:rsidR="00460E0C" w:rsidRPr="00460E0C" w:rsidRDefault="00460E0C" w:rsidP="00460E0C">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counseling, health promotion and nutrition counseling for breastfeeding women, traditional </w:t>
            </w:r>
          </w:p>
          <w:p w:rsidR="00460E0C" w:rsidRPr="00460E0C" w:rsidRDefault="00460E0C" w:rsidP="00460E0C">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approaches to breastfeeding practices.</w:t>
            </w:r>
          </w:p>
          <w:p w:rsidR="00460E0C" w:rsidRPr="00460E0C" w:rsidRDefault="00460E0C" w:rsidP="00460E0C">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This course; Advice on counseling and breastfeeding counseling, listening and learning self-</w:t>
            </w:r>
          </w:p>
          <w:p w:rsidR="00460E0C" w:rsidRPr="00460E0C" w:rsidRDefault="00460E0C" w:rsidP="00460E0C">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sufficiency in breastfeeding, breast physiology and milk production, breastfeeding anatomy, </w:t>
            </w:r>
          </w:p>
          <w:p w:rsidR="00460E0C" w:rsidRPr="00460E0C" w:rsidRDefault="00460E0C" w:rsidP="00460E0C">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motherhood preparation breastfeeding advice, breastfeeding techniques, breast problems and </w:t>
            </w:r>
          </w:p>
          <w:p w:rsidR="00460E0C" w:rsidRPr="00460E0C" w:rsidRDefault="00460E0C" w:rsidP="00460E0C">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counseling on coping breast care, work life and breastfeeding counseling, breastfeeding and </w:t>
            </w:r>
          </w:p>
          <w:p w:rsidR="00460E0C" w:rsidRPr="00460E0C" w:rsidRDefault="00460E0C" w:rsidP="00460E0C">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lactation based evidence-based practices, breastfeeding policies and dairy banking, role </w:t>
            </w:r>
          </w:p>
          <w:p w:rsidR="00460E0C" w:rsidRPr="00460E0C" w:rsidRDefault="00460E0C" w:rsidP="00460E0C">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playing and presentation skills, as well as breastfeeding and counseling, breastfeeding and </w:t>
            </w:r>
          </w:p>
          <w:p w:rsidR="00460E0C" w:rsidRPr="00460E0C" w:rsidRDefault="00460E0C" w:rsidP="00460E0C">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counseling, health promotion and nutrition counseling for breastfeeding women, traditional </w:t>
            </w:r>
          </w:p>
          <w:p w:rsidR="00460E0C" w:rsidRPr="00460E0C" w:rsidRDefault="00460E0C" w:rsidP="00460E0C">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approaches to breastfeeding practices.</w:t>
            </w:r>
          </w:p>
          <w:p w:rsidR="00F1162D" w:rsidRPr="004B0746" w:rsidRDefault="00460E0C" w:rsidP="00402F73">
            <w:pPr>
              <w:shd w:val="clear" w:color="auto" w:fill="FFFFFF" w:themeFill="background1"/>
              <w:spacing w:line="240" w:lineRule="auto"/>
              <w:jc w:val="both"/>
              <w:rPr>
                <w:rFonts w:ascii="Times New Roman" w:hAnsi="Times New Roman" w:cs="Times New Roman"/>
              </w:rPr>
            </w:pPr>
            <w:proofErr w:type="gramStart"/>
            <w:r w:rsidRPr="00BB3D14">
              <w:rPr>
                <w:rFonts w:ascii="Times New Roman" w:hAnsi="Times New Roman" w:cs="Times New Roman"/>
                <w:shd w:val="clear" w:color="auto" w:fill="FFFFFF" w:themeFill="background1"/>
              </w:rPr>
              <w:t>This</w:t>
            </w:r>
            <w:r w:rsidR="00402F73">
              <w:rPr>
                <w:rFonts w:ascii="Times New Roman" w:hAnsi="Times New Roman" w:cs="Times New Roman"/>
                <w:shd w:val="clear" w:color="auto" w:fill="FFFFFF" w:themeFill="background1"/>
              </w:rPr>
              <w:t xml:space="preserve"> </w:t>
            </w:r>
            <w:r w:rsidRPr="00BB3D14">
              <w:rPr>
                <w:rFonts w:ascii="Times New Roman" w:hAnsi="Times New Roman" w:cs="Times New Roman"/>
                <w:shd w:val="clear" w:color="auto" w:fill="FFFFFF" w:themeFill="background1"/>
              </w:rPr>
              <w:t>course; Advice on counseling and breastfeeding counseling, listening and learning self-sufficiency in breastfeeding, breast physiology and milk production, breastfeeding anatomy, motherhood preparation breastfeeding advice, breastfeeding techniques, breast problems and counseling on coping breastcare, work life and breastfeeding counseling, breastfeeding and lactation based evidence-basedpractices, breastfeeding policies and dairy banking, role playing and presentation skills, as well as breastfeeding and counseling, breastfeeding and counseling, health promotion and nutrition counseling for breastfeeding women, traditional approachesto</w:t>
            </w:r>
            <w:r w:rsidR="00BB3D14" w:rsidRPr="00BB3D14">
              <w:rPr>
                <w:rFonts w:ascii="Times New Roman" w:hAnsi="Times New Roman" w:cs="Times New Roman"/>
                <w:shd w:val="clear" w:color="auto" w:fill="FFFFFF" w:themeFill="background1"/>
              </w:rPr>
              <w:t xml:space="preserve"> </w:t>
            </w:r>
            <w:r w:rsidRPr="00BB3D14">
              <w:rPr>
                <w:rFonts w:ascii="Times New Roman" w:hAnsi="Times New Roman" w:cs="Times New Roman"/>
                <w:shd w:val="clear" w:color="auto" w:fill="FFFFFF" w:themeFill="background1"/>
              </w:rPr>
              <w:t>breastfeeding practices</w:t>
            </w:r>
            <w:r w:rsidRPr="00460E0C">
              <w:rPr>
                <w:rFonts w:ascii="Times New Roman" w:hAnsi="Times New Roman" w:cs="Times New Roman"/>
                <w:shd w:val="clear" w:color="auto" w:fill="F5F5F5"/>
              </w:rPr>
              <w:t>.</w:t>
            </w:r>
            <w:proofErr w:type="gramEnd"/>
          </w:p>
        </w:tc>
      </w:tr>
      <w:tr w:rsidR="00B176FA" w:rsidRPr="004B0746" w:rsidTr="00A23099">
        <w:trPr>
          <w:trHeight w:val="32"/>
        </w:trPr>
        <w:tc>
          <w:tcPr>
            <w:tcW w:w="1435" w:type="dxa"/>
            <w:gridSpan w:val="3"/>
            <w:vMerge w:val="restart"/>
            <w:shd w:val="clear" w:color="auto" w:fill="F2F2F2" w:themeFill="background1" w:themeFillShade="F2"/>
          </w:tcPr>
          <w:p w:rsidR="00B176FA" w:rsidRPr="004B0746" w:rsidRDefault="00B176FA" w:rsidP="00B176FA">
            <w:pPr>
              <w:spacing w:line="240" w:lineRule="auto"/>
              <w:rPr>
                <w:rFonts w:ascii="Times New Roman" w:hAnsi="Times New Roman" w:cs="Times New Roman"/>
              </w:rPr>
            </w:pPr>
            <w:proofErr w:type="gramStart"/>
            <w:r w:rsidRPr="004B0746">
              <w:rPr>
                <w:rFonts w:ascii="Times New Roman" w:hAnsi="Times New Roman" w:cs="Times New Roman"/>
              </w:rPr>
              <w:t>401331208</w:t>
            </w:r>
            <w:proofErr w:type="gramEnd"/>
          </w:p>
        </w:tc>
        <w:tc>
          <w:tcPr>
            <w:tcW w:w="2931" w:type="dxa"/>
            <w:gridSpan w:val="4"/>
          </w:tcPr>
          <w:p w:rsidR="00B176FA" w:rsidRPr="004B0746" w:rsidRDefault="00B176FA" w:rsidP="00B176FA">
            <w:pPr>
              <w:spacing w:line="240" w:lineRule="auto"/>
              <w:jc w:val="both"/>
              <w:rPr>
                <w:rFonts w:ascii="Times New Roman" w:hAnsi="Times New Roman" w:cs="Times New Roman"/>
              </w:rPr>
            </w:pPr>
            <w:r w:rsidRPr="004B0746">
              <w:rPr>
                <w:rFonts w:ascii="Times New Roman" w:hAnsi="Times New Roman" w:cs="Times New Roman"/>
              </w:rPr>
              <w:t>Özel Durumlarda Beslenme</w:t>
            </w:r>
          </w:p>
        </w:tc>
        <w:tc>
          <w:tcPr>
            <w:tcW w:w="454" w:type="dxa"/>
            <w:gridSpan w:val="3"/>
            <w:vMerge w:val="restart"/>
          </w:tcPr>
          <w:p w:rsidR="00B176FA" w:rsidRPr="004B0746" w:rsidRDefault="00B176FA" w:rsidP="00B176FA">
            <w:pPr>
              <w:spacing w:line="240" w:lineRule="auto"/>
              <w:jc w:val="center"/>
              <w:rPr>
                <w:rFonts w:ascii="Times New Roman" w:hAnsi="Times New Roman" w:cs="Times New Roman"/>
              </w:rPr>
            </w:pPr>
            <w:r w:rsidRPr="004B0746">
              <w:rPr>
                <w:rFonts w:ascii="Times New Roman" w:hAnsi="Times New Roman" w:cs="Times New Roman"/>
              </w:rPr>
              <w:t>2</w:t>
            </w:r>
          </w:p>
        </w:tc>
        <w:tc>
          <w:tcPr>
            <w:tcW w:w="398" w:type="dxa"/>
            <w:vMerge w:val="restart"/>
          </w:tcPr>
          <w:p w:rsidR="00B176FA" w:rsidRPr="004B0746" w:rsidRDefault="00B176FA" w:rsidP="00B176FA">
            <w:pPr>
              <w:spacing w:line="240" w:lineRule="auto"/>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B176FA" w:rsidRPr="004B0746" w:rsidRDefault="00B176FA" w:rsidP="00B176FA">
            <w:pPr>
              <w:spacing w:line="240" w:lineRule="auto"/>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B176FA" w:rsidRPr="004B0746" w:rsidRDefault="00B176FA" w:rsidP="00B176FA">
            <w:pPr>
              <w:spacing w:line="240" w:lineRule="auto"/>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B176FA" w:rsidRPr="004B0746" w:rsidRDefault="00B176FA" w:rsidP="00B176FA">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B176FA" w:rsidRPr="00C721D5" w:rsidRDefault="00B176FA" w:rsidP="00B176FA">
            <w:pPr>
              <w:pStyle w:val="ListeParagraf"/>
              <w:spacing w:line="240" w:lineRule="auto"/>
              <w:ind w:left="0"/>
              <w:jc w:val="both"/>
              <w:rPr>
                <w:rFonts w:ascii="Times New Roman" w:hAnsi="Times New Roman" w:cs="Times New Roman"/>
                <w:shd w:val="clear" w:color="auto" w:fill="FFFFFF"/>
              </w:rPr>
            </w:pPr>
            <w:r w:rsidRPr="004B0746">
              <w:rPr>
                <w:rFonts w:ascii="Times New Roman" w:hAnsi="Times New Roman" w:cs="Times New Roman"/>
              </w:rPr>
              <w:t xml:space="preserve">Bu ders;  Özel durumlarda beslenmenin amaçları, gebelikde beslenme, loğusalık döneminde beslenme, anne sütü ile beslenme bebeklerde beslenme, okul öncesi ve okul döneminde beslenme, adölesan beslenmesi yaşlılarda beslenme, şişmanlık, </w:t>
            </w:r>
            <w:proofErr w:type="gramStart"/>
            <w:r w:rsidRPr="004B0746">
              <w:rPr>
                <w:rFonts w:ascii="Times New Roman" w:hAnsi="Times New Roman" w:cs="Times New Roman"/>
              </w:rPr>
              <w:t>zayıflık , malnutrisyon</w:t>
            </w:r>
            <w:proofErr w:type="gramEnd"/>
            <w:r w:rsidRPr="004B0746">
              <w:rPr>
                <w:rFonts w:ascii="Times New Roman" w:hAnsi="Times New Roman" w:cs="Times New Roman"/>
              </w:rPr>
              <w:t>, kalp-damar hastalıklarında beslenme, enteral beslenme, gastro intestinal sistem hastalıklarında beslenme, diyabet ve beslenme, renal sistem hastalıklarında beslenme, kanserli hastalarda beslenme ve beslenmenin kanser üzerine etkileri,yanıklarda beslenme, infeksiyon hastalıklarında beslenme, sinir sisteme hastalıklarında beslenme,  sporcu ve işçilerde beslenme konularını içerir.</w:t>
            </w:r>
          </w:p>
        </w:tc>
      </w:tr>
      <w:tr w:rsidR="00B176FA" w:rsidRPr="004B0746" w:rsidTr="00A23099">
        <w:trPr>
          <w:trHeight w:val="32"/>
        </w:trPr>
        <w:tc>
          <w:tcPr>
            <w:tcW w:w="1435" w:type="dxa"/>
            <w:gridSpan w:val="3"/>
            <w:vMerge/>
            <w:shd w:val="clear" w:color="auto" w:fill="F2F2F2" w:themeFill="background1" w:themeFillShade="F2"/>
          </w:tcPr>
          <w:p w:rsidR="00B176FA" w:rsidRPr="004B0746" w:rsidRDefault="00B176FA" w:rsidP="00B176FA">
            <w:pPr>
              <w:spacing w:line="240" w:lineRule="auto"/>
              <w:rPr>
                <w:rFonts w:ascii="Times New Roman" w:hAnsi="Times New Roman" w:cs="Times New Roman"/>
              </w:rPr>
            </w:pPr>
          </w:p>
        </w:tc>
        <w:tc>
          <w:tcPr>
            <w:tcW w:w="2931" w:type="dxa"/>
            <w:gridSpan w:val="4"/>
          </w:tcPr>
          <w:p w:rsidR="00B176FA" w:rsidRPr="004B0746" w:rsidRDefault="00B176FA" w:rsidP="00B176FA">
            <w:pPr>
              <w:spacing w:line="240" w:lineRule="auto"/>
              <w:rPr>
                <w:rFonts w:ascii="Times New Roman" w:hAnsi="Times New Roman" w:cs="Times New Roman"/>
              </w:rPr>
            </w:pPr>
            <w:r w:rsidRPr="00861B70">
              <w:rPr>
                <w:rFonts w:ascii="Times New Roman" w:hAnsi="Times New Roman" w:cs="Times New Roman"/>
                <w:color w:val="212121"/>
                <w:shd w:val="clear" w:color="auto" w:fill="FFFFFF"/>
              </w:rPr>
              <w:t>Nutrition in Special Situations</w:t>
            </w:r>
            <w:r>
              <w:rPr>
                <w:rFonts w:ascii="Times New Roman" w:hAnsi="Times New Roman" w:cs="Times New Roman"/>
              </w:rPr>
              <w:t xml:space="preserve"> </w:t>
            </w:r>
          </w:p>
        </w:tc>
        <w:tc>
          <w:tcPr>
            <w:tcW w:w="454" w:type="dxa"/>
            <w:gridSpan w:val="3"/>
            <w:vMerge/>
          </w:tcPr>
          <w:p w:rsidR="00B176FA" w:rsidRPr="004B0746" w:rsidRDefault="00B176FA" w:rsidP="00B176FA">
            <w:pPr>
              <w:spacing w:line="240" w:lineRule="auto"/>
              <w:jc w:val="center"/>
              <w:rPr>
                <w:rFonts w:ascii="Times New Roman" w:hAnsi="Times New Roman" w:cs="Times New Roman"/>
              </w:rPr>
            </w:pPr>
          </w:p>
        </w:tc>
        <w:tc>
          <w:tcPr>
            <w:tcW w:w="398" w:type="dxa"/>
            <w:vMerge/>
          </w:tcPr>
          <w:p w:rsidR="00B176FA" w:rsidRPr="004B0746" w:rsidRDefault="00B176FA" w:rsidP="00B176FA">
            <w:pPr>
              <w:spacing w:line="240" w:lineRule="auto"/>
              <w:jc w:val="center"/>
              <w:rPr>
                <w:rFonts w:ascii="Times New Roman" w:hAnsi="Times New Roman" w:cs="Times New Roman"/>
              </w:rPr>
            </w:pPr>
          </w:p>
        </w:tc>
        <w:tc>
          <w:tcPr>
            <w:tcW w:w="425" w:type="dxa"/>
            <w:gridSpan w:val="2"/>
            <w:vMerge/>
          </w:tcPr>
          <w:p w:rsidR="00B176FA" w:rsidRPr="004B0746" w:rsidRDefault="00B176FA" w:rsidP="00B176FA">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B176FA" w:rsidRPr="004B0746" w:rsidRDefault="00B176FA" w:rsidP="00B176FA">
            <w:pPr>
              <w:spacing w:line="240" w:lineRule="auto"/>
              <w:jc w:val="center"/>
              <w:rPr>
                <w:rFonts w:ascii="Times New Roman" w:hAnsi="Times New Roman" w:cs="Times New Roman"/>
              </w:rPr>
            </w:pPr>
          </w:p>
        </w:tc>
        <w:tc>
          <w:tcPr>
            <w:tcW w:w="1418" w:type="dxa"/>
            <w:gridSpan w:val="2"/>
          </w:tcPr>
          <w:p w:rsidR="00B176FA" w:rsidRPr="004B0746" w:rsidRDefault="00B176FA" w:rsidP="00B176FA">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B176FA" w:rsidRPr="004B0746" w:rsidRDefault="00B176FA" w:rsidP="00B176FA">
            <w:pPr>
              <w:pStyle w:val="HTMLncedenBiimlendirilmi"/>
              <w:shd w:val="clear" w:color="auto" w:fill="FFFFFF"/>
              <w:jc w:val="both"/>
              <w:rPr>
                <w:rFonts w:ascii="Times New Roman" w:hAnsi="Times New Roman" w:cs="Times New Roman"/>
              </w:rPr>
            </w:pPr>
            <w:proofErr w:type="gramStart"/>
            <w:r w:rsidRPr="00DD16C7">
              <w:rPr>
                <w:rFonts w:ascii="Times New Roman" w:hAnsi="Times New Roman" w:cs="Times New Roman"/>
                <w:color w:val="000000"/>
                <w:sz w:val="22"/>
                <w:szCs w:val="22"/>
              </w:rPr>
              <w:t xml:space="preserve">This course; Nutrition in special cases, nutrition in pregnancy, nutrition during pregnancy, nutrition during breastfeeding, nutrition in infants, nutrition during pre-school and school period, nutrition in adulthood nutrition in the elderly, obesity, </w:t>
            </w:r>
            <w:r w:rsidRPr="00DD16C7">
              <w:rPr>
                <w:rFonts w:ascii="Times New Roman" w:hAnsi="Times New Roman" w:cs="Times New Roman"/>
                <w:color w:val="000000"/>
                <w:sz w:val="22"/>
                <w:szCs w:val="22"/>
              </w:rPr>
              <w:lastRenderedPageBreak/>
              <w:t>malnutrition, nutrition in cardiovascular diseases, enteral nutrition, gastrointestinal system diseases nutrition in diabetes and nutrition, nutrition in renal system diseases, nutrition in cancer patients and effects of nutrition on cancer, nutrition in burns, nutrition in infectious diseases, nutrition in nervous system diseases, nutrition in athletes and workers.</w:t>
            </w:r>
            <w:proofErr w:type="gramEnd"/>
          </w:p>
        </w:tc>
      </w:tr>
      <w:tr w:rsidR="001F38B2" w:rsidRPr="004B0746" w:rsidTr="00A23099">
        <w:trPr>
          <w:trHeight w:val="32"/>
        </w:trPr>
        <w:tc>
          <w:tcPr>
            <w:tcW w:w="1435" w:type="dxa"/>
            <w:gridSpan w:val="3"/>
            <w:vMerge w:val="restart"/>
            <w:shd w:val="clear" w:color="auto" w:fill="F2F2F2" w:themeFill="background1" w:themeFillShade="F2"/>
          </w:tcPr>
          <w:p w:rsidR="001F38B2" w:rsidRPr="004B0746" w:rsidRDefault="001F38B2" w:rsidP="001F38B2">
            <w:pPr>
              <w:spacing w:line="240" w:lineRule="auto"/>
              <w:rPr>
                <w:rFonts w:ascii="Times New Roman" w:hAnsi="Times New Roman" w:cs="Times New Roman"/>
              </w:rPr>
            </w:pPr>
            <w:proofErr w:type="gramStart"/>
            <w:r w:rsidRPr="004B0746">
              <w:rPr>
                <w:rFonts w:ascii="Times New Roman" w:hAnsi="Times New Roman" w:cs="Times New Roman"/>
              </w:rPr>
              <w:lastRenderedPageBreak/>
              <w:t>401331209</w:t>
            </w:r>
            <w:proofErr w:type="gramEnd"/>
          </w:p>
        </w:tc>
        <w:tc>
          <w:tcPr>
            <w:tcW w:w="2931" w:type="dxa"/>
            <w:gridSpan w:val="4"/>
          </w:tcPr>
          <w:p w:rsidR="001F38B2" w:rsidRPr="004B0746" w:rsidRDefault="001F38B2" w:rsidP="001F38B2">
            <w:pPr>
              <w:spacing w:line="240" w:lineRule="auto"/>
              <w:rPr>
                <w:rFonts w:ascii="Times New Roman" w:hAnsi="Times New Roman" w:cs="Times New Roman"/>
              </w:rPr>
            </w:pPr>
            <w:r>
              <w:rPr>
                <w:rFonts w:ascii="Times New Roman" w:hAnsi="Times New Roman" w:cs="Times New Roman"/>
              </w:rPr>
              <w:t>Yenid</w:t>
            </w:r>
            <w:r w:rsidRPr="004B0746">
              <w:rPr>
                <w:rFonts w:ascii="Times New Roman" w:hAnsi="Times New Roman" w:cs="Times New Roman"/>
              </w:rPr>
              <w:t>oğanda Metabolizma Hastalıkları ve Tedavi</w:t>
            </w:r>
          </w:p>
        </w:tc>
        <w:tc>
          <w:tcPr>
            <w:tcW w:w="454" w:type="dxa"/>
            <w:gridSpan w:val="3"/>
            <w:vMerge w:val="restart"/>
          </w:tcPr>
          <w:p w:rsidR="001F38B2" w:rsidRPr="004B0746" w:rsidRDefault="001F38B2" w:rsidP="001F38B2">
            <w:pPr>
              <w:spacing w:line="240" w:lineRule="auto"/>
              <w:jc w:val="center"/>
              <w:rPr>
                <w:rFonts w:ascii="Times New Roman" w:hAnsi="Times New Roman" w:cs="Times New Roman"/>
              </w:rPr>
            </w:pPr>
            <w:r w:rsidRPr="004B0746">
              <w:rPr>
                <w:rFonts w:ascii="Times New Roman" w:hAnsi="Times New Roman" w:cs="Times New Roman"/>
              </w:rPr>
              <w:t>2</w:t>
            </w:r>
          </w:p>
        </w:tc>
        <w:tc>
          <w:tcPr>
            <w:tcW w:w="398" w:type="dxa"/>
            <w:vMerge w:val="restart"/>
          </w:tcPr>
          <w:p w:rsidR="001F38B2" w:rsidRPr="004B0746" w:rsidRDefault="001F38B2" w:rsidP="001F38B2">
            <w:pPr>
              <w:spacing w:line="240" w:lineRule="auto"/>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1F38B2" w:rsidRPr="004B0746" w:rsidRDefault="001F38B2" w:rsidP="001F38B2">
            <w:pPr>
              <w:spacing w:line="240" w:lineRule="auto"/>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1F38B2" w:rsidRPr="004B0746" w:rsidRDefault="001F38B2" w:rsidP="001F38B2">
            <w:pPr>
              <w:spacing w:line="240" w:lineRule="auto"/>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1F38B2" w:rsidRPr="004B0746" w:rsidRDefault="001F38B2" w:rsidP="001F38B2">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1F38B2" w:rsidRPr="004B0746" w:rsidRDefault="001F38B2" w:rsidP="001F38B2">
            <w:pPr>
              <w:spacing w:line="240" w:lineRule="auto"/>
              <w:jc w:val="both"/>
              <w:rPr>
                <w:rFonts w:ascii="Times New Roman" w:hAnsi="Times New Roman" w:cs="Times New Roman"/>
              </w:rPr>
            </w:pPr>
            <w:proofErr w:type="gramStart"/>
            <w:r w:rsidRPr="004B0746">
              <w:rPr>
                <w:rFonts w:ascii="Times New Roman" w:hAnsi="Times New Roman" w:cs="Times New Roman"/>
                <w:bCs/>
                <w:color w:val="000000"/>
                <w:shd w:val="clear" w:color="auto" w:fill="FFFFFF"/>
              </w:rPr>
              <w:t xml:space="preserve">Bu ders kapsamında; Ansefalopati, Karaciğer bozuklukları, Sarılık, Hepatomegali, </w:t>
            </w:r>
            <w:r w:rsidRPr="004B0746">
              <w:rPr>
                <w:rFonts w:ascii="Times New Roman" w:hAnsi="Times New Roman" w:cs="Times New Roman"/>
                <w:bCs/>
                <w:color w:val="000000"/>
                <w:shd w:val="clear" w:color="auto" w:fill="FFFFFF"/>
                <w:lang w:val="en-US"/>
              </w:rPr>
              <w:t xml:space="preserve">Neonatal hemokromatozis, </w:t>
            </w:r>
            <w:r w:rsidRPr="004B0746">
              <w:rPr>
                <w:rFonts w:ascii="Times New Roman" w:hAnsi="Times New Roman" w:cs="Times New Roman"/>
                <w:bCs/>
                <w:color w:val="000000"/>
                <w:shd w:val="clear" w:color="auto" w:fill="FFFFFF"/>
              </w:rPr>
              <w:t xml:space="preserve"> Damariçi pıhtılaşma, Karaciğer yetersizliği, Letarji- emmeme, Hipoketotik hipoglisemik koma,  Akçaağaç şurubu kokulu idrar hastalığı, İrritabilite, Hiper- hipotoniler, Neonatal hemosiderozis, Konvülsionlar, Koma,  Apne/ Takipne/ Solunum sıkıntısı, Gastrointistinal hastalıklar, Tartı alamama</w:t>
            </w:r>
            <w:r w:rsidRPr="004B0746">
              <w:rPr>
                <w:rFonts w:ascii="Times New Roman" w:hAnsi="Times New Roman" w:cs="Times New Roman"/>
                <w:bCs/>
                <w:color w:val="000000"/>
                <w:shd w:val="clear" w:color="auto" w:fill="FFFFFF"/>
                <w:lang w:val="en-US"/>
              </w:rPr>
              <w:t>, Peroksisomal hastalıklar</w:t>
            </w:r>
            <w:r w:rsidRPr="004B0746">
              <w:rPr>
                <w:rFonts w:ascii="Times New Roman" w:hAnsi="Times New Roman" w:cs="Times New Roman"/>
                <w:bCs/>
                <w:color w:val="000000"/>
                <w:shd w:val="clear" w:color="auto" w:fill="FFFFFF"/>
              </w:rPr>
              <w:t>, D</w:t>
            </w:r>
            <w:r w:rsidRPr="004B0746">
              <w:rPr>
                <w:rFonts w:ascii="Times New Roman" w:hAnsi="Times New Roman" w:cs="Times New Roman"/>
                <w:bCs/>
                <w:color w:val="000000"/>
                <w:shd w:val="clear" w:color="auto" w:fill="FFFFFF"/>
                <w:lang w:val="en-US"/>
              </w:rPr>
              <w:t>ismorfizm, U</w:t>
            </w:r>
            <w:r w:rsidRPr="004B0746">
              <w:rPr>
                <w:rFonts w:ascii="Times New Roman" w:hAnsi="Times New Roman" w:cs="Times New Roman"/>
                <w:bCs/>
                <w:color w:val="000000"/>
                <w:shd w:val="clear" w:color="auto" w:fill="FFFFFF"/>
              </w:rPr>
              <w:t xml:space="preserve">zun zincirli yağ asidi </w:t>
            </w:r>
            <w:r w:rsidRPr="004B0746">
              <w:rPr>
                <w:rFonts w:ascii="Times New Roman" w:hAnsi="Times New Roman" w:cs="Times New Roman"/>
                <w:bCs/>
                <w:color w:val="000000"/>
                <w:shd w:val="clear" w:color="auto" w:fill="FFFFFF"/>
                <w:lang w:val="en-US"/>
              </w:rPr>
              <w:t xml:space="preserve">artışı, </w:t>
            </w:r>
            <w:r w:rsidRPr="004B0746">
              <w:rPr>
                <w:rFonts w:ascii="Times New Roman" w:hAnsi="Times New Roman" w:cs="Times New Roman"/>
                <w:bCs/>
                <w:color w:val="000000"/>
                <w:shd w:val="clear" w:color="auto" w:fill="FFFFFF"/>
              </w:rPr>
              <w:t xml:space="preserve"> Piridoksin bağımlılığı, Biotinidaz yetersizliği Amino asidopatiler, Üre döngüsü defektleri, Yağ asidi oksiasyonu defektleri, Arjininosuksinik asidüri, Sitrullinemive Tedavileri konuları verilmektedir.</w:t>
            </w:r>
            <w:proofErr w:type="gramEnd"/>
          </w:p>
        </w:tc>
      </w:tr>
      <w:tr w:rsidR="001F38B2" w:rsidRPr="004B0746" w:rsidTr="00A23099">
        <w:trPr>
          <w:trHeight w:val="32"/>
        </w:trPr>
        <w:tc>
          <w:tcPr>
            <w:tcW w:w="1435" w:type="dxa"/>
            <w:gridSpan w:val="3"/>
            <w:vMerge/>
            <w:shd w:val="clear" w:color="auto" w:fill="F2F2F2" w:themeFill="background1" w:themeFillShade="F2"/>
          </w:tcPr>
          <w:p w:rsidR="001F38B2" w:rsidRPr="004B0746" w:rsidRDefault="001F38B2" w:rsidP="001F38B2">
            <w:pPr>
              <w:spacing w:line="240" w:lineRule="auto"/>
              <w:rPr>
                <w:rFonts w:ascii="Times New Roman" w:hAnsi="Times New Roman" w:cs="Times New Roman"/>
              </w:rPr>
            </w:pPr>
          </w:p>
        </w:tc>
        <w:tc>
          <w:tcPr>
            <w:tcW w:w="2931" w:type="dxa"/>
            <w:gridSpan w:val="4"/>
          </w:tcPr>
          <w:p w:rsidR="001F38B2" w:rsidRPr="00D85236" w:rsidRDefault="001F38B2" w:rsidP="001F38B2">
            <w:pPr>
              <w:pStyle w:val="HTMLncedenBiimlendirilmi"/>
              <w:shd w:val="clear" w:color="auto" w:fill="FFFFFF"/>
              <w:rPr>
                <w:rFonts w:ascii="Times New Roman" w:hAnsi="Times New Roman" w:cs="Times New Roman"/>
                <w:color w:val="212121"/>
                <w:sz w:val="22"/>
                <w:szCs w:val="22"/>
              </w:rPr>
            </w:pPr>
            <w:r>
              <w:rPr>
                <w:rFonts w:ascii="Times New Roman" w:hAnsi="Times New Roman" w:cs="Times New Roman"/>
                <w:color w:val="212121"/>
                <w:sz w:val="22"/>
                <w:szCs w:val="22"/>
              </w:rPr>
              <w:t>Neonatal</w:t>
            </w:r>
            <w:r w:rsidRPr="00D85236">
              <w:rPr>
                <w:rFonts w:ascii="Times New Roman" w:hAnsi="Times New Roman" w:cs="Times New Roman"/>
                <w:color w:val="212121"/>
                <w:sz w:val="22"/>
                <w:szCs w:val="22"/>
              </w:rPr>
              <w:t xml:space="preserve"> Metabolic Diseases and Treatment</w:t>
            </w:r>
          </w:p>
          <w:p w:rsidR="001F38B2" w:rsidRPr="004B0746" w:rsidRDefault="001F38B2" w:rsidP="001F38B2">
            <w:pPr>
              <w:spacing w:line="240" w:lineRule="auto"/>
              <w:rPr>
                <w:rFonts w:ascii="Times New Roman" w:hAnsi="Times New Roman" w:cs="Times New Roman"/>
              </w:rPr>
            </w:pPr>
          </w:p>
        </w:tc>
        <w:tc>
          <w:tcPr>
            <w:tcW w:w="454" w:type="dxa"/>
            <w:gridSpan w:val="3"/>
            <w:vMerge/>
          </w:tcPr>
          <w:p w:rsidR="001F38B2" w:rsidRPr="004B0746" w:rsidRDefault="001F38B2" w:rsidP="001F38B2">
            <w:pPr>
              <w:spacing w:line="240" w:lineRule="auto"/>
              <w:jc w:val="center"/>
              <w:rPr>
                <w:rFonts w:ascii="Times New Roman" w:hAnsi="Times New Roman" w:cs="Times New Roman"/>
              </w:rPr>
            </w:pPr>
          </w:p>
        </w:tc>
        <w:tc>
          <w:tcPr>
            <w:tcW w:w="398" w:type="dxa"/>
            <w:vMerge/>
          </w:tcPr>
          <w:p w:rsidR="001F38B2" w:rsidRPr="004B0746" w:rsidRDefault="001F38B2" w:rsidP="001F38B2">
            <w:pPr>
              <w:spacing w:line="240" w:lineRule="auto"/>
              <w:jc w:val="center"/>
              <w:rPr>
                <w:rFonts w:ascii="Times New Roman" w:hAnsi="Times New Roman" w:cs="Times New Roman"/>
              </w:rPr>
            </w:pPr>
          </w:p>
        </w:tc>
        <w:tc>
          <w:tcPr>
            <w:tcW w:w="425" w:type="dxa"/>
            <w:gridSpan w:val="2"/>
            <w:vMerge/>
          </w:tcPr>
          <w:p w:rsidR="001F38B2" w:rsidRPr="004B0746" w:rsidRDefault="001F38B2" w:rsidP="001F38B2">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1F38B2" w:rsidRPr="004B0746" w:rsidRDefault="001F38B2" w:rsidP="001F38B2">
            <w:pPr>
              <w:spacing w:line="240" w:lineRule="auto"/>
              <w:jc w:val="center"/>
              <w:rPr>
                <w:rFonts w:ascii="Times New Roman" w:hAnsi="Times New Roman" w:cs="Times New Roman"/>
              </w:rPr>
            </w:pPr>
          </w:p>
        </w:tc>
        <w:tc>
          <w:tcPr>
            <w:tcW w:w="1418" w:type="dxa"/>
            <w:gridSpan w:val="2"/>
          </w:tcPr>
          <w:p w:rsidR="001F38B2" w:rsidRPr="004B0746" w:rsidRDefault="001F38B2" w:rsidP="001F38B2">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1F38B2" w:rsidRPr="004B0746" w:rsidRDefault="001F38B2" w:rsidP="001F38B2">
            <w:pPr>
              <w:spacing w:line="240" w:lineRule="auto"/>
              <w:jc w:val="both"/>
              <w:rPr>
                <w:rFonts w:ascii="Times New Roman" w:hAnsi="Times New Roman" w:cs="Times New Roman"/>
              </w:rPr>
            </w:pPr>
            <w:r w:rsidRPr="00D85236">
              <w:rPr>
                <w:rFonts w:ascii="Times New Roman" w:hAnsi="Times New Roman" w:cs="Times New Roman"/>
                <w:color w:val="000000"/>
                <w:shd w:val="clear" w:color="auto" w:fill="FFFFFF"/>
              </w:rPr>
              <w:t xml:space="preserve">This course covers </w:t>
            </w:r>
            <w:proofErr w:type="gramStart"/>
            <w:r w:rsidRPr="00D85236">
              <w:rPr>
                <w:rFonts w:ascii="Times New Roman" w:hAnsi="Times New Roman" w:cs="Times New Roman"/>
                <w:color w:val="000000"/>
                <w:shd w:val="clear" w:color="auto" w:fill="FFFFFF"/>
              </w:rPr>
              <w:t>topics</w:t>
            </w:r>
            <w:r w:rsidRPr="00D85236">
              <w:rPr>
                <w:rFonts w:ascii="Times New Roman" w:hAnsi="Times New Roman" w:cs="Times New Roman"/>
              </w:rPr>
              <w:t xml:space="preserve"> ; Hepatomegaly</w:t>
            </w:r>
            <w:proofErr w:type="gramEnd"/>
            <w:r w:rsidRPr="00D85236">
              <w:rPr>
                <w:rFonts w:ascii="Times New Roman" w:hAnsi="Times New Roman" w:cs="Times New Roman"/>
              </w:rPr>
              <w:t>, Neonatal hemochromatosis, Hepatic impairment, Hepatic impairment, Lethargy-sucking, Hypoketotic hypoglycemic coma, Maple syrup scented urine disease, Irritability, Hyperhidrosis, Neonatal hemosiderosis, Convulsions, Coma, Apnea / Trachea / Respiration Gastrointistinal disorders, Gastrointestinal diseases, Peroxisomal diseases, Dysmorphism, Long chain fatty acid increase, Pyridoxine dependence, Biotinidase deficiency Amino acidopathies, Urea cycle defects, Fatty acid oxidation defects, Arginininositol aciduria, Sitrullinemive treatments.</w:t>
            </w:r>
          </w:p>
        </w:tc>
      </w:tr>
      <w:tr w:rsidR="00590D91" w:rsidRPr="004B0746" w:rsidTr="00A23099">
        <w:trPr>
          <w:trHeight w:val="149"/>
        </w:trPr>
        <w:tc>
          <w:tcPr>
            <w:tcW w:w="15593" w:type="dxa"/>
            <w:gridSpan w:val="18"/>
            <w:shd w:val="clear" w:color="auto" w:fill="F2F2F2" w:themeFill="background1" w:themeFillShade="F2"/>
            <w:vAlign w:val="center"/>
          </w:tcPr>
          <w:p w:rsidR="00590D91" w:rsidRPr="004B0746" w:rsidRDefault="00590D91" w:rsidP="004A5C1C">
            <w:pPr>
              <w:jc w:val="center"/>
              <w:rPr>
                <w:rFonts w:ascii="Times New Roman" w:hAnsi="Times New Roman" w:cs="Times New Roman"/>
              </w:rPr>
            </w:pPr>
            <w:r w:rsidRPr="004B0746">
              <w:rPr>
                <w:rFonts w:ascii="Times New Roman" w:hAnsi="Times New Roman" w:cs="Times New Roman"/>
              </w:rPr>
              <w:t>V</w:t>
            </w:r>
            <w:r w:rsidR="00D32AC5" w:rsidRPr="004B0746">
              <w:rPr>
                <w:rFonts w:ascii="Times New Roman" w:hAnsi="Times New Roman" w:cs="Times New Roman"/>
              </w:rPr>
              <w:t>I</w:t>
            </w:r>
            <w:r w:rsidRPr="004B0746">
              <w:rPr>
                <w:rFonts w:ascii="Times New Roman" w:hAnsi="Times New Roman" w:cs="Times New Roman"/>
              </w:rPr>
              <w:t>. YARIYIL</w:t>
            </w:r>
          </w:p>
        </w:tc>
      </w:tr>
      <w:tr w:rsidR="00590D91" w:rsidRPr="004B0746" w:rsidTr="00A23099">
        <w:trPr>
          <w:trHeight w:val="443"/>
        </w:trPr>
        <w:tc>
          <w:tcPr>
            <w:tcW w:w="1498" w:type="dxa"/>
            <w:gridSpan w:val="6"/>
            <w:shd w:val="clear" w:color="auto" w:fill="F2F2F2" w:themeFill="background1" w:themeFillShade="F2"/>
            <w:vAlign w:val="center"/>
            <w:hideMark/>
          </w:tcPr>
          <w:p w:rsidR="00590D91" w:rsidRPr="004B0746" w:rsidRDefault="00590D91" w:rsidP="004A5C1C">
            <w:pPr>
              <w:rPr>
                <w:rFonts w:ascii="Times New Roman" w:hAnsi="Times New Roman" w:cs="Times New Roman"/>
              </w:rPr>
            </w:pPr>
            <w:r w:rsidRPr="004B0746">
              <w:rPr>
                <w:rFonts w:ascii="Times New Roman" w:hAnsi="Times New Roman" w:cs="Times New Roman"/>
              </w:rPr>
              <w:t>DERS KODU</w:t>
            </w:r>
          </w:p>
        </w:tc>
        <w:tc>
          <w:tcPr>
            <w:tcW w:w="2868" w:type="dxa"/>
            <w:vAlign w:val="center"/>
            <w:hideMark/>
          </w:tcPr>
          <w:p w:rsidR="00590D91" w:rsidRPr="004B0746" w:rsidRDefault="00590D91" w:rsidP="004A5C1C">
            <w:pPr>
              <w:rPr>
                <w:rFonts w:ascii="Times New Roman" w:hAnsi="Times New Roman" w:cs="Times New Roman"/>
              </w:rPr>
            </w:pPr>
            <w:r w:rsidRPr="004B0746">
              <w:rPr>
                <w:rFonts w:ascii="Times New Roman" w:hAnsi="Times New Roman" w:cs="Times New Roman"/>
              </w:rPr>
              <w:t>DERS ADI</w:t>
            </w:r>
          </w:p>
        </w:tc>
        <w:tc>
          <w:tcPr>
            <w:tcW w:w="454" w:type="dxa"/>
            <w:gridSpan w:val="3"/>
            <w:vAlign w:val="center"/>
            <w:hideMark/>
          </w:tcPr>
          <w:p w:rsidR="00590D91" w:rsidRPr="004B0746" w:rsidRDefault="00590D91" w:rsidP="004A5C1C">
            <w:pPr>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590D91" w:rsidRPr="004B0746" w:rsidRDefault="00590D91" w:rsidP="004A5C1C">
            <w:pPr>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590D91" w:rsidRPr="004B0746" w:rsidRDefault="00590D91" w:rsidP="004A5C1C">
            <w:pPr>
              <w:rPr>
                <w:rFonts w:ascii="Times New Roman" w:hAnsi="Times New Roman" w:cs="Times New Roman"/>
              </w:rPr>
            </w:pPr>
            <w:r w:rsidRPr="004B0746">
              <w:rPr>
                <w:rFonts w:ascii="Times New Roman" w:hAnsi="Times New Roman" w:cs="Times New Roman"/>
              </w:rPr>
              <w:t>K</w:t>
            </w:r>
          </w:p>
        </w:tc>
        <w:tc>
          <w:tcPr>
            <w:tcW w:w="822" w:type="dxa"/>
            <w:shd w:val="clear" w:color="auto" w:fill="F2F2F2" w:themeFill="background1" w:themeFillShade="F2"/>
            <w:vAlign w:val="center"/>
            <w:hideMark/>
          </w:tcPr>
          <w:p w:rsidR="00590D91" w:rsidRPr="004B0746" w:rsidRDefault="00590D91" w:rsidP="004A5C1C">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590D91" w:rsidRPr="004B0746" w:rsidRDefault="00590D91" w:rsidP="004A5C1C">
            <w:pPr>
              <w:rPr>
                <w:rFonts w:ascii="Times New Roman" w:hAnsi="Times New Roman" w:cs="Times New Roman"/>
              </w:rPr>
            </w:pPr>
            <w:r w:rsidRPr="004B0746">
              <w:rPr>
                <w:rFonts w:ascii="Times New Roman" w:hAnsi="Times New Roman" w:cs="Times New Roman"/>
              </w:rPr>
              <w:t>ZORUNLU/</w:t>
            </w:r>
          </w:p>
          <w:p w:rsidR="00590D91" w:rsidRPr="004B0746" w:rsidRDefault="00590D91" w:rsidP="004A5C1C">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590D91" w:rsidRPr="004B0746" w:rsidRDefault="00590D91" w:rsidP="004A5C1C">
            <w:pPr>
              <w:rPr>
                <w:rFonts w:ascii="Times New Roman" w:hAnsi="Times New Roman" w:cs="Times New Roman"/>
              </w:rPr>
            </w:pPr>
            <w:r w:rsidRPr="004B0746">
              <w:rPr>
                <w:rFonts w:ascii="Times New Roman" w:hAnsi="Times New Roman" w:cs="Times New Roman"/>
              </w:rPr>
              <w:t>DERS İÇERİĞİ</w:t>
            </w:r>
          </w:p>
        </w:tc>
      </w:tr>
      <w:tr w:rsidR="00590D91" w:rsidRPr="004B0746" w:rsidTr="00A23099">
        <w:trPr>
          <w:trHeight w:val="206"/>
        </w:trPr>
        <w:tc>
          <w:tcPr>
            <w:tcW w:w="1498" w:type="dxa"/>
            <w:gridSpan w:val="6"/>
            <w:vMerge w:val="restart"/>
            <w:shd w:val="clear" w:color="auto" w:fill="F2F2F2" w:themeFill="background1" w:themeFillShade="F2"/>
          </w:tcPr>
          <w:p w:rsidR="00590D91" w:rsidRPr="004B0746" w:rsidRDefault="000D4011" w:rsidP="00590D91">
            <w:pPr>
              <w:rPr>
                <w:rFonts w:ascii="Times New Roman" w:hAnsi="Times New Roman" w:cs="Times New Roman"/>
              </w:rPr>
            </w:pPr>
            <w:proofErr w:type="gramStart"/>
            <w:r w:rsidRPr="004B0746">
              <w:rPr>
                <w:rFonts w:ascii="Times New Roman" w:hAnsi="Times New Roman" w:cs="Times New Roman"/>
              </w:rPr>
              <w:t>401332101</w:t>
            </w:r>
            <w:proofErr w:type="gramEnd"/>
          </w:p>
        </w:tc>
        <w:tc>
          <w:tcPr>
            <w:tcW w:w="2868" w:type="dxa"/>
          </w:tcPr>
          <w:p w:rsidR="00590D91" w:rsidRPr="004B0746" w:rsidRDefault="000D4011" w:rsidP="00590D91">
            <w:pPr>
              <w:rPr>
                <w:rFonts w:ascii="Times New Roman" w:hAnsi="Times New Roman" w:cs="Times New Roman"/>
              </w:rPr>
            </w:pPr>
            <w:r w:rsidRPr="004B0746">
              <w:rPr>
                <w:rFonts w:ascii="Times New Roman" w:hAnsi="Times New Roman" w:cs="Times New Roman"/>
              </w:rPr>
              <w:t>Ebelikte Araştırma Yöntemleri</w:t>
            </w:r>
          </w:p>
        </w:tc>
        <w:tc>
          <w:tcPr>
            <w:tcW w:w="454" w:type="dxa"/>
            <w:gridSpan w:val="3"/>
            <w:vMerge w:val="restart"/>
          </w:tcPr>
          <w:p w:rsidR="00590D91" w:rsidRPr="004B0746" w:rsidRDefault="000D4011" w:rsidP="00590D91">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590D91" w:rsidRPr="004B0746" w:rsidRDefault="00590D91" w:rsidP="00590D91">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590D91" w:rsidRPr="004B0746" w:rsidRDefault="000D4011" w:rsidP="00590D91">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590D91" w:rsidRPr="004B0746" w:rsidRDefault="000D4011" w:rsidP="00590D91">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590D91"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590D91" w:rsidRPr="004B0746" w:rsidRDefault="000D4011" w:rsidP="003D6831">
            <w:pPr>
              <w:spacing w:line="240" w:lineRule="auto"/>
              <w:jc w:val="both"/>
              <w:rPr>
                <w:rFonts w:ascii="Times New Roman" w:hAnsi="Times New Roman" w:cs="Times New Roman"/>
              </w:rPr>
            </w:pPr>
            <w:proofErr w:type="gramStart"/>
            <w:r w:rsidRPr="004B0746">
              <w:rPr>
                <w:rFonts w:ascii="Times New Roman" w:hAnsi="Times New Roman" w:cs="Times New Roman"/>
              </w:rPr>
              <w:t>Bu ders; ebelikte araştırmanın önemi ve aşamaları, araştırma konularının seçilmesi, araştırma tasarımları, nicel araştırma tasarımları, niteliksel araştırmalar, evren ve örneklem deneklerin kontrol ve deney gruplarına dağıtılması, bütçe yapımı ve veri toplama yöntemleri, veri toplama yöntemleri, veri dizgelenmesi, araştırma bulgularının raporlandırılması, ebelik araştırmalarında etik ilkeler, araştırmada hata kaynakları, araştırma kritiği konularını içerir.</w:t>
            </w:r>
            <w:proofErr w:type="gramEnd"/>
          </w:p>
        </w:tc>
      </w:tr>
      <w:tr w:rsidR="00590D91" w:rsidRPr="004B0746" w:rsidTr="00A23099">
        <w:trPr>
          <w:trHeight w:val="531"/>
        </w:trPr>
        <w:tc>
          <w:tcPr>
            <w:tcW w:w="1498" w:type="dxa"/>
            <w:gridSpan w:val="6"/>
            <w:vMerge/>
            <w:shd w:val="clear" w:color="auto" w:fill="F2F2F2" w:themeFill="background1" w:themeFillShade="F2"/>
            <w:vAlign w:val="center"/>
          </w:tcPr>
          <w:p w:rsidR="00590D91" w:rsidRPr="004B0746" w:rsidRDefault="00590D91" w:rsidP="004A5C1C">
            <w:pPr>
              <w:rPr>
                <w:rFonts w:ascii="Times New Roman" w:hAnsi="Times New Roman" w:cs="Times New Roman"/>
              </w:rPr>
            </w:pPr>
          </w:p>
        </w:tc>
        <w:tc>
          <w:tcPr>
            <w:tcW w:w="2868" w:type="dxa"/>
            <w:vAlign w:val="center"/>
          </w:tcPr>
          <w:p w:rsidR="00590D91" w:rsidRPr="004B0746" w:rsidRDefault="005C34DE" w:rsidP="00250034">
            <w:pPr>
              <w:rPr>
                <w:rFonts w:ascii="Times New Roman" w:hAnsi="Times New Roman" w:cs="Times New Roman"/>
              </w:rPr>
            </w:pPr>
            <w:r w:rsidRPr="004B0746">
              <w:rPr>
                <w:rFonts w:ascii="Times New Roman" w:hAnsi="Times New Roman" w:cs="Times New Roman"/>
                <w:lang w:val="en-GB"/>
              </w:rPr>
              <w:t>Research Methods in Midwifery</w:t>
            </w:r>
          </w:p>
        </w:tc>
        <w:tc>
          <w:tcPr>
            <w:tcW w:w="454" w:type="dxa"/>
            <w:gridSpan w:val="3"/>
            <w:vMerge/>
            <w:vAlign w:val="center"/>
          </w:tcPr>
          <w:p w:rsidR="00590D91" w:rsidRPr="004B0746" w:rsidRDefault="00590D91" w:rsidP="004A5C1C">
            <w:pPr>
              <w:jc w:val="center"/>
              <w:rPr>
                <w:rFonts w:ascii="Times New Roman" w:hAnsi="Times New Roman" w:cs="Times New Roman"/>
              </w:rPr>
            </w:pPr>
          </w:p>
        </w:tc>
        <w:tc>
          <w:tcPr>
            <w:tcW w:w="425" w:type="dxa"/>
            <w:gridSpan w:val="2"/>
            <w:vMerge/>
            <w:vAlign w:val="center"/>
          </w:tcPr>
          <w:p w:rsidR="00590D91" w:rsidRPr="004B0746" w:rsidRDefault="00590D91" w:rsidP="004A5C1C">
            <w:pPr>
              <w:jc w:val="center"/>
              <w:rPr>
                <w:rFonts w:ascii="Times New Roman" w:hAnsi="Times New Roman" w:cs="Times New Roman"/>
              </w:rPr>
            </w:pPr>
          </w:p>
        </w:tc>
        <w:tc>
          <w:tcPr>
            <w:tcW w:w="426" w:type="dxa"/>
            <w:gridSpan w:val="2"/>
            <w:vMerge/>
            <w:vAlign w:val="center"/>
          </w:tcPr>
          <w:p w:rsidR="00590D91" w:rsidRPr="004B0746" w:rsidRDefault="00590D91" w:rsidP="004A5C1C">
            <w:pPr>
              <w:jc w:val="center"/>
              <w:rPr>
                <w:rFonts w:ascii="Times New Roman" w:hAnsi="Times New Roman" w:cs="Times New Roman"/>
              </w:rPr>
            </w:pPr>
          </w:p>
        </w:tc>
        <w:tc>
          <w:tcPr>
            <w:tcW w:w="822" w:type="dxa"/>
            <w:vMerge/>
            <w:shd w:val="clear" w:color="auto" w:fill="F2F2F2" w:themeFill="background1" w:themeFillShade="F2"/>
            <w:vAlign w:val="center"/>
          </w:tcPr>
          <w:p w:rsidR="00590D91" w:rsidRPr="004B0746" w:rsidRDefault="00590D91" w:rsidP="004A5C1C">
            <w:pPr>
              <w:jc w:val="center"/>
              <w:rPr>
                <w:rFonts w:ascii="Times New Roman" w:hAnsi="Times New Roman" w:cs="Times New Roman"/>
              </w:rPr>
            </w:pPr>
          </w:p>
        </w:tc>
        <w:tc>
          <w:tcPr>
            <w:tcW w:w="1418" w:type="dxa"/>
            <w:gridSpan w:val="2"/>
            <w:vAlign w:val="center"/>
          </w:tcPr>
          <w:p w:rsidR="00590D91"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250034" w:rsidRPr="004B0746" w:rsidRDefault="00272C9F" w:rsidP="003D6831">
            <w:pPr>
              <w:spacing w:line="240" w:lineRule="auto"/>
              <w:jc w:val="both"/>
              <w:rPr>
                <w:rFonts w:ascii="Times New Roman" w:hAnsi="Times New Roman" w:cs="Times New Roman"/>
                <w:bCs/>
                <w:color w:val="000000"/>
              </w:rPr>
            </w:pPr>
            <w:r w:rsidRPr="004B0746">
              <w:rPr>
                <w:rFonts w:ascii="Times New Roman" w:hAnsi="Times New Roman" w:cs="Times New Roman"/>
                <w:bCs/>
                <w:color w:val="000000"/>
              </w:rPr>
              <w:t> </w:t>
            </w:r>
            <w:r w:rsidR="005C34DE" w:rsidRPr="004B0746">
              <w:rPr>
                <w:rFonts w:ascii="Times New Roman" w:hAnsi="Times New Roman" w:cs="Times New Roman"/>
                <w:lang w:val="en-GB"/>
              </w:rPr>
              <w:t xml:space="preserve">This course; budgeting and data collection methods, data collection methods, data collection, research findings, midwifery and sample collection, distribution of research subjects, research methods, quantitative research designs, distribution of </w:t>
            </w:r>
            <w:r w:rsidR="005C34DE" w:rsidRPr="004B0746">
              <w:rPr>
                <w:rFonts w:ascii="Times New Roman" w:hAnsi="Times New Roman" w:cs="Times New Roman"/>
                <w:lang w:val="en-GB"/>
              </w:rPr>
              <w:lastRenderedPageBreak/>
              <w:t>universal and sample subjects to control and experimental groups, ethical principles, sources of errors in research, and research critics</w:t>
            </w:r>
          </w:p>
        </w:tc>
      </w:tr>
      <w:tr w:rsidR="00590D91" w:rsidRPr="004B0746" w:rsidTr="00A23099">
        <w:trPr>
          <w:trHeight w:val="197"/>
        </w:trPr>
        <w:tc>
          <w:tcPr>
            <w:tcW w:w="1498" w:type="dxa"/>
            <w:gridSpan w:val="6"/>
            <w:vMerge w:val="restart"/>
            <w:shd w:val="clear" w:color="auto" w:fill="F2F2F2" w:themeFill="background1" w:themeFillShade="F2"/>
          </w:tcPr>
          <w:p w:rsidR="00590D91" w:rsidRPr="004B0746" w:rsidRDefault="000D0E64" w:rsidP="00590D91">
            <w:pPr>
              <w:rPr>
                <w:rFonts w:ascii="Times New Roman" w:hAnsi="Times New Roman" w:cs="Times New Roman"/>
              </w:rPr>
            </w:pPr>
            <w:proofErr w:type="gramStart"/>
            <w:r w:rsidRPr="004B0746">
              <w:rPr>
                <w:rFonts w:ascii="Times New Roman" w:hAnsi="Times New Roman" w:cs="Times New Roman"/>
              </w:rPr>
              <w:lastRenderedPageBreak/>
              <w:t>401332103</w:t>
            </w:r>
            <w:proofErr w:type="gramEnd"/>
          </w:p>
        </w:tc>
        <w:tc>
          <w:tcPr>
            <w:tcW w:w="2868" w:type="dxa"/>
          </w:tcPr>
          <w:p w:rsidR="00590D91" w:rsidRPr="004B0746" w:rsidRDefault="000D0E64" w:rsidP="00590D91">
            <w:pPr>
              <w:rPr>
                <w:rFonts w:ascii="Times New Roman" w:hAnsi="Times New Roman" w:cs="Times New Roman"/>
              </w:rPr>
            </w:pPr>
            <w:r w:rsidRPr="004B0746">
              <w:rPr>
                <w:rFonts w:ascii="Times New Roman" w:hAnsi="Times New Roman" w:cs="Times New Roman"/>
              </w:rPr>
              <w:t>Obstetrik Aciller</w:t>
            </w:r>
          </w:p>
        </w:tc>
        <w:tc>
          <w:tcPr>
            <w:tcW w:w="454" w:type="dxa"/>
            <w:gridSpan w:val="3"/>
            <w:vMerge w:val="restart"/>
          </w:tcPr>
          <w:p w:rsidR="00590D91" w:rsidRPr="004B0746" w:rsidRDefault="000D0E64" w:rsidP="00590D91">
            <w:pP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590D91" w:rsidRPr="004B0746" w:rsidRDefault="000D0E64" w:rsidP="00590D91">
            <w:pP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590D91" w:rsidRPr="004B0746" w:rsidRDefault="000D0E64" w:rsidP="00590D91">
            <w:pP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590D91" w:rsidRPr="004B0746" w:rsidRDefault="00274256" w:rsidP="00590D91">
            <w:pPr>
              <w:rPr>
                <w:rFonts w:ascii="Times New Roman" w:hAnsi="Times New Roman" w:cs="Times New Roman"/>
              </w:rPr>
            </w:pPr>
            <w:r>
              <w:rPr>
                <w:rFonts w:ascii="Times New Roman" w:hAnsi="Times New Roman" w:cs="Times New Roman"/>
              </w:rPr>
              <w:t>7</w:t>
            </w:r>
          </w:p>
        </w:tc>
        <w:tc>
          <w:tcPr>
            <w:tcW w:w="1418" w:type="dxa"/>
            <w:gridSpan w:val="2"/>
            <w:vAlign w:val="center"/>
          </w:tcPr>
          <w:p w:rsidR="00590D91"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590D91" w:rsidRPr="004B0746" w:rsidRDefault="007D3A01" w:rsidP="003D6831">
            <w:pPr>
              <w:pStyle w:val="ListeParagraf"/>
              <w:spacing w:line="240" w:lineRule="auto"/>
              <w:ind w:left="0"/>
              <w:jc w:val="both"/>
              <w:rPr>
                <w:rFonts w:ascii="Times New Roman" w:hAnsi="Times New Roman" w:cs="Times New Roman"/>
                <w:color w:val="0D0D0D"/>
              </w:rPr>
            </w:pPr>
            <w:r w:rsidRPr="004B0746">
              <w:rPr>
                <w:rFonts w:ascii="Times New Roman" w:hAnsi="Times New Roman" w:cs="Times New Roman"/>
                <w:bCs/>
                <w:color w:val="000000"/>
              </w:rPr>
              <w:t> </w:t>
            </w:r>
            <w:proofErr w:type="gramStart"/>
            <w:r w:rsidR="00813C03" w:rsidRPr="004B0746">
              <w:rPr>
                <w:rFonts w:ascii="Times New Roman" w:hAnsi="Times New Roman" w:cs="Times New Roman"/>
                <w:color w:val="0D0D0D"/>
              </w:rPr>
              <w:t xml:space="preserve">Bu ders; obstetrik jinekolojik acil ile ilgili temel tanımlar, kadın sağlığı ile ilgili temel göstergeler, </w:t>
            </w:r>
            <w:r w:rsidR="00813C03" w:rsidRPr="004B0746">
              <w:rPr>
                <w:rFonts w:ascii="Times New Roman" w:hAnsi="Times New Roman" w:cs="Times New Roman"/>
              </w:rPr>
              <w:t>hızlı ilk değerlendirme</w:t>
            </w:r>
            <w:r w:rsidR="00813C03" w:rsidRPr="004B0746">
              <w:rPr>
                <w:rFonts w:ascii="Times New Roman" w:hAnsi="Times New Roman" w:cs="Times New Roman"/>
                <w:color w:val="0D0D0D"/>
              </w:rPr>
              <w:t>, hyperemezis gravidarum ve uygun müdahaleler, emr, edt ve uygun müdahaleler, akut pelvik ağrı vaginal akıntılar ve uygun müdahaleler, jinekolojik kanamalar, sınıflandırılması ve uygun müdahaleler, obstetrik kanamalar, sınıflandırılması ve uygun müdahaleler, uterus rüptürü, acil sezaryen, obstetrik ve jinekolojik acillerde ilaç uygulama, obstetrik ve jinekolojik acillerde adli sorunlar konularını içerir.</w:t>
            </w:r>
            <w:proofErr w:type="gramEnd"/>
          </w:p>
        </w:tc>
      </w:tr>
      <w:tr w:rsidR="00590D91" w:rsidRPr="004B0746" w:rsidTr="00A23099">
        <w:trPr>
          <w:trHeight w:val="26"/>
        </w:trPr>
        <w:tc>
          <w:tcPr>
            <w:tcW w:w="1498" w:type="dxa"/>
            <w:gridSpan w:val="6"/>
            <w:vMerge/>
            <w:shd w:val="clear" w:color="auto" w:fill="F2F2F2" w:themeFill="background1" w:themeFillShade="F2"/>
          </w:tcPr>
          <w:p w:rsidR="00590D91" w:rsidRPr="004B0746" w:rsidRDefault="00590D91" w:rsidP="004A5C1C">
            <w:pPr>
              <w:rPr>
                <w:rFonts w:ascii="Times New Roman" w:hAnsi="Times New Roman" w:cs="Times New Roman"/>
              </w:rPr>
            </w:pPr>
          </w:p>
        </w:tc>
        <w:tc>
          <w:tcPr>
            <w:tcW w:w="2868" w:type="dxa"/>
          </w:tcPr>
          <w:p w:rsidR="008728C1" w:rsidRPr="004B0746" w:rsidRDefault="00346AD7" w:rsidP="00EA6936">
            <w:pPr>
              <w:rPr>
                <w:rFonts w:ascii="Times New Roman" w:hAnsi="Times New Roman" w:cs="Times New Roman"/>
              </w:rPr>
            </w:pPr>
            <w:r w:rsidRPr="004B0746">
              <w:rPr>
                <w:rFonts w:ascii="Times New Roman" w:hAnsi="Times New Roman" w:cs="Times New Roman"/>
                <w:lang w:val="en-GB"/>
              </w:rPr>
              <w:t>Obstetric Emergencies</w:t>
            </w:r>
          </w:p>
          <w:p w:rsidR="00590D91" w:rsidRPr="004B0746" w:rsidRDefault="00590D91" w:rsidP="00EA6936">
            <w:pPr>
              <w:rPr>
                <w:rFonts w:ascii="Times New Roman" w:hAnsi="Times New Roman" w:cs="Times New Roman"/>
              </w:rPr>
            </w:pPr>
          </w:p>
        </w:tc>
        <w:tc>
          <w:tcPr>
            <w:tcW w:w="454" w:type="dxa"/>
            <w:gridSpan w:val="3"/>
            <w:vMerge/>
          </w:tcPr>
          <w:p w:rsidR="00590D91" w:rsidRPr="004B0746" w:rsidRDefault="00590D91" w:rsidP="004A5C1C">
            <w:pPr>
              <w:jc w:val="center"/>
              <w:rPr>
                <w:rFonts w:ascii="Times New Roman" w:hAnsi="Times New Roman" w:cs="Times New Roman"/>
              </w:rPr>
            </w:pPr>
          </w:p>
        </w:tc>
        <w:tc>
          <w:tcPr>
            <w:tcW w:w="425" w:type="dxa"/>
            <w:gridSpan w:val="2"/>
            <w:vMerge/>
          </w:tcPr>
          <w:p w:rsidR="00590D91" w:rsidRPr="004B0746" w:rsidRDefault="00590D91" w:rsidP="004A5C1C">
            <w:pPr>
              <w:jc w:val="center"/>
              <w:rPr>
                <w:rFonts w:ascii="Times New Roman" w:hAnsi="Times New Roman" w:cs="Times New Roman"/>
              </w:rPr>
            </w:pPr>
          </w:p>
        </w:tc>
        <w:tc>
          <w:tcPr>
            <w:tcW w:w="426" w:type="dxa"/>
            <w:gridSpan w:val="2"/>
            <w:vMerge/>
          </w:tcPr>
          <w:p w:rsidR="00590D91" w:rsidRPr="004B0746" w:rsidRDefault="00590D91" w:rsidP="004A5C1C">
            <w:pPr>
              <w:jc w:val="center"/>
              <w:rPr>
                <w:rFonts w:ascii="Times New Roman" w:hAnsi="Times New Roman" w:cs="Times New Roman"/>
              </w:rPr>
            </w:pPr>
          </w:p>
        </w:tc>
        <w:tc>
          <w:tcPr>
            <w:tcW w:w="822" w:type="dxa"/>
            <w:vMerge/>
            <w:shd w:val="clear" w:color="auto" w:fill="F2F2F2" w:themeFill="background1" w:themeFillShade="F2"/>
          </w:tcPr>
          <w:p w:rsidR="00590D91" w:rsidRPr="004B0746" w:rsidRDefault="00590D91" w:rsidP="004A5C1C">
            <w:pPr>
              <w:jc w:val="center"/>
              <w:rPr>
                <w:rFonts w:ascii="Times New Roman" w:hAnsi="Times New Roman" w:cs="Times New Roman"/>
              </w:rPr>
            </w:pPr>
          </w:p>
        </w:tc>
        <w:tc>
          <w:tcPr>
            <w:tcW w:w="1418" w:type="dxa"/>
            <w:gridSpan w:val="2"/>
            <w:vAlign w:val="center"/>
          </w:tcPr>
          <w:p w:rsidR="00590D91"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590D91" w:rsidRPr="004B0746" w:rsidRDefault="00346AD7" w:rsidP="003D6831">
            <w:pPr>
              <w:spacing w:line="240" w:lineRule="auto"/>
              <w:jc w:val="both"/>
              <w:rPr>
                <w:rFonts w:ascii="Times New Roman" w:hAnsi="Times New Roman" w:cs="Times New Roman"/>
                <w:bCs/>
                <w:color w:val="000000"/>
              </w:rPr>
            </w:pPr>
            <w:r w:rsidRPr="004B0746">
              <w:rPr>
                <w:rFonts w:ascii="Times New Roman" w:hAnsi="Times New Roman" w:cs="Times New Roman"/>
                <w:lang w:val="en-GB"/>
              </w:rPr>
              <w:t>This course; acute pelvic pain vaginal discharges and appropriate interventions, gynecological bleeds, classification and appropriate interventions, obstetric gynecological emergency, basic definitions of gynecological emergency, basic indicators of women's health, rapid initial assessment, hyperemesis gravidarum and appropriate interventions, hemorrhage, classification, and appropriate interventions, obstetric hemorrhages, classification and appropriate interventions, uterine rupture, emergency cesarean section, drug administration in obstetric and gynecological emergency, obstetric and gynecological emergency</w:t>
            </w:r>
          </w:p>
        </w:tc>
      </w:tr>
      <w:tr w:rsidR="00590D91" w:rsidRPr="004B0746" w:rsidTr="00A23099">
        <w:trPr>
          <w:trHeight w:val="26"/>
        </w:trPr>
        <w:tc>
          <w:tcPr>
            <w:tcW w:w="1498" w:type="dxa"/>
            <w:gridSpan w:val="6"/>
            <w:vMerge w:val="restart"/>
            <w:shd w:val="clear" w:color="auto" w:fill="F2F2F2" w:themeFill="background1" w:themeFillShade="F2"/>
          </w:tcPr>
          <w:p w:rsidR="00590D91" w:rsidRPr="004B0746" w:rsidRDefault="00842543" w:rsidP="00590D91">
            <w:pPr>
              <w:rPr>
                <w:rFonts w:ascii="Times New Roman" w:hAnsi="Times New Roman" w:cs="Times New Roman"/>
              </w:rPr>
            </w:pPr>
            <w:proofErr w:type="gramStart"/>
            <w:r w:rsidRPr="004B0746">
              <w:rPr>
                <w:rFonts w:ascii="Times New Roman" w:hAnsi="Times New Roman" w:cs="Times New Roman"/>
              </w:rPr>
              <w:t>401332104</w:t>
            </w:r>
            <w:proofErr w:type="gramEnd"/>
          </w:p>
        </w:tc>
        <w:tc>
          <w:tcPr>
            <w:tcW w:w="2868" w:type="dxa"/>
          </w:tcPr>
          <w:p w:rsidR="00590D91" w:rsidRPr="004B0746" w:rsidRDefault="00842543" w:rsidP="00590D91">
            <w:pPr>
              <w:rPr>
                <w:rFonts w:ascii="Times New Roman" w:hAnsi="Times New Roman" w:cs="Times New Roman"/>
              </w:rPr>
            </w:pPr>
            <w:r w:rsidRPr="004B0746">
              <w:rPr>
                <w:rFonts w:ascii="Times New Roman" w:hAnsi="Times New Roman" w:cs="Times New Roman"/>
              </w:rPr>
              <w:t>Riskli Doğum ve Doğum Sonrası Bakım (ÖKD: Normal Doğum ve D. Sonrası Bakım)</w:t>
            </w:r>
          </w:p>
        </w:tc>
        <w:tc>
          <w:tcPr>
            <w:tcW w:w="454" w:type="dxa"/>
            <w:gridSpan w:val="3"/>
            <w:vMerge w:val="restart"/>
          </w:tcPr>
          <w:p w:rsidR="00590D91" w:rsidRPr="004B0746" w:rsidRDefault="00842543" w:rsidP="00590D91">
            <w:pP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590D91" w:rsidRPr="004B0746" w:rsidRDefault="00842543" w:rsidP="00590D91">
            <w:pP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590D91" w:rsidRPr="004B0746" w:rsidRDefault="00842543" w:rsidP="00590D91">
            <w:pP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590D91" w:rsidRPr="004B0746" w:rsidRDefault="00274256" w:rsidP="00590D91">
            <w:pPr>
              <w:rPr>
                <w:rFonts w:ascii="Times New Roman" w:hAnsi="Times New Roman" w:cs="Times New Roman"/>
              </w:rPr>
            </w:pPr>
            <w:r>
              <w:rPr>
                <w:rFonts w:ascii="Times New Roman" w:hAnsi="Times New Roman" w:cs="Times New Roman"/>
              </w:rPr>
              <w:t>8</w:t>
            </w:r>
            <w:bookmarkStart w:id="0" w:name="_GoBack"/>
            <w:bookmarkEnd w:id="0"/>
          </w:p>
        </w:tc>
        <w:tc>
          <w:tcPr>
            <w:tcW w:w="1418" w:type="dxa"/>
            <w:gridSpan w:val="2"/>
            <w:vAlign w:val="center"/>
          </w:tcPr>
          <w:p w:rsidR="00590D91"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22680A" w:rsidRPr="004B0746" w:rsidRDefault="00240117" w:rsidP="003D6831">
            <w:pPr>
              <w:spacing w:line="240" w:lineRule="auto"/>
              <w:rPr>
                <w:rFonts w:ascii="Times New Roman" w:hAnsi="Times New Roman" w:cs="Times New Roman"/>
              </w:rPr>
            </w:pPr>
            <w:r w:rsidRPr="004B0746">
              <w:rPr>
                <w:rFonts w:ascii="Times New Roman" w:hAnsi="Times New Roman" w:cs="Times New Roman"/>
                <w:bCs/>
              </w:rPr>
              <w:t> </w:t>
            </w:r>
            <w:r w:rsidR="0022680A" w:rsidRPr="004B0746">
              <w:rPr>
                <w:rFonts w:ascii="Times New Roman" w:hAnsi="Times New Roman" w:cs="Times New Roman"/>
              </w:rPr>
              <w:t>Bu ders; doğum eylemine ilişkin riskli durumlar (Distosiler)</w:t>
            </w:r>
          </w:p>
          <w:p w:rsidR="0022680A" w:rsidRPr="004B0746" w:rsidRDefault="0022680A" w:rsidP="003D6831">
            <w:pPr>
              <w:numPr>
                <w:ilvl w:val="0"/>
                <w:numId w:val="2"/>
              </w:numPr>
              <w:spacing w:line="240" w:lineRule="auto"/>
              <w:rPr>
                <w:rFonts w:ascii="Times New Roman" w:hAnsi="Times New Roman" w:cs="Times New Roman"/>
              </w:rPr>
            </w:pPr>
            <w:r w:rsidRPr="004B0746">
              <w:rPr>
                <w:rFonts w:ascii="Times New Roman" w:hAnsi="Times New Roman" w:cs="Times New Roman"/>
              </w:rPr>
              <w:t>Uterus kontraksiyonları ile ilgili distosi</w:t>
            </w:r>
          </w:p>
          <w:p w:rsidR="0022680A" w:rsidRPr="004B0746" w:rsidRDefault="0022680A" w:rsidP="003D6831">
            <w:pPr>
              <w:numPr>
                <w:ilvl w:val="0"/>
                <w:numId w:val="2"/>
              </w:numPr>
              <w:spacing w:line="240" w:lineRule="auto"/>
              <w:rPr>
                <w:rFonts w:ascii="Times New Roman" w:hAnsi="Times New Roman" w:cs="Times New Roman"/>
              </w:rPr>
            </w:pPr>
            <w:r w:rsidRPr="004B0746">
              <w:rPr>
                <w:rFonts w:ascii="Times New Roman" w:hAnsi="Times New Roman" w:cs="Times New Roman"/>
              </w:rPr>
              <w:t>Doğum objesi ile ilgili distosi</w:t>
            </w:r>
          </w:p>
          <w:p w:rsidR="0022680A" w:rsidRPr="004B0746" w:rsidRDefault="0022680A" w:rsidP="003D6831">
            <w:pPr>
              <w:numPr>
                <w:ilvl w:val="0"/>
                <w:numId w:val="2"/>
              </w:numPr>
              <w:spacing w:line="240" w:lineRule="auto"/>
              <w:rPr>
                <w:rFonts w:ascii="Times New Roman" w:hAnsi="Times New Roman" w:cs="Times New Roman"/>
              </w:rPr>
            </w:pPr>
            <w:r w:rsidRPr="004B0746">
              <w:rPr>
                <w:rFonts w:ascii="Times New Roman" w:hAnsi="Times New Roman" w:cs="Times New Roman"/>
              </w:rPr>
              <w:t>Doğum kanalı ile ilgili distosi</w:t>
            </w:r>
          </w:p>
          <w:p w:rsidR="0022680A" w:rsidRPr="004B0746" w:rsidRDefault="0022680A" w:rsidP="003D6831">
            <w:pPr>
              <w:numPr>
                <w:ilvl w:val="0"/>
                <w:numId w:val="2"/>
              </w:numPr>
              <w:spacing w:line="240" w:lineRule="auto"/>
              <w:rPr>
                <w:rFonts w:ascii="Times New Roman" w:hAnsi="Times New Roman" w:cs="Times New Roman"/>
              </w:rPr>
            </w:pPr>
            <w:r w:rsidRPr="004B0746">
              <w:rPr>
                <w:rFonts w:ascii="Times New Roman" w:hAnsi="Times New Roman" w:cs="Times New Roman"/>
              </w:rPr>
              <w:t>Distosiye yol açan diğer problemler</w:t>
            </w:r>
          </w:p>
          <w:p w:rsidR="0022680A" w:rsidRPr="004B0746" w:rsidRDefault="0022680A" w:rsidP="003D6831">
            <w:pPr>
              <w:numPr>
                <w:ilvl w:val="0"/>
                <w:numId w:val="2"/>
              </w:numPr>
              <w:spacing w:line="240" w:lineRule="auto"/>
              <w:rPr>
                <w:rFonts w:ascii="Times New Roman" w:hAnsi="Times New Roman" w:cs="Times New Roman"/>
              </w:rPr>
            </w:pPr>
            <w:r w:rsidRPr="004B0746">
              <w:rPr>
                <w:rFonts w:ascii="Times New Roman" w:hAnsi="Times New Roman" w:cs="Times New Roman"/>
              </w:rPr>
              <w:t>Zor doğum eyleminin anne ve bebek açısından tehlikeleri</w:t>
            </w:r>
          </w:p>
          <w:p w:rsidR="0022680A" w:rsidRPr="004B0746" w:rsidRDefault="0022680A" w:rsidP="003D6831">
            <w:pPr>
              <w:numPr>
                <w:ilvl w:val="0"/>
                <w:numId w:val="2"/>
              </w:numPr>
              <w:spacing w:line="240" w:lineRule="auto"/>
              <w:rPr>
                <w:rFonts w:ascii="Times New Roman" w:hAnsi="Times New Roman" w:cs="Times New Roman"/>
              </w:rPr>
            </w:pPr>
            <w:r w:rsidRPr="004B0746">
              <w:rPr>
                <w:rFonts w:ascii="Times New Roman" w:hAnsi="Times New Roman" w:cs="Times New Roman"/>
              </w:rPr>
              <w:t>Komplikasyonlu doğum eyleminde annenin hazırlanması</w:t>
            </w:r>
          </w:p>
          <w:p w:rsidR="0022680A" w:rsidRPr="004B0746" w:rsidRDefault="0022680A" w:rsidP="003D6831">
            <w:pPr>
              <w:numPr>
                <w:ilvl w:val="0"/>
                <w:numId w:val="2"/>
              </w:numPr>
              <w:spacing w:line="240" w:lineRule="auto"/>
              <w:rPr>
                <w:rFonts w:ascii="Times New Roman" w:hAnsi="Times New Roman" w:cs="Times New Roman"/>
              </w:rPr>
            </w:pPr>
            <w:r w:rsidRPr="004B0746">
              <w:rPr>
                <w:rFonts w:ascii="Times New Roman" w:hAnsi="Times New Roman" w:cs="Times New Roman"/>
              </w:rPr>
              <w:t>Doğum eylemine ilişkin girişimler</w:t>
            </w:r>
          </w:p>
          <w:p w:rsidR="0022680A" w:rsidRPr="004B0746" w:rsidRDefault="0022680A" w:rsidP="003D6831">
            <w:pPr>
              <w:numPr>
                <w:ilvl w:val="0"/>
                <w:numId w:val="3"/>
              </w:numPr>
              <w:spacing w:line="240" w:lineRule="auto"/>
              <w:rPr>
                <w:rFonts w:ascii="Times New Roman" w:hAnsi="Times New Roman" w:cs="Times New Roman"/>
              </w:rPr>
            </w:pPr>
            <w:r w:rsidRPr="004B0746">
              <w:rPr>
                <w:rFonts w:ascii="Times New Roman" w:hAnsi="Times New Roman" w:cs="Times New Roman"/>
              </w:rPr>
              <w:t>Uterotonik ajanların uygulanması ve izlemi</w:t>
            </w:r>
          </w:p>
          <w:p w:rsidR="0022680A" w:rsidRPr="004B0746" w:rsidRDefault="0022680A" w:rsidP="003D6831">
            <w:pPr>
              <w:numPr>
                <w:ilvl w:val="0"/>
                <w:numId w:val="3"/>
              </w:numPr>
              <w:spacing w:line="240" w:lineRule="auto"/>
              <w:rPr>
                <w:rFonts w:ascii="Times New Roman" w:hAnsi="Times New Roman" w:cs="Times New Roman"/>
              </w:rPr>
            </w:pPr>
            <w:r w:rsidRPr="004B0746">
              <w:rPr>
                <w:rFonts w:ascii="Times New Roman" w:hAnsi="Times New Roman" w:cs="Times New Roman"/>
              </w:rPr>
              <w:t>Amniyotomi</w:t>
            </w:r>
          </w:p>
          <w:p w:rsidR="0022680A" w:rsidRPr="004B0746" w:rsidRDefault="0022680A" w:rsidP="003D6831">
            <w:pPr>
              <w:numPr>
                <w:ilvl w:val="0"/>
                <w:numId w:val="3"/>
              </w:numPr>
              <w:spacing w:line="240" w:lineRule="auto"/>
              <w:rPr>
                <w:rFonts w:ascii="Times New Roman" w:hAnsi="Times New Roman" w:cs="Times New Roman"/>
              </w:rPr>
            </w:pPr>
            <w:r w:rsidRPr="004B0746">
              <w:rPr>
                <w:rFonts w:ascii="Times New Roman" w:hAnsi="Times New Roman" w:cs="Times New Roman"/>
              </w:rPr>
              <w:t>Epizyotomi</w:t>
            </w:r>
          </w:p>
          <w:p w:rsidR="0022680A" w:rsidRPr="004B0746" w:rsidRDefault="0022680A" w:rsidP="003D6831">
            <w:pPr>
              <w:numPr>
                <w:ilvl w:val="0"/>
                <w:numId w:val="3"/>
              </w:numPr>
              <w:spacing w:line="240" w:lineRule="auto"/>
              <w:rPr>
                <w:rFonts w:ascii="Times New Roman" w:hAnsi="Times New Roman" w:cs="Times New Roman"/>
              </w:rPr>
            </w:pPr>
            <w:r w:rsidRPr="004B0746">
              <w:rPr>
                <w:rFonts w:ascii="Times New Roman" w:hAnsi="Times New Roman" w:cs="Times New Roman"/>
              </w:rPr>
              <w:t>Forseps</w:t>
            </w:r>
          </w:p>
          <w:p w:rsidR="0022680A" w:rsidRPr="004B0746" w:rsidRDefault="0022680A" w:rsidP="003D6831">
            <w:pPr>
              <w:numPr>
                <w:ilvl w:val="0"/>
                <w:numId w:val="3"/>
              </w:numPr>
              <w:spacing w:line="240" w:lineRule="auto"/>
              <w:rPr>
                <w:rFonts w:ascii="Times New Roman" w:hAnsi="Times New Roman" w:cs="Times New Roman"/>
              </w:rPr>
            </w:pPr>
            <w:r w:rsidRPr="004B0746">
              <w:rPr>
                <w:rFonts w:ascii="Times New Roman" w:hAnsi="Times New Roman" w:cs="Times New Roman"/>
              </w:rPr>
              <w:t xml:space="preserve">Vakum ext. </w:t>
            </w:r>
          </w:p>
          <w:p w:rsidR="0022680A" w:rsidRPr="004B0746" w:rsidRDefault="0022680A" w:rsidP="003D6831">
            <w:pPr>
              <w:numPr>
                <w:ilvl w:val="0"/>
                <w:numId w:val="3"/>
              </w:numPr>
              <w:spacing w:line="240" w:lineRule="auto"/>
              <w:rPr>
                <w:rFonts w:ascii="Times New Roman" w:hAnsi="Times New Roman" w:cs="Times New Roman"/>
              </w:rPr>
            </w:pPr>
            <w:r w:rsidRPr="004B0746">
              <w:rPr>
                <w:rFonts w:ascii="Times New Roman" w:hAnsi="Times New Roman" w:cs="Times New Roman"/>
              </w:rPr>
              <w:t xml:space="preserve">Seksiyo-sezeryan   </w:t>
            </w:r>
          </w:p>
          <w:p w:rsidR="0022680A" w:rsidRPr="004B0746" w:rsidRDefault="0022680A" w:rsidP="003D6831">
            <w:pPr>
              <w:numPr>
                <w:ilvl w:val="0"/>
                <w:numId w:val="3"/>
              </w:numPr>
              <w:spacing w:line="240" w:lineRule="auto"/>
              <w:rPr>
                <w:rFonts w:ascii="Times New Roman" w:hAnsi="Times New Roman" w:cs="Times New Roman"/>
              </w:rPr>
            </w:pPr>
            <w:r w:rsidRPr="004B0746">
              <w:rPr>
                <w:rFonts w:ascii="Times New Roman" w:hAnsi="Times New Roman" w:cs="Times New Roman"/>
              </w:rPr>
              <w:t xml:space="preserve">Pre-tem eylem </w:t>
            </w:r>
          </w:p>
          <w:p w:rsidR="0022680A" w:rsidRPr="004B0746" w:rsidRDefault="0022680A" w:rsidP="003D6831">
            <w:pPr>
              <w:numPr>
                <w:ilvl w:val="0"/>
                <w:numId w:val="3"/>
              </w:numPr>
              <w:spacing w:line="240" w:lineRule="auto"/>
              <w:rPr>
                <w:rFonts w:ascii="Times New Roman" w:hAnsi="Times New Roman" w:cs="Times New Roman"/>
              </w:rPr>
            </w:pPr>
            <w:r w:rsidRPr="004B0746">
              <w:rPr>
                <w:rFonts w:ascii="Times New Roman" w:hAnsi="Times New Roman" w:cs="Times New Roman"/>
              </w:rPr>
              <w:t>Post-term eylem</w:t>
            </w:r>
          </w:p>
          <w:p w:rsidR="00590D91" w:rsidRPr="004B0746" w:rsidRDefault="0022680A" w:rsidP="003D6831">
            <w:pPr>
              <w:spacing w:line="240" w:lineRule="auto"/>
              <w:rPr>
                <w:rFonts w:ascii="Times New Roman" w:hAnsi="Times New Roman" w:cs="Times New Roman"/>
              </w:rPr>
            </w:pPr>
            <w:r w:rsidRPr="004B0746">
              <w:rPr>
                <w:rFonts w:ascii="Times New Roman" w:hAnsi="Times New Roman" w:cs="Times New Roman"/>
              </w:rPr>
              <w:lastRenderedPageBreak/>
              <w:t xml:space="preserve">Doğum sonu dönemde riskli durumlar, doğum sonu kanamalar, doğum sonu </w:t>
            </w:r>
            <w:proofErr w:type="gramStart"/>
            <w:r w:rsidRPr="004B0746">
              <w:rPr>
                <w:rFonts w:ascii="Times New Roman" w:hAnsi="Times New Roman" w:cs="Times New Roman"/>
              </w:rPr>
              <w:t>enfeksiyonlar</w:t>
            </w:r>
            <w:proofErr w:type="gramEnd"/>
            <w:r w:rsidRPr="004B0746">
              <w:rPr>
                <w:rFonts w:ascii="Times New Roman" w:hAnsi="Times New Roman" w:cs="Times New Roman"/>
              </w:rPr>
              <w:t xml:space="preserve"> ve bakım, doğum sonu dönemde meme sorunları ve bakımı, doğum sonu dönemde üriner sistem enfeksiyonları ve bakım, doğum sonu dönemde tromboembolik durumlar ve bakım, doğum sonu dönemde emosyonel sorunlar ve yaklaşımlarını içerir.</w:t>
            </w:r>
          </w:p>
        </w:tc>
      </w:tr>
      <w:tr w:rsidR="00590D91" w:rsidRPr="004B0746" w:rsidTr="00A23099">
        <w:trPr>
          <w:trHeight w:val="222"/>
        </w:trPr>
        <w:tc>
          <w:tcPr>
            <w:tcW w:w="1498" w:type="dxa"/>
            <w:gridSpan w:val="6"/>
            <w:vMerge/>
            <w:shd w:val="clear" w:color="auto" w:fill="F2F2F2" w:themeFill="background1" w:themeFillShade="F2"/>
            <w:vAlign w:val="center"/>
          </w:tcPr>
          <w:p w:rsidR="00590D91" w:rsidRPr="004B0746" w:rsidRDefault="00590D91" w:rsidP="004A5C1C">
            <w:pPr>
              <w:rPr>
                <w:rFonts w:ascii="Times New Roman" w:hAnsi="Times New Roman" w:cs="Times New Roman"/>
              </w:rPr>
            </w:pPr>
          </w:p>
        </w:tc>
        <w:tc>
          <w:tcPr>
            <w:tcW w:w="2868" w:type="dxa"/>
          </w:tcPr>
          <w:p w:rsidR="00590D91" w:rsidRPr="004B0746" w:rsidRDefault="00CC4C67" w:rsidP="00EA6936">
            <w:pPr>
              <w:rPr>
                <w:rFonts w:ascii="Times New Roman" w:hAnsi="Times New Roman" w:cs="Times New Roman"/>
              </w:rPr>
            </w:pPr>
            <w:r w:rsidRPr="004B0746">
              <w:rPr>
                <w:rFonts w:ascii="Times New Roman" w:hAnsi="Times New Roman" w:cs="Times New Roman"/>
                <w:lang w:val="en-GB"/>
              </w:rPr>
              <w:t>Risky Birth and Postnatal Care</w:t>
            </w:r>
            <w:r w:rsidR="00EA6936">
              <w:rPr>
                <w:rFonts w:ascii="Times New Roman" w:hAnsi="Times New Roman" w:cs="Times New Roman"/>
                <w:lang w:val="en-GB"/>
              </w:rPr>
              <w:t xml:space="preserve"> (PC: </w:t>
            </w:r>
            <w:r w:rsidR="00EA6936" w:rsidRPr="00677A36">
              <w:rPr>
                <w:rFonts w:ascii="Times New Roman" w:hAnsi="Times New Roman" w:cs="Times New Roman"/>
                <w:lang w:val="en-GB"/>
              </w:rPr>
              <w:t>Normal Birth and Postnatal Care</w:t>
            </w:r>
            <w:r w:rsidR="00EA6936">
              <w:rPr>
                <w:rFonts w:ascii="Times New Roman" w:hAnsi="Times New Roman" w:cs="Times New Roman"/>
                <w:lang w:val="en-GB"/>
              </w:rPr>
              <w:t>)</w:t>
            </w:r>
          </w:p>
        </w:tc>
        <w:tc>
          <w:tcPr>
            <w:tcW w:w="454" w:type="dxa"/>
            <w:gridSpan w:val="3"/>
            <w:vMerge/>
            <w:vAlign w:val="center"/>
          </w:tcPr>
          <w:p w:rsidR="00590D91" w:rsidRPr="004B0746" w:rsidRDefault="00590D91" w:rsidP="004A5C1C">
            <w:pPr>
              <w:jc w:val="center"/>
              <w:rPr>
                <w:rFonts w:ascii="Times New Roman" w:hAnsi="Times New Roman" w:cs="Times New Roman"/>
              </w:rPr>
            </w:pPr>
          </w:p>
        </w:tc>
        <w:tc>
          <w:tcPr>
            <w:tcW w:w="425" w:type="dxa"/>
            <w:gridSpan w:val="2"/>
            <w:vMerge/>
            <w:vAlign w:val="center"/>
          </w:tcPr>
          <w:p w:rsidR="00590D91" w:rsidRPr="004B0746" w:rsidRDefault="00590D91" w:rsidP="004A5C1C">
            <w:pPr>
              <w:jc w:val="center"/>
              <w:rPr>
                <w:rFonts w:ascii="Times New Roman" w:hAnsi="Times New Roman" w:cs="Times New Roman"/>
              </w:rPr>
            </w:pPr>
          </w:p>
        </w:tc>
        <w:tc>
          <w:tcPr>
            <w:tcW w:w="426" w:type="dxa"/>
            <w:gridSpan w:val="2"/>
            <w:vMerge/>
            <w:vAlign w:val="center"/>
          </w:tcPr>
          <w:p w:rsidR="00590D91" w:rsidRPr="004B0746" w:rsidRDefault="00590D91" w:rsidP="004A5C1C">
            <w:pPr>
              <w:jc w:val="center"/>
              <w:rPr>
                <w:rFonts w:ascii="Times New Roman" w:hAnsi="Times New Roman" w:cs="Times New Roman"/>
              </w:rPr>
            </w:pPr>
          </w:p>
        </w:tc>
        <w:tc>
          <w:tcPr>
            <w:tcW w:w="822" w:type="dxa"/>
            <w:vMerge/>
            <w:shd w:val="clear" w:color="auto" w:fill="F2F2F2" w:themeFill="background1" w:themeFillShade="F2"/>
            <w:vAlign w:val="center"/>
          </w:tcPr>
          <w:p w:rsidR="00590D91" w:rsidRPr="004B0746" w:rsidRDefault="00590D91" w:rsidP="004A5C1C">
            <w:pPr>
              <w:jc w:val="center"/>
              <w:rPr>
                <w:rFonts w:ascii="Times New Roman" w:hAnsi="Times New Roman" w:cs="Times New Roman"/>
              </w:rPr>
            </w:pPr>
          </w:p>
        </w:tc>
        <w:tc>
          <w:tcPr>
            <w:tcW w:w="1418" w:type="dxa"/>
            <w:gridSpan w:val="2"/>
            <w:vAlign w:val="center"/>
          </w:tcPr>
          <w:p w:rsidR="00590D91"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CC4C67" w:rsidRPr="004B0746" w:rsidRDefault="00240117" w:rsidP="003D6831">
            <w:pPr>
              <w:spacing w:line="240" w:lineRule="auto"/>
              <w:jc w:val="both"/>
              <w:rPr>
                <w:rFonts w:ascii="Times New Roman" w:hAnsi="Times New Roman" w:cs="Times New Roman"/>
                <w:lang w:val="en-GB"/>
              </w:rPr>
            </w:pPr>
            <w:r w:rsidRPr="004B0746">
              <w:rPr>
                <w:rFonts w:ascii="Times New Roman" w:hAnsi="Times New Roman" w:cs="Times New Roman"/>
                <w:bCs/>
              </w:rPr>
              <w:t> </w:t>
            </w:r>
            <w:r w:rsidR="00CC4C67" w:rsidRPr="004B0746">
              <w:rPr>
                <w:rFonts w:ascii="Times New Roman" w:hAnsi="Times New Roman" w:cs="Times New Roman"/>
                <w:lang w:val="en-GB"/>
              </w:rPr>
              <w:t>This course; risk situations related to labor (Distosiler)</w:t>
            </w:r>
          </w:p>
          <w:p w:rsidR="00CC4C67" w:rsidRPr="004B0746" w:rsidRDefault="00CC4C67"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a) Dystocia related to uterine contractions</w:t>
            </w:r>
          </w:p>
          <w:p w:rsidR="00CC4C67" w:rsidRPr="004B0746" w:rsidRDefault="00CC4C67"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b) Dystocia related to maternity</w:t>
            </w:r>
          </w:p>
          <w:p w:rsidR="00CC4C67" w:rsidRPr="004B0746" w:rsidRDefault="00CC4C67"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c) Dystocia related to the birth canal</w:t>
            </w:r>
          </w:p>
          <w:p w:rsidR="00CC4C67" w:rsidRPr="004B0746" w:rsidRDefault="00CC4C67"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d) Other problems leading to distrosion</w:t>
            </w:r>
          </w:p>
          <w:p w:rsidR="00CC4C67" w:rsidRPr="004B0746" w:rsidRDefault="00CC4C67"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e) Dangers of difficult childbirth in terms of mother and baby</w:t>
            </w:r>
          </w:p>
          <w:p w:rsidR="00CC4C67" w:rsidRPr="004B0746" w:rsidRDefault="00CC4C67"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f) Preparation of mother in complicated labor</w:t>
            </w:r>
          </w:p>
          <w:p w:rsidR="00CC4C67" w:rsidRPr="004B0746" w:rsidRDefault="00CC4C67"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g) Birth-related initiatives</w:t>
            </w:r>
          </w:p>
          <w:p w:rsidR="00CC4C67" w:rsidRPr="004B0746" w:rsidRDefault="00CC4C67"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 Application and monitoring of uterotonic agents</w:t>
            </w:r>
          </w:p>
          <w:p w:rsidR="00CC4C67" w:rsidRPr="004B0746" w:rsidRDefault="00CC4C67"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 Amniotomy</w:t>
            </w:r>
          </w:p>
          <w:p w:rsidR="00CC4C67" w:rsidRPr="004B0746" w:rsidRDefault="00CC4C67"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 episiotomy</w:t>
            </w:r>
          </w:p>
          <w:p w:rsidR="00CC4C67" w:rsidRPr="004B0746" w:rsidRDefault="00CC4C67"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 forceps</w:t>
            </w:r>
          </w:p>
          <w:p w:rsidR="00CC4C67" w:rsidRPr="004B0746" w:rsidRDefault="00CC4C67"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 Vacuum ext.</w:t>
            </w:r>
          </w:p>
          <w:p w:rsidR="00CC4C67" w:rsidRPr="004B0746" w:rsidRDefault="00CC4C67"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 Caesarean-Section</w:t>
            </w:r>
          </w:p>
          <w:p w:rsidR="00CC4C67" w:rsidRPr="004B0746" w:rsidRDefault="00CC4C67"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 Pre-tem action</w:t>
            </w:r>
          </w:p>
          <w:p w:rsidR="00CC4C67" w:rsidRPr="004B0746" w:rsidRDefault="00CC4C67"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 Post-term action</w:t>
            </w:r>
          </w:p>
          <w:p w:rsidR="00590D91" w:rsidRPr="004B0746" w:rsidRDefault="00CC4C67"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Postnatal risk situations include postpartum hemorrhage, postpartum infections and care, postnatal breast problems and care, postnatal urinary tract infections and care, postnatal thromboembolic conditions and care, and postnatal emotional problems and approaches.</w:t>
            </w:r>
          </w:p>
        </w:tc>
      </w:tr>
      <w:tr w:rsidR="00590D91" w:rsidRPr="004B0746" w:rsidTr="00A23099">
        <w:trPr>
          <w:trHeight w:val="26"/>
        </w:trPr>
        <w:tc>
          <w:tcPr>
            <w:tcW w:w="1498" w:type="dxa"/>
            <w:gridSpan w:val="6"/>
            <w:vMerge w:val="restart"/>
            <w:shd w:val="clear" w:color="auto" w:fill="F2F2F2" w:themeFill="background1" w:themeFillShade="F2"/>
          </w:tcPr>
          <w:p w:rsidR="00590D91" w:rsidRPr="004B0746" w:rsidRDefault="00FA4BE4" w:rsidP="00590D91">
            <w:pPr>
              <w:rPr>
                <w:rFonts w:ascii="Times New Roman" w:hAnsi="Times New Roman" w:cs="Times New Roman"/>
              </w:rPr>
            </w:pPr>
            <w:proofErr w:type="gramStart"/>
            <w:r w:rsidRPr="004B0746">
              <w:rPr>
                <w:rFonts w:ascii="Times New Roman" w:hAnsi="Times New Roman" w:cs="Times New Roman"/>
              </w:rPr>
              <w:t>401332105</w:t>
            </w:r>
            <w:proofErr w:type="gramEnd"/>
          </w:p>
        </w:tc>
        <w:tc>
          <w:tcPr>
            <w:tcW w:w="2868" w:type="dxa"/>
          </w:tcPr>
          <w:p w:rsidR="00590D91" w:rsidRPr="004B0746" w:rsidRDefault="00FA4BE4" w:rsidP="00590D91">
            <w:pPr>
              <w:rPr>
                <w:rFonts w:ascii="Times New Roman" w:hAnsi="Times New Roman" w:cs="Times New Roman"/>
              </w:rPr>
            </w:pPr>
            <w:r w:rsidRPr="004B0746">
              <w:rPr>
                <w:rFonts w:ascii="Times New Roman" w:hAnsi="Times New Roman" w:cs="Times New Roman"/>
              </w:rPr>
              <w:t>İlk Yardım</w:t>
            </w:r>
          </w:p>
        </w:tc>
        <w:tc>
          <w:tcPr>
            <w:tcW w:w="454" w:type="dxa"/>
            <w:gridSpan w:val="3"/>
            <w:vMerge w:val="restart"/>
          </w:tcPr>
          <w:p w:rsidR="00590D91" w:rsidRPr="004B0746" w:rsidRDefault="00590D91" w:rsidP="00590D91">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590D91" w:rsidRPr="004B0746" w:rsidRDefault="00C61851" w:rsidP="00590D91">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590D91" w:rsidRPr="004B0746" w:rsidRDefault="00C61851" w:rsidP="00590D91">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590D91" w:rsidRPr="004B0746" w:rsidRDefault="00C61851" w:rsidP="00590D91">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590D91"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590D91" w:rsidRPr="004B0746" w:rsidRDefault="0035067A" w:rsidP="003D6831">
            <w:pPr>
              <w:spacing w:line="240" w:lineRule="auto"/>
              <w:jc w:val="both"/>
              <w:rPr>
                <w:rFonts w:ascii="Times New Roman" w:hAnsi="Times New Roman" w:cs="Times New Roman"/>
              </w:rPr>
            </w:pPr>
            <w:proofErr w:type="gramStart"/>
            <w:r w:rsidRPr="004B0746">
              <w:rPr>
                <w:rFonts w:ascii="Times New Roman" w:hAnsi="Times New Roman" w:cs="Times New Roman"/>
              </w:rPr>
              <w:t>Bu ders; İlk yardımın temel uygulamaları, Birinci ve ikinci değerlendirme, Yetişkinlerde temel yaşam desteği, Çocuklarda ve bebeklerde temel yaşam desteği, Solunum yolu tıkanıklığında ilk yardım, Dış ve iç kanamalar, Yara ve yara çeşitleri, Bölgesel yaralanmalarda, baş ve omurga kırıklarında ilk yardım, Üst ekstremite kırık, çıkık ve burkulmalarında ilk yardım, Kalça ve alt ekstremite kırık, çıkık ve burkulmalarında ilk yardım, Acil bakım gerektiren hastalıklarda ilk yardım konularını içermektedir.</w:t>
            </w:r>
            <w:proofErr w:type="gramEnd"/>
          </w:p>
        </w:tc>
      </w:tr>
      <w:tr w:rsidR="00590D91" w:rsidRPr="004B0746" w:rsidTr="00A23099">
        <w:trPr>
          <w:trHeight w:val="26"/>
        </w:trPr>
        <w:tc>
          <w:tcPr>
            <w:tcW w:w="1498" w:type="dxa"/>
            <w:gridSpan w:val="6"/>
            <w:vMerge/>
            <w:shd w:val="clear" w:color="auto" w:fill="F2F2F2" w:themeFill="background1" w:themeFillShade="F2"/>
          </w:tcPr>
          <w:p w:rsidR="00590D91" w:rsidRPr="004B0746" w:rsidRDefault="00590D91" w:rsidP="004A5C1C">
            <w:pPr>
              <w:rPr>
                <w:rFonts w:ascii="Times New Roman" w:hAnsi="Times New Roman" w:cs="Times New Roman"/>
              </w:rPr>
            </w:pPr>
          </w:p>
        </w:tc>
        <w:tc>
          <w:tcPr>
            <w:tcW w:w="2868" w:type="dxa"/>
          </w:tcPr>
          <w:p w:rsidR="00590D91" w:rsidRPr="004B0746" w:rsidRDefault="00227EF2" w:rsidP="00227EF2">
            <w:pPr>
              <w:rPr>
                <w:rFonts w:ascii="Times New Roman" w:hAnsi="Times New Roman" w:cs="Times New Roman"/>
              </w:rPr>
            </w:pPr>
            <w:r>
              <w:rPr>
                <w:rFonts w:ascii="Times New Roman" w:hAnsi="Times New Roman" w:cs="Times New Roman"/>
              </w:rPr>
              <w:t>First A</w:t>
            </w:r>
            <w:r w:rsidRPr="00227EF2">
              <w:rPr>
                <w:rFonts w:ascii="Times New Roman" w:hAnsi="Times New Roman" w:cs="Times New Roman"/>
              </w:rPr>
              <w:t>id</w:t>
            </w:r>
          </w:p>
        </w:tc>
        <w:tc>
          <w:tcPr>
            <w:tcW w:w="454" w:type="dxa"/>
            <w:gridSpan w:val="3"/>
            <w:vMerge/>
          </w:tcPr>
          <w:p w:rsidR="00590D91" w:rsidRPr="004B0746" w:rsidRDefault="00590D91" w:rsidP="004A5C1C">
            <w:pPr>
              <w:jc w:val="center"/>
              <w:rPr>
                <w:rFonts w:ascii="Times New Roman" w:hAnsi="Times New Roman" w:cs="Times New Roman"/>
              </w:rPr>
            </w:pPr>
          </w:p>
        </w:tc>
        <w:tc>
          <w:tcPr>
            <w:tcW w:w="425" w:type="dxa"/>
            <w:gridSpan w:val="2"/>
            <w:vMerge/>
          </w:tcPr>
          <w:p w:rsidR="00590D91" w:rsidRPr="004B0746" w:rsidRDefault="00590D91" w:rsidP="004A5C1C">
            <w:pPr>
              <w:jc w:val="center"/>
              <w:rPr>
                <w:rFonts w:ascii="Times New Roman" w:hAnsi="Times New Roman" w:cs="Times New Roman"/>
              </w:rPr>
            </w:pPr>
          </w:p>
        </w:tc>
        <w:tc>
          <w:tcPr>
            <w:tcW w:w="426" w:type="dxa"/>
            <w:gridSpan w:val="2"/>
            <w:vMerge/>
          </w:tcPr>
          <w:p w:rsidR="00590D91" w:rsidRPr="004B0746" w:rsidRDefault="00590D91" w:rsidP="004A5C1C">
            <w:pPr>
              <w:jc w:val="center"/>
              <w:rPr>
                <w:rFonts w:ascii="Times New Roman" w:hAnsi="Times New Roman" w:cs="Times New Roman"/>
              </w:rPr>
            </w:pPr>
          </w:p>
        </w:tc>
        <w:tc>
          <w:tcPr>
            <w:tcW w:w="822" w:type="dxa"/>
            <w:vMerge/>
            <w:shd w:val="clear" w:color="auto" w:fill="F2F2F2" w:themeFill="background1" w:themeFillShade="F2"/>
          </w:tcPr>
          <w:p w:rsidR="00590D91" w:rsidRPr="004B0746" w:rsidRDefault="00590D91" w:rsidP="004A5C1C">
            <w:pPr>
              <w:jc w:val="center"/>
              <w:rPr>
                <w:rFonts w:ascii="Times New Roman" w:hAnsi="Times New Roman" w:cs="Times New Roman"/>
              </w:rPr>
            </w:pPr>
          </w:p>
        </w:tc>
        <w:tc>
          <w:tcPr>
            <w:tcW w:w="1418" w:type="dxa"/>
            <w:gridSpan w:val="2"/>
            <w:vAlign w:val="center"/>
          </w:tcPr>
          <w:p w:rsidR="00590D91"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493F4D" w:rsidRPr="00227EF2" w:rsidRDefault="00227EF2" w:rsidP="003D6831">
            <w:pPr>
              <w:spacing w:line="240" w:lineRule="auto"/>
              <w:jc w:val="both"/>
              <w:rPr>
                <w:rFonts w:ascii="Times New Roman" w:hAnsi="Times New Roman" w:cs="Times New Roman"/>
              </w:rPr>
            </w:pPr>
            <w:r w:rsidRPr="00227EF2">
              <w:rPr>
                <w:rFonts w:ascii="Times New Roman" w:hAnsi="Times New Roman" w:cs="Times New Roman"/>
              </w:rPr>
              <w:t>This course includes non-medicinal applications at the scene, without medical equipment, with existing equipment and equipment, to prevent any accidents or life-</w:t>
            </w:r>
            <w:r w:rsidRPr="00227EF2">
              <w:rPr>
                <w:rFonts w:ascii="Times New Roman" w:hAnsi="Times New Roman" w:cs="Times New Roman"/>
              </w:rPr>
              <w:lastRenderedPageBreak/>
              <w:t xml:space="preserve">threatening situations, from being able to save lives or to get worse, until the health care providers are provided medical </w:t>
            </w:r>
            <w:proofErr w:type="gramStart"/>
            <w:r w:rsidRPr="00227EF2">
              <w:rPr>
                <w:rFonts w:ascii="Times New Roman" w:hAnsi="Times New Roman" w:cs="Times New Roman"/>
              </w:rPr>
              <w:t>assistance.Topics</w:t>
            </w:r>
            <w:proofErr w:type="gramEnd"/>
            <w:r w:rsidRPr="00227EF2">
              <w:rPr>
                <w:rFonts w:ascii="Times New Roman" w:hAnsi="Times New Roman" w:cs="Times New Roman"/>
              </w:rPr>
              <w:t>; Basic practices of first aid First and second evaluation Basic life support in adults,Basic life support in children and infants,First aid in airway obstruction External and internal bleeds Wound and wound types First aid in head and spine fractures in regional injuries First aid in upper extremity fracture, dislocation and sprain First aid in hip and lower extremity fracture, dislocation and sprainFirst aid for illnesses requiring urgent care Poisoning, hot strikes, burns and frosts First aid for foreign body escape poisoning,Emergency transport techniques Rapid transport techniques at short distances Carrying sick or injured people by creating a stretcher.</w:t>
            </w:r>
          </w:p>
        </w:tc>
      </w:tr>
      <w:tr w:rsidR="00590D91" w:rsidRPr="004B0746" w:rsidTr="00A23099">
        <w:trPr>
          <w:trHeight w:val="26"/>
        </w:trPr>
        <w:tc>
          <w:tcPr>
            <w:tcW w:w="1498" w:type="dxa"/>
            <w:gridSpan w:val="6"/>
            <w:vMerge w:val="restart"/>
            <w:shd w:val="clear" w:color="auto" w:fill="F2F2F2" w:themeFill="background1" w:themeFillShade="F2"/>
          </w:tcPr>
          <w:p w:rsidR="00590D91" w:rsidRPr="004B0746" w:rsidRDefault="006105D1" w:rsidP="00590D91">
            <w:pPr>
              <w:rPr>
                <w:rFonts w:ascii="Times New Roman" w:hAnsi="Times New Roman" w:cs="Times New Roman"/>
              </w:rPr>
            </w:pPr>
            <w:proofErr w:type="gramStart"/>
            <w:r w:rsidRPr="004B0746">
              <w:rPr>
                <w:rFonts w:ascii="Times New Roman" w:hAnsi="Times New Roman" w:cs="Times New Roman"/>
              </w:rPr>
              <w:lastRenderedPageBreak/>
              <w:t>401332501</w:t>
            </w:r>
            <w:proofErr w:type="gramEnd"/>
          </w:p>
        </w:tc>
        <w:tc>
          <w:tcPr>
            <w:tcW w:w="2868" w:type="dxa"/>
          </w:tcPr>
          <w:p w:rsidR="00590D91" w:rsidRPr="004B0746" w:rsidRDefault="006105D1" w:rsidP="00590D91">
            <w:pPr>
              <w:rPr>
                <w:rFonts w:ascii="Times New Roman" w:hAnsi="Times New Roman" w:cs="Times New Roman"/>
              </w:rPr>
            </w:pPr>
            <w:r w:rsidRPr="004B0746">
              <w:rPr>
                <w:rFonts w:ascii="Times New Roman" w:hAnsi="Times New Roman" w:cs="Times New Roman"/>
              </w:rPr>
              <w:t>Yaz Dönemi Mesleki Uygulama III</w:t>
            </w:r>
          </w:p>
        </w:tc>
        <w:tc>
          <w:tcPr>
            <w:tcW w:w="454" w:type="dxa"/>
            <w:gridSpan w:val="3"/>
            <w:vMerge w:val="restart"/>
          </w:tcPr>
          <w:p w:rsidR="00590D91" w:rsidRPr="004B0746" w:rsidRDefault="009F120D" w:rsidP="00590D91">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590D91" w:rsidRPr="004B0746" w:rsidRDefault="00590D91" w:rsidP="00590D91">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590D91" w:rsidRPr="004B0746" w:rsidRDefault="009F120D" w:rsidP="00590D91">
            <w:pPr>
              <w:rPr>
                <w:rFonts w:ascii="Times New Roman" w:hAnsi="Times New Roman" w:cs="Times New Roman"/>
              </w:rPr>
            </w:pPr>
            <w:r w:rsidRPr="004B0746">
              <w:rPr>
                <w:rFonts w:ascii="Times New Roman" w:hAnsi="Times New Roman" w:cs="Times New Roman"/>
              </w:rPr>
              <w:t>0</w:t>
            </w:r>
          </w:p>
        </w:tc>
        <w:tc>
          <w:tcPr>
            <w:tcW w:w="822" w:type="dxa"/>
            <w:vMerge w:val="restart"/>
            <w:shd w:val="clear" w:color="auto" w:fill="F2F2F2" w:themeFill="background1" w:themeFillShade="F2"/>
          </w:tcPr>
          <w:p w:rsidR="00590D91" w:rsidRPr="004B0746" w:rsidRDefault="009F120D" w:rsidP="00590D91">
            <w:pPr>
              <w:rPr>
                <w:rFonts w:ascii="Times New Roman" w:hAnsi="Times New Roman" w:cs="Times New Roman"/>
              </w:rPr>
            </w:pPr>
            <w:r w:rsidRPr="004B0746">
              <w:rPr>
                <w:rFonts w:ascii="Times New Roman" w:hAnsi="Times New Roman" w:cs="Times New Roman"/>
              </w:rPr>
              <w:t>5</w:t>
            </w:r>
          </w:p>
        </w:tc>
        <w:tc>
          <w:tcPr>
            <w:tcW w:w="1418" w:type="dxa"/>
            <w:gridSpan w:val="2"/>
            <w:vAlign w:val="center"/>
          </w:tcPr>
          <w:p w:rsidR="00590D91"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590D91" w:rsidRPr="004B0746" w:rsidRDefault="00A20481" w:rsidP="003D6831">
            <w:pPr>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rPr>
              <w:t>Bu ders; Normal Doğum ve Doğum Sonrası Bakım ve Riskli Doğum ve Doğum Sonrası Bakım derslerinin uygulamalarını içerir.</w:t>
            </w:r>
          </w:p>
        </w:tc>
      </w:tr>
      <w:tr w:rsidR="00590D91" w:rsidRPr="004B0746" w:rsidTr="00A23099">
        <w:trPr>
          <w:trHeight w:val="521"/>
        </w:trPr>
        <w:tc>
          <w:tcPr>
            <w:tcW w:w="1498" w:type="dxa"/>
            <w:gridSpan w:val="6"/>
            <w:vMerge/>
            <w:shd w:val="clear" w:color="auto" w:fill="F2F2F2" w:themeFill="background1" w:themeFillShade="F2"/>
            <w:vAlign w:val="center"/>
          </w:tcPr>
          <w:p w:rsidR="00590D91" w:rsidRPr="004B0746" w:rsidRDefault="00590D91" w:rsidP="004A5C1C">
            <w:pPr>
              <w:rPr>
                <w:rFonts w:ascii="Times New Roman" w:hAnsi="Times New Roman" w:cs="Times New Roman"/>
              </w:rPr>
            </w:pPr>
          </w:p>
        </w:tc>
        <w:tc>
          <w:tcPr>
            <w:tcW w:w="2868" w:type="dxa"/>
            <w:vAlign w:val="center"/>
          </w:tcPr>
          <w:p w:rsidR="008728C1" w:rsidRPr="004B0746" w:rsidRDefault="00D308EF" w:rsidP="00037759">
            <w:pPr>
              <w:rPr>
                <w:rFonts w:ascii="Times New Roman" w:hAnsi="Times New Roman" w:cs="Times New Roman"/>
              </w:rPr>
            </w:pPr>
            <w:r w:rsidRPr="004B0746">
              <w:rPr>
                <w:rFonts w:ascii="Times New Roman" w:hAnsi="Times New Roman" w:cs="Times New Roman"/>
              </w:rPr>
              <w:t>Summer Practice III</w:t>
            </w:r>
          </w:p>
          <w:p w:rsidR="00590D91" w:rsidRPr="004B0746" w:rsidRDefault="00590D91" w:rsidP="00037759">
            <w:pPr>
              <w:rPr>
                <w:rFonts w:ascii="Times New Roman" w:hAnsi="Times New Roman" w:cs="Times New Roman"/>
              </w:rPr>
            </w:pPr>
          </w:p>
        </w:tc>
        <w:tc>
          <w:tcPr>
            <w:tcW w:w="454" w:type="dxa"/>
            <w:gridSpan w:val="3"/>
            <w:vMerge/>
            <w:vAlign w:val="center"/>
          </w:tcPr>
          <w:p w:rsidR="00590D91" w:rsidRPr="004B0746" w:rsidRDefault="00590D91" w:rsidP="004A5C1C">
            <w:pPr>
              <w:jc w:val="center"/>
              <w:rPr>
                <w:rFonts w:ascii="Times New Roman" w:hAnsi="Times New Roman" w:cs="Times New Roman"/>
              </w:rPr>
            </w:pPr>
          </w:p>
        </w:tc>
        <w:tc>
          <w:tcPr>
            <w:tcW w:w="425" w:type="dxa"/>
            <w:gridSpan w:val="2"/>
            <w:vMerge/>
            <w:vAlign w:val="center"/>
          </w:tcPr>
          <w:p w:rsidR="00590D91" w:rsidRPr="004B0746" w:rsidRDefault="00590D91" w:rsidP="004A5C1C">
            <w:pPr>
              <w:jc w:val="center"/>
              <w:rPr>
                <w:rFonts w:ascii="Times New Roman" w:hAnsi="Times New Roman" w:cs="Times New Roman"/>
              </w:rPr>
            </w:pPr>
          </w:p>
        </w:tc>
        <w:tc>
          <w:tcPr>
            <w:tcW w:w="426" w:type="dxa"/>
            <w:gridSpan w:val="2"/>
            <w:vMerge/>
            <w:vAlign w:val="center"/>
          </w:tcPr>
          <w:p w:rsidR="00590D91" w:rsidRPr="004B0746" w:rsidRDefault="00590D91" w:rsidP="004A5C1C">
            <w:pPr>
              <w:jc w:val="center"/>
              <w:rPr>
                <w:rFonts w:ascii="Times New Roman" w:hAnsi="Times New Roman" w:cs="Times New Roman"/>
              </w:rPr>
            </w:pPr>
          </w:p>
        </w:tc>
        <w:tc>
          <w:tcPr>
            <w:tcW w:w="822" w:type="dxa"/>
            <w:vMerge/>
            <w:shd w:val="clear" w:color="auto" w:fill="F2F2F2" w:themeFill="background1" w:themeFillShade="F2"/>
            <w:vAlign w:val="center"/>
          </w:tcPr>
          <w:p w:rsidR="00590D91" w:rsidRPr="004B0746" w:rsidRDefault="00590D91" w:rsidP="004A5C1C">
            <w:pPr>
              <w:jc w:val="center"/>
              <w:rPr>
                <w:rFonts w:ascii="Times New Roman" w:hAnsi="Times New Roman" w:cs="Times New Roman"/>
              </w:rPr>
            </w:pPr>
          </w:p>
        </w:tc>
        <w:tc>
          <w:tcPr>
            <w:tcW w:w="1418" w:type="dxa"/>
            <w:gridSpan w:val="2"/>
            <w:vAlign w:val="center"/>
          </w:tcPr>
          <w:p w:rsidR="00590D91"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C8603F" w:rsidRPr="004B0746" w:rsidRDefault="00D308EF"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It includes the practices of Normal Birth and Postnatal Care and Risky Birth and Postnatal Care lessons.</w:t>
            </w:r>
          </w:p>
        </w:tc>
      </w:tr>
      <w:tr w:rsidR="00C8603F" w:rsidRPr="004B0746" w:rsidTr="00A23099">
        <w:trPr>
          <w:trHeight w:val="521"/>
        </w:trPr>
        <w:tc>
          <w:tcPr>
            <w:tcW w:w="15593" w:type="dxa"/>
            <w:gridSpan w:val="18"/>
            <w:shd w:val="clear" w:color="auto" w:fill="F2F2F2" w:themeFill="background1" w:themeFillShade="F2"/>
            <w:vAlign w:val="center"/>
          </w:tcPr>
          <w:p w:rsidR="00C8603F" w:rsidRPr="004B0746" w:rsidRDefault="00C8603F" w:rsidP="00D308EF">
            <w:pPr>
              <w:spacing w:line="360" w:lineRule="auto"/>
              <w:jc w:val="both"/>
              <w:rPr>
                <w:rFonts w:ascii="Times New Roman" w:hAnsi="Times New Roman" w:cs="Times New Roman"/>
                <w:lang w:val="en-GB"/>
              </w:rPr>
            </w:pPr>
            <w:r w:rsidRPr="004B0746">
              <w:rPr>
                <w:rFonts w:ascii="Times New Roman" w:hAnsi="Times New Roman" w:cs="Times New Roman"/>
              </w:rPr>
              <w:t>SECMELİ-VI</w:t>
            </w:r>
            <w:r w:rsidRPr="004B0746">
              <w:rPr>
                <w:rFonts w:ascii="Times New Roman" w:hAnsi="Times New Roman" w:cs="Times New Roman"/>
              </w:rPr>
              <w:tab/>
            </w:r>
          </w:p>
        </w:tc>
      </w:tr>
      <w:tr w:rsidR="00F12779" w:rsidRPr="004B0746" w:rsidTr="00A23099">
        <w:trPr>
          <w:trHeight w:val="26"/>
        </w:trPr>
        <w:tc>
          <w:tcPr>
            <w:tcW w:w="1498" w:type="dxa"/>
            <w:gridSpan w:val="6"/>
            <w:vMerge w:val="restart"/>
            <w:shd w:val="clear" w:color="auto" w:fill="F2F2F2" w:themeFill="background1" w:themeFillShade="F2"/>
          </w:tcPr>
          <w:p w:rsidR="00F12779" w:rsidRPr="004B0746" w:rsidRDefault="00F12779" w:rsidP="00590D91">
            <w:pPr>
              <w:rPr>
                <w:rFonts w:ascii="Times New Roman" w:hAnsi="Times New Roman" w:cs="Times New Roman"/>
              </w:rPr>
            </w:pPr>
            <w:proofErr w:type="gramStart"/>
            <w:r w:rsidRPr="004B0746">
              <w:rPr>
                <w:rFonts w:ascii="Times New Roman" w:hAnsi="Times New Roman" w:cs="Times New Roman"/>
              </w:rPr>
              <w:t>401332201</w:t>
            </w:r>
            <w:proofErr w:type="gramEnd"/>
          </w:p>
        </w:tc>
        <w:tc>
          <w:tcPr>
            <w:tcW w:w="2868" w:type="dxa"/>
          </w:tcPr>
          <w:p w:rsidR="00F12779" w:rsidRPr="004B0746" w:rsidRDefault="00F12779" w:rsidP="00590D91">
            <w:pPr>
              <w:rPr>
                <w:rFonts w:ascii="Times New Roman" w:hAnsi="Times New Roman" w:cs="Times New Roman"/>
              </w:rPr>
            </w:pPr>
            <w:r w:rsidRPr="004B0746">
              <w:rPr>
                <w:rFonts w:ascii="Times New Roman" w:hAnsi="Times New Roman" w:cs="Times New Roman"/>
              </w:rPr>
              <w:t>Çocuk Hastalıkları</w:t>
            </w:r>
          </w:p>
        </w:tc>
        <w:tc>
          <w:tcPr>
            <w:tcW w:w="454" w:type="dxa"/>
            <w:gridSpan w:val="3"/>
            <w:vMerge w:val="restart"/>
          </w:tcPr>
          <w:p w:rsidR="00F12779" w:rsidRPr="004B0746" w:rsidRDefault="00F12779" w:rsidP="00590D91">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F12779" w:rsidRPr="004B0746" w:rsidRDefault="00F12779" w:rsidP="00590D91">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F12779" w:rsidRPr="004B0746" w:rsidRDefault="00F12779" w:rsidP="00590D91">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F12779" w:rsidRPr="004B0746" w:rsidRDefault="00F12779" w:rsidP="00590D91">
            <w:pPr>
              <w:rPr>
                <w:rFonts w:ascii="Times New Roman" w:hAnsi="Times New Roman" w:cs="Times New Roman"/>
              </w:rPr>
            </w:pPr>
            <w:r w:rsidRPr="004B0746">
              <w:rPr>
                <w:rFonts w:ascii="Times New Roman" w:hAnsi="Times New Roman" w:cs="Times New Roman"/>
              </w:rPr>
              <w:t>3</w:t>
            </w:r>
          </w:p>
        </w:tc>
        <w:tc>
          <w:tcPr>
            <w:tcW w:w="1418" w:type="dxa"/>
            <w:gridSpan w:val="2"/>
          </w:tcPr>
          <w:p w:rsidR="00F12779" w:rsidRPr="004B0746" w:rsidRDefault="00F12779" w:rsidP="002B4B65">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F12779" w:rsidRPr="004B0746" w:rsidRDefault="00F12779" w:rsidP="003D6831">
            <w:pPr>
              <w:spacing w:line="240" w:lineRule="auto"/>
              <w:jc w:val="both"/>
              <w:rPr>
                <w:rFonts w:ascii="Times New Roman" w:hAnsi="Times New Roman" w:cs="Times New Roman"/>
              </w:rPr>
            </w:pPr>
            <w:r w:rsidRPr="004B0746">
              <w:rPr>
                <w:rFonts w:ascii="Times New Roman" w:hAnsi="Times New Roman" w:cs="Times New Roman"/>
                <w:bCs/>
                <w:color w:val="000000"/>
              </w:rPr>
              <w:t> </w:t>
            </w:r>
            <w:r w:rsidRPr="004B0746">
              <w:rPr>
                <w:rFonts w:ascii="Times New Roman" w:hAnsi="Times New Roman" w:cs="Times New Roman"/>
              </w:rPr>
              <w:t xml:space="preserve">Bu ders; Türkiye'de ve Dünyada çocuk, normal çocuğun bakımı, yenidoğan bakımı, büyüme ve gelişmenin izlemi, konjenital </w:t>
            </w:r>
            <w:proofErr w:type="gramStart"/>
            <w:r w:rsidRPr="004B0746">
              <w:rPr>
                <w:rFonts w:ascii="Times New Roman" w:hAnsi="Times New Roman" w:cs="Times New Roman"/>
              </w:rPr>
              <w:t>anomaliler</w:t>
            </w:r>
            <w:proofErr w:type="gramEnd"/>
            <w:r w:rsidRPr="004B0746">
              <w:rPr>
                <w:rFonts w:ascii="Times New Roman" w:hAnsi="Times New Roman" w:cs="Times New Roman"/>
              </w:rPr>
              <w:t>, solunum sistemi sorunu olan çocuk ve bakımı, gastrointestinal sistem sorunu olan çocuk ve bakımı, genitoüriner sistem sorunu olan çocuk ve bakımı, beslenme bozukluğu olan çocuk ve bakımı, kronik hastalığı olan çocuk ve bakımı, çocukta sıvı elektrolit dengesinin sağlanması, kas iskelet sistem sorunu olan çocuk ve bakımı, hasta çocuk ve ailesinin bakımını içermektedir.</w:t>
            </w:r>
          </w:p>
        </w:tc>
      </w:tr>
      <w:tr w:rsidR="00F12779" w:rsidRPr="004B0746" w:rsidTr="00A23099">
        <w:trPr>
          <w:trHeight w:val="26"/>
        </w:trPr>
        <w:tc>
          <w:tcPr>
            <w:tcW w:w="1498" w:type="dxa"/>
            <w:gridSpan w:val="6"/>
            <w:vMerge/>
            <w:shd w:val="clear" w:color="auto" w:fill="F2F2F2" w:themeFill="background1" w:themeFillShade="F2"/>
            <w:vAlign w:val="center"/>
          </w:tcPr>
          <w:p w:rsidR="00F12779" w:rsidRPr="004B0746" w:rsidRDefault="00F12779" w:rsidP="004A5C1C">
            <w:pPr>
              <w:rPr>
                <w:rFonts w:ascii="Times New Roman" w:hAnsi="Times New Roman" w:cs="Times New Roman"/>
              </w:rPr>
            </w:pPr>
          </w:p>
        </w:tc>
        <w:tc>
          <w:tcPr>
            <w:tcW w:w="2868" w:type="dxa"/>
          </w:tcPr>
          <w:p w:rsidR="00F12779" w:rsidRPr="004B0746" w:rsidRDefault="00F12779" w:rsidP="0013005B">
            <w:pPr>
              <w:rPr>
                <w:rFonts w:ascii="Times New Roman" w:hAnsi="Times New Roman" w:cs="Times New Roman"/>
              </w:rPr>
            </w:pPr>
            <w:r w:rsidRPr="004B0746">
              <w:rPr>
                <w:rFonts w:ascii="Times New Roman" w:hAnsi="Times New Roman" w:cs="Times New Roman"/>
              </w:rPr>
              <w:t>Pediatry</w:t>
            </w:r>
          </w:p>
        </w:tc>
        <w:tc>
          <w:tcPr>
            <w:tcW w:w="454" w:type="dxa"/>
            <w:gridSpan w:val="3"/>
            <w:vMerge/>
            <w:vAlign w:val="center"/>
          </w:tcPr>
          <w:p w:rsidR="00F12779" w:rsidRPr="004B0746" w:rsidRDefault="00F12779" w:rsidP="004A5C1C">
            <w:pPr>
              <w:jc w:val="center"/>
              <w:rPr>
                <w:rFonts w:ascii="Times New Roman" w:hAnsi="Times New Roman" w:cs="Times New Roman"/>
              </w:rPr>
            </w:pPr>
          </w:p>
        </w:tc>
        <w:tc>
          <w:tcPr>
            <w:tcW w:w="425" w:type="dxa"/>
            <w:gridSpan w:val="2"/>
            <w:vMerge/>
            <w:vAlign w:val="center"/>
          </w:tcPr>
          <w:p w:rsidR="00F12779" w:rsidRPr="004B0746" w:rsidRDefault="00F12779" w:rsidP="004A5C1C">
            <w:pPr>
              <w:jc w:val="center"/>
              <w:rPr>
                <w:rFonts w:ascii="Times New Roman" w:hAnsi="Times New Roman" w:cs="Times New Roman"/>
              </w:rPr>
            </w:pPr>
          </w:p>
        </w:tc>
        <w:tc>
          <w:tcPr>
            <w:tcW w:w="426" w:type="dxa"/>
            <w:gridSpan w:val="2"/>
            <w:vMerge/>
            <w:vAlign w:val="center"/>
          </w:tcPr>
          <w:p w:rsidR="00F12779" w:rsidRPr="004B0746" w:rsidRDefault="00F12779" w:rsidP="004A5C1C">
            <w:pPr>
              <w:jc w:val="center"/>
              <w:rPr>
                <w:rFonts w:ascii="Times New Roman" w:hAnsi="Times New Roman" w:cs="Times New Roman"/>
              </w:rPr>
            </w:pPr>
          </w:p>
        </w:tc>
        <w:tc>
          <w:tcPr>
            <w:tcW w:w="822" w:type="dxa"/>
            <w:vMerge/>
            <w:shd w:val="clear" w:color="auto" w:fill="F2F2F2" w:themeFill="background1" w:themeFillShade="F2"/>
            <w:vAlign w:val="center"/>
          </w:tcPr>
          <w:p w:rsidR="00F12779" w:rsidRPr="004B0746" w:rsidRDefault="00F12779" w:rsidP="004A5C1C">
            <w:pPr>
              <w:jc w:val="center"/>
              <w:rPr>
                <w:rFonts w:ascii="Times New Roman" w:hAnsi="Times New Roman" w:cs="Times New Roman"/>
              </w:rPr>
            </w:pPr>
          </w:p>
        </w:tc>
        <w:tc>
          <w:tcPr>
            <w:tcW w:w="1418" w:type="dxa"/>
            <w:gridSpan w:val="2"/>
          </w:tcPr>
          <w:p w:rsidR="00F12779" w:rsidRPr="004B0746" w:rsidRDefault="00F12779" w:rsidP="002B4B65">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F12779" w:rsidRPr="004B0746" w:rsidRDefault="00F12779" w:rsidP="003D6831">
            <w:pPr>
              <w:spacing w:line="240" w:lineRule="auto"/>
              <w:jc w:val="both"/>
              <w:rPr>
                <w:rFonts w:ascii="Times New Roman" w:hAnsi="Times New Roman" w:cs="Times New Roman"/>
                <w:lang w:val="en-GB"/>
              </w:rPr>
            </w:pPr>
            <w:r w:rsidRPr="004B0746">
              <w:rPr>
                <w:rFonts w:ascii="Times New Roman" w:hAnsi="Times New Roman" w:cs="Times New Roman"/>
                <w:bCs/>
                <w:color w:val="000000"/>
              </w:rPr>
              <w:t> </w:t>
            </w:r>
            <w:r w:rsidRPr="004B0746">
              <w:rPr>
                <w:rFonts w:ascii="Times New Roman" w:hAnsi="Times New Roman" w:cs="Times New Roman"/>
                <w:lang w:val="en-GB"/>
              </w:rPr>
              <w:t>This course; Turkey and children in the world, the maintenance of normal children, newborn care, growth and development of the follow-up, congenital anomalies, respiratory system, which is a problem child and care, gastrointestinal tract, which is a problem child and care, the genitourinary system, which is a problem child and care, malnutrition, child care and care for children with chronic illness, care of fluid electrolyte balance in children, care for children with musculoskeletal problems and care for sick children and their families.</w:t>
            </w:r>
          </w:p>
        </w:tc>
      </w:tr>
      <w:tr w:rsidR="00F12779" w:rsidRPr="004B0746" w:rsidTr="00A23099">
        <w:trPr>
          <w:trHeight w:val="26"/>
        </w:trPr>
        <w:tc>
          <w:tcPr>
            <w:tcW w:w="1498" w:type="dxa"/>
            <w:gridSpan w:val="6"/>
            <w:vMerge w:val="restart"/>
            <w:shd w:val="clear" w:color="auto" w:fill="F2F2F2" w:themeFill="background1" w:themeFillShade="F2"/>
          </w:tcPr>
          <w:p w:rsidR="00F12779" w:rsidRPr="004B0746" w:rsidRDefault="00F12779" w:rsidP="00590D91">
            <w:pPr>
              <w:rPr>
                <w:rFonts w:ascii="Times New Roman" w:hAnsi="Times New Roman" w:cs="Times New Roman"/>
              </w:rPr>
            </w:pPr>
            <w:proofErr w:type="gramStart"/>
            <w:r w:rsidRPr="004B0746">
              <w:rPr>
                <w:rFonts w:ascii="Times New Roman" w:hAnsi="Times New Roman" w:cs="Times New Roman"/>
              </w:rPr>
              <w:t>401332202</w:t>
            </w:r>
            <w:proofErr w:type="gramEnd"/>
          </w:p>
        </w:tc>
        <w:tc>
          <w:tcPr>
            <w:tcW w:w="2868" w:type="dxa"/>
          </w:tcPr>
          <w:p w:rsidR="00F12779" w:rsidRPr="004B0746" w:rsidRDefault="00F12779" w:rsidP="00590D91">
            <w:pPr>
              <w:rPr>
                <w:rFonts w:ascii="Times New Roman" w:hAnsi="Times New Roman" w:cs="Times New Roman"/>
              </w:rPr>
            </w:pPr>
            <w:r w:rsidRPr="004B0746">
              <w:rPr>
                <w:rFonts w:ascii="Times New Roman" w:hAnsi="Times New Roman" w:cs="Times New Roman"/>
              </w:rPr>
              <w:t>Ebelik Tarihi ve Deontolojisi</w:t>
            </w:r>
          </w:p>
        </w:tc>
        <w:tc>
          <w:tcPr>
            <w:tcW w:w="454" w:type="dxa"/>
            <w:gridSpan w:val="3"/>
            <w:vMerge w:val="restart"/>
          </w:tcPr>
          <w:p w:rsidR="00F12779" w:rsidRPr="004B0746" w:rsidRDefault="00F12779" w:rsidP="00590D91">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F12779" w:rsidRPr="004B0746" w:rsidRDefault="00F12779" w:rsidP="00590D91">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F12779" w:rsidRPr="004B0746" w:rsidRDefault="00F12779" w:rsidP="00590D91">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F12779" w:rsidRPr="004B0746" w:rsidRDefault="00F12779" w:rsidP="00590D91">
            <w:pPr>
              <w:rPr>
                <w:rFonts w:ascii="Times New Roman" w:hAnsi="Times New Roman" w:cs="Times New Roman"/>
              </w:rPr>
            </w:pPr>
            <w:r w:rsidRPr="004B0746">
              <w:rPr>
                <w:rFonts w:ascii="Times New Roman" w:hAnsi="Times New Roman" w:cs="Times New Roman"/>
              </w:rPr>
              <w:t>3</w:t>
            </w:r>
          </w:p>
        </w:tc>
        <w:tc>
          <w:tcPr>
            <w:tcW w:w="1418" w:type="dxa"/>
            <w:gridSpan w:val="2"/>
          </w:tcPr>
          <w:p w:rsidR="00F12779" w:rsidRPr="004B0746" w:rsidRDefault="00F12779" w:rsidP="002B4B65">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F12779" w:rsidRPr="004B0746" w:rsidRDefault="00F12779" w:rsidP="003D6831">
            <w:pPr>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iCs/>
              </w:rPr>
              <w:t xml:space="preserve">Bu ders; Dünyada hasta bakımı ve ebeliğin tarihi gelişimi, XX. Yüzyılda ebeliğe katkıda bulunan sosyal olay ve hareketler, Türkiye’de ebeliğin tarihi gelişimi ve bu gelişimi etkileyen faktörler, meslek olarak ebelik, ebelikte etik/deontoloji, ebelik felsefesi, sağlık hizmetlerinde disiplinler arası ekip yaklaşımı, sağlık bakımında </w:t>
            </w:r>
            <w:r w:rsidRPr="004B0746">
              <w:rPr>
                <w:rFonts w:ascii="Times New Roman" w:hAnsi="Times New Roman" w:cs="Times New Roman"/>
                <w:iCs/>
              </w:rPr>
              <w:lastRenderedPageBreak/>
              <w:t xml:space="preserve">ebenin rol ve sorumlulukları, hasta hakları ve sorumlulukları, ebe hakları ve sorumlulukları, tedaviye yönelik çağdaş girişimler ve etik yönü; </w:t>
            </w:r>
            <w:r w:rsidRPr="004B0746">
              <w:rPr>
                <w:rFonts w:ascii="Times New Roman" w:hAnsi="Times New Roman" w:cs="Times New Roman"/>
                <w:color w:val="000000"/>
                <w:shd w:val="clear" w:color="auto" w:fill="FFFFFF"/>
              </w:rPr>
              <w:t xml:space="preserve">gen teknolojisinin tıbbi etik açısından </w:t>
            </w:r>
            <w:proofErr w:type="gramStart"/>
            <w:r w:rsidRPr="004B0746">
              <w:rPr>
                <w:rFonts w:ascii="Times New Roman" w:hAnsi="Times New Roman" w:cs="Times New Roman"/>
                <w:color w:val="000000"/>
                <w:shd w:val="clear" w:color="auto" w:fill="FFFFFF"/>
              </w:rPr>
              <w:t>önemi,organ</w:t>
            </w:r>
            <w:proofErr w:type="gramEnd"/>
            <w:r w:rsidRPr="004B0746">
              <w:rPr>
                <w:rFonts w:ascii="Times New Roman" w:hAnsi="Times New Roman" w:cs="Times New Roman"/>
                <w:color w:val="000000"/>
                <w:shd w:val="clear" w:color="auto" w:fill="FFFFFF"/>
              </w:rPr>
              <w:t xml:space="preserve"> aktarmaları ve deontolojideki yeri,acısız ölüm ve deontolojideki yeri,hibrenasyon ve deontolojideki yeri,tıbbi denemelerin tıbbi deontolojideki yeri,ilaç alışkanlıklarının tıbbi deontolojideki yeri,hemodiyaliz tedavisi ve deontolojideki yeri,ebelik ile ilgili yasa tüzük ve yönetmelikler, sağlıkla ilgili ulusal ve uluslararası kuruluşları konularını içermektedir.</w:t>
            </w:r>
          </w:p>
        </w:tc>
      </w:tr>
      <w:tr w:rsidR="00F12779" w:rsidRPr="004B0746" w:rsidTr="00A23099">
        <w:trPr>
          <w:trHeight w:val="26"/>
        </w:trPr>
        <w:tc>
          <w:tcPr>
            <w:tcW w:w="1498" w:type="dxa"/>
            <w:gridSpan w:val="6"/>
            <w:vMerge/>
            <w:shd w:val="clear" w:color="auto" w:fill="F2F2F2" w:themeFill="background1" w:themeFillShade="F2"/>
          </w:tcPr>
          <w:p w:rsidR="00F12779" w:rsidRPr="004B0746" w:rsidRDefault="00F12779" w:rsidP="00590D91">
            <w:pPr>
              <w:rPr>
                <w:rFonts w:ascii="Times New Roman" w:hAnsi="Times New Roman" w:cs="Times New Roman"/>
              </w:rPr>
            </w:pPr>
          </w:p>
        </w:tc>
        <w:tc>
          <w:tcPr>
            <w:tcW w:w="2868" w:type="dxa"/>
          </w:tcPr>
          <w:p w:rsidR="00F12779" w:rsidRPr="004B0746" w:rsidRDefault="00F12779" w:rsidP="00590D91">
            <w:pPr>
              <w:rPr>
                <w:rFonts w:ascii="Times New Roman" w:hAnsi="Times New Roman" w:cs="Times New Roman"/>
              </w:rPr>
            </w:pPr>
            <w:r w:rsidRPr="004B0746">
              <w:rPr>
                <w:rFonts w:ascii="Times New Roman" w:hAnsi="Times New Roman" w:cs="Times New Roman"/>
              </w:rPr>
              <w:t>History of Midwifery and Deontology</w:t>
            </w:r>
          </w:p>
        </w:tc>
        <w:tc>
          <w:tcPr>
            <w:tcW w:w="454" w:type="dxa"/>
            <w:gridSpan w:val="3"/>
            <w:vMerge/>
          </w:tcPr>
          <w:p w:rsidR="00F12779" w:rsidRPr="004B0746" w:rsidRDefault="00F12779" w:rsidP="00590D91">
            <w:pPr>
              <w:jc w:val="center"/>
              <w:rPr>
                <w:rFonts w:ascii="Times New Roman" w:hAnsi="Times New Roman" w:cs="Times New Roman"/>
              </w:rPr>
            </w:pPr>
          </w:p>
        </w:tc>
        <w:tc>
          <w:tcPr>
            <w:tcW w:w="425" w:type="dxa"/>
            <w:gridSpan w:val="2"/>
            <w:vMerge/>
          </w:tcPr>
          <w:p w:rsidR="00F12779" w:rsidRPr="004B0746" w:rsidRDefault="00F12779" w:rsidP="00590D91">
            <w:pPr>
              <w:jc w:val="center"/>
              <w:rPr>
                <w:rFonts w:ascii="Times New Roman" w:hAnsi="Times New Roman" w:cs="Times New Roman"/>
              </w:rPr>
            </w:pPr>
          </w:p>
        </w:tc>
        <w:tc>
          <w:tcPr>
            <w:tcW w:w="426" w:type="dxa"/>
            <w:gridSpan w:val="2"/>
            <w:vMerge/>
          </w:tcPr>
          <w:p w:rsidR="00F12779" w:rsidRPr="004B0746" w:rsidRDefault="00F12779" w:rsidP="00590D91">
            <w:pPr>
              <w:jc w:val="center"/>
              <w:rPr>
                <w:rFonts w:ascii="Times New Roman" w:hAnsi="Times New Roman" w:cs="Times New Roman"/>
              </w:rPr>
            </w:pPr>
          </w:p>
        </w:tc>
        <w:tc>
          <w:tcPr>
            <w:tcW w:w="822" w:type="dxa"/>
            <w:vMerge/>
            <w:shd w:val="clear" w:color="auto" w:fill="F2F2F2" w:themeFill="background1" w:themeFillShade="F2"/>
          </w:tcPr>
          <w:p w:rsidR="00F12779" w:rsidRPr="004B0746" w:rsidRDefault="00F12779" w:rsidP="00590D91">
            <w:pPr>
              <w:jc w:val="center"/>
              <w:rPr>
                <w:rFonts w:ascii="Times New Roman" w:hAnsi="Times New Roman" w:cs="Times New Roman"/>
              </w:rPr>
            </w:pPr>
          </w:p>
        </w:tc>
        <w:tc>
          <w:tcPr>
            <w:tcW w:w="1418" w:type="dxa"/>
            <w:gridSpan w:val="2"/>
          </w:tcPr>
          <w:p w:rsidR="00F12779" w:rsidRPr="004B0746" w:rsidRDefault="00F12779" w:rsidP="002B4B65">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F12779" w:rsidRPr="004B0746" w:rsidRDefault="00F12779"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Historical development of patient care and ebi in the world, XX. social events and actions that contribute to the midwifery century, the historical development of midwifery in Turkey and factors affecting the development of midwifery as a profession, midwifery ethics / deontology, midwifery philosophy in health care interdisciplinary team approach, the midwife at the health care roles and responsibilities, patient rights and responsibilities, midwife rights and responsibilities, contemporary initiatives and ethics for treatment; the place of medical technology in medical deontology, the place of medical practice in medical deontology, hemodialysis treatment and place in deontology, laws and regulations related to midwifery, national and international organizations related to health.</w:t>
            </w:r>
          </w:p>
        </w:tc>
      </w:tr>
      <w:tr w:rsidR="00F12779" w:rsidRPr="004B0746" w:rsidTr="00A23099">
        <w:trPr>
          <w:trHeight w:val="26"/>
        </w:trPr>
        <w:tc>
          <w:tcPr>
            <w:tcW w:w="1498" w:type="dxa"/>
            <w:gridSpan w:val="6"/>
            <w:vMerge w:val="restart"/>
            <w:shd w:val="clear" w:color="auto" w:fill="F2F2F2" w:themeFill="background1" w:themeFillShade="F2"/>
          </w:tcPr>
          <w:p w:rsidR="00F12779" w:rsidRPr="004B0746" w:rsidRDefault="00F12779" w:rsidP="00590D91">
            <w:pPr>
              <w:rPr>
                <w:rFonts w:ascii="Times New Roman" w:hAnsi="Times New Roman" w:cs="Times New Roman"/>
              </w:rPr>
            </w:pPr>
            <w:proofErr w:type="gramStart"/>
            <w:r w:rsidRPr="004B0746">
              <w:rPr>
                <w:rFonts w:ascii="Times New Roman" w:hAnsi="Times New Roman" w:cs="Times New Roman"/>
              </w:rPr>
              <w:t>401332203</w:t>
            </w:r>
            <w:proofErr w:type="gramEnd"/>
          </w:p>
        </w:tc>
        <w:tc>
          <w:tcPr>
            <w:tcW w:w="2868" w:type="dxa"/>
          </w:tcPr>
          <w:p w:rsidR="00F12779" w:rsidRPr="004B0746" w:rsidRDefault="00F12779" w:rsidP="00590D91">
            <w:pPr>
              <w:rPr>
                <w:rFonts w:ascii="Times New Roman" w:hAnsi="Times New Roman" w:cs="Times New Roman"/>
              </w:rPr>
            </w:pPr>
            <w:r w:rsidRPr="004B0746">
              <w:rPr>
                <w:rFonts w:ascii="Times New Roman" w:hAnsi="Times New Roman" w:cs="Times New Roman"/>
              </w:rPr>
              <w:t>Jinekolojik Onkoloji</w:t>
            </w:r>
          </w:p>
        </w:tc>
        <w:tc>
          <w:tcPr>
            <w:tcW w:w="454" w:type="dxa"/>
            <w:gridSpan w:val="3"/>
            <w:vMerge w:val="restart"/>
          </w:tcPr>
          <w:p w:rsidR="00F12779" w:rsidRPr="004B0746" w:rsidRDefault="00F12779" w:rsidP="00590D91">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F12779" w:rsidRPr="004B0746" w:rsidRDefault="00F12779" w:rsidP="00590D91">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F12779" w:rsidRPr="004B0746" w:rsidRDefault="00F12779" w:rsidP="00590D91">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F12779" w:rsidRPr="004B0746" w:rsidRDefault="00F12779" w:rsidP="00590D91">
            <w:pPr>
              <w:rPr>
                <w:rFonts w:ascii="Times New Roman" w:hAnsi="Times New Roman" w:cs="Times New Roman"/>
              </w:rPr>
            </w:pPr>
            <w:r w:rsidRPr="004B0746">
              <w:rPr>
                <w:rFonts w:ascii="Times New Roman" w:hAnsi="Times New Roman" w:cs="Times New Roman"/>
              </w:rPr>
              <w:t>3</w:t>
            </w:r>
          </w:p>
        </w:tc>
        <w:tc>
          <w:tcPr>
            <w:tcW w:w="1418" w:type="dxa"/>
            <w:gridSpan w:val="2"/>
          </w:tcPr>
          <w:p w:rsidR="00F12779" w:rsidRPr="004B0746" w:rsidRDefault="00F12779" w:rsidP="002B4B65">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F12779" w:rsidRPr="004B0746" w:rsidRDefault="00F12779" w:rsidP="003D6831">
            <w:pPr>
              <w:shd w:val="clear" w:color="auto" w:fill="FFFFFF"/>
              <w:spacing w:line="240" w:lineRule="auto"/>
              <w:jc w:val="both"/>
              <w:rPr>
                <w:rFonts w:ascii="Times New Roman" w:hAnsi="Times New Roman" w:cs="Times New Roman"/>
              </w:rPr>
            </w:pPr>
            <w:r w:rsidRPr="004B0746">
              <w:rPr>
                <w:rFonts w:ascii="Times New Roman" w:hAnsi="Times New Roman" w:cs="Times New Roman"/>
              </w:rPr>
              <w:t>Bu ders; Malign jinekolojik değişim yaşayan kadın ve ebenin görevleri, kadın genital sisteminin iyi ve kötü huylu tümörleri, serviks kanseri, endometriyum kanseri, over kanseri, vulva kanseri, vajinal kanser, fallop tüp kanseri, jinekolojik kanserlerde alternatif tedavi yöntemleri ve bakım, jinekolojik kanserin psikososyal boyutları ve ebenin rolünü içermektedir.</w:t>
            </w:r>
          </w:p>
        </w:tc>
      </w:tr>
      <w:tr w:rsidR="00F12779" w:rsidRPr="004B0746" w:rsidTr="00A23099">
        <w:trPr>
          <w:trHeight w:val="26"/>
        </w:trPr>
        <w:tc>
          <w:tcPr>
            <w:tcW w:w="1498" w:type="dxa"/>
            <w:gridSpan w:val="6"/>
            <w:vMerge/>
            <w:shd w:val="clear" w:color="auto" w:fill="F2F2F2" w:themeFill="background1" w:themeFillShade="F2"/>
          </w:tcPr>
          <w:p w:rsidR="00F12779" w:rsidRPr="004B0746" w:rsidRDefault="00F12779" w:rsidP="004A5C1C">
            <w:pPr>
              <w:rPr>
                <w:rFonts w:ascii="Times New Roman" w:hAnsi="Times New Roman" w:cs="Times New Roman"/>
              </w:rPr>
            </w:pPr>
          </w:p>
        </w:tc>
        <w:tc>
          <w:tcPr>
            <w:tcW w:w="2868" w:type="dxa"/>
          </w:tcPr>
          <w:p w:rsidR="0013005B" w:rsidRPr="0013005B" w:rsidRDefault="0013005B" w:rsidP="0013005B">
            <w:pPr>
              <w:pStyle w:val="HTMLncedenBiimlendirilmi"/>
              <w:shd w:val="clear" w:color="auto" w:fill="FFFFFF"/>
              <w:rPr>
                <w:rFonts w:ascii="Times New Roman" w:hAnsi="Times New Roman" w:cs="Times New Roman"/>
                <w:color w:val="212121"/>
                <w:sz w:val="22"/>
                <w:szCs w:val="22"/>
              </w:rPr>
            </w:pPr>
            <w:r w:rsidRPr="0013005B">
              <w:rPr>
                <w:rFonts w:ascii="Times New Roman" w:hAnsi="Times New Roman" w:cs="Times New Roman"/>
                <w:color w:val="212121"/>
                <w:sz w:val="22"/>
                <w:szCs w:val="22"/>
              </w:rPr>
              <w:t>Gynecological Oncology</w:t>
            </w:r>
          </w:p>
          <w:p w:rsidR="00F12779" w:rsidRPr="004B0746" w:rsidRDefault="00F12779" w:rsidP="004A5C1C">
            <w:pPr>
              <w:rPr>
                <w:rFonts w:ascii="Times New Roman" w:hAnsi="Times New Roman" w:cs="Times New Roman"/>
              </w:rPr>
            </w:pPr>
          </w:p>
        </w:tc>
        <w:tc>
          <w:tcPr>
            <w:tcW w:w="454" w:type="dxa"/>
            <w:gridSpan w:val="3"/>
            <w:vMerge/>
          </w:tcPr>
          <w:p w:rsidR="00F12779" w:rsidRPr="004B0746" w:rsidRDefault="00F12779" w:rsidP="004A5C1C">
            <w:pPr>
              <w:jc w:val="center"/>
              <w:rPr>
                <w:rFonts w:ascii="Times New Roman" w:hAnsi="Times New Roman" w:cs="Times New Roman"/>
              </w:rPr>
            </w:pPr>
          </w:p>
        </w:tc>
        <w:tc>
          <w:tcPr>
            <w:tcW w:w="425" w:type="dxa"/>
            <w:gridSpan w:val="2"/>
            <w:vMerge/>
          </w:tcPr>
          <w:p w:rsidR="00F12779" w:rsidRPr="004B0746" w:rsidRDefault="00F12779" w:rsidP="004A5C1C">
            <w:pPr>
              <w:jc w:val="center"/>
              <w:rPr>
                <w:rFonts w:ascii="Times New Roman" w:hAnsi="Times New Roman" w:cs="Times New Roman"/>
              </w:rPr>
            </w:pPr>
          </w:p>
        </w:tc>
        <w:tc>
          <w:tcPr>
            <w:tcW w:w="426" w:type="dxa"/>
            <w:gridSpan w:val="2"/>
            <w:vMerge/>
          </w:tcPr>
          <w:p w:rsidR="00F12779" w:rsidRPr="004B0746" w:rsidRDefault="00F12779" w:rsidP="004A5C1C">
            <w:pPr>
              <w:jc w:val="center"/>
              <w:rPr>
                <w:rFonts w:ascii="Times New Roman" w:hAnsi="Times New Roman" w:cs="Times New Roman"/>
              </w:rPr>
            </w:pPr>
          </w:p>
        </w:tc>
        <w:tc>
          <w:tcPr>
            <w:tcW w:w="822" w:type="dxa"/>
            <w:vMerge/>
            <w:shd w:val="clear" w:color="auto" w:fill="F2F2F2" w:themeFill="background1" w:themeFillShade="F2"/>
          </w:tcPr>
          <w:p w:rsidR="00F12779" w:rsidRPr="004B0746" w:rsidRDefault="00F12779" w:rsidP="004A5C1C">
            <w:pPr>
              <w:jc w:val="center"/>
              <w:rPr>
                <w:rFonts w:ascii="Times New Roman" w:hAnsi="Times New Roman" w:cs="Times New Roman"/>
              </w:rPr>
            </w:pPr>
          </w:p>
        </w:tc>
        <w:tc>
          <w:tcPr>
            <w:tcW w:w="1418" w:type="dxa"/>
            <w:gridSpan w:val="2"/>
          </w:tcPr>
          <w:p w:rsidR="00F12779" w:rsidRPr="004B0746" w:rsidRDefault="00F12779" w:rsidP="002B4B65">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F12779" w:rsidRPr="004B0746" w:rsidRDefault="0013005B" w:rsidP="003D6831">
            <w:pPr>
              <w:spacing w:line="240" w:lineRule="auto"/>
              <w:jc w:val="both"/>
              <w:rPr>
                <w:rFonts w:ascii="Times New Roman" w:hAnsi="Times New Roman" w:cs="Times New Roman"/>
              </w:rPr>
            </w:pPr>
            <w:proofErr w:type="gramStart"/>
            <w:r w:rsidRPr="0013005B">
              <w:rPr>
                <w:rFonts w:ascii="Times New Roman" w:hAnsi="Times New Roman" w:cs="Times New Roman"/>
                <w:color w:val="000000"/>
                <w:shd w:val="clear" w:color="auto" w:fill="FFFFFF"/>
              </w:rPr>
              <w:t>This course covers topics</w:t>
            </w:r>
            <w:r w:rsidRPr="0013005B">
              <w:rPr>
                <w:rFonts w:ascii="Times New Roman" w:hAnsi="Times New Roman" w:cs="Times New Roman"/>
              </w:rPr>
              <w:t>; Changes in Malignant Gynecologic Living Women, Family and Midwifery, Gynecologic Cancers in the world and our country, General and Gynecologic Cancer Statistics, Country Policies in the prevention and treatment midwifery, Cervical cancer, endometrial cancer, ovarian cancer, vulva cancer, vaginal cancer, fallopian tube cancer, Risk factors, signs symptoms, diagnosis, treatment and rehabilitation, physical and psychosocial care needs of women and their families, prevention and care, the role of midwife, Psychosocial Aspects of gynecological cancer and the role of Midwife, Alternative Methods of Treatment and Care Gynecologic Cancers.</w:t>
            </w:r>
            <w:proofErr w:type="gramEnd"/>
          </w:p>
        </w:tc>
      </w:tr>
      <w:tr w:rsidR="00F12779" w:rsidRPr="004B0746" w:rsidTr="00A23099">
        <w:trPr>
          <w:trHeight w:val="26"/>
        </w:trPr>
        <w:tc>
          <w:tcPr>
            <w:tcW w:w="1498" w:type="dxa"/>
            <w:gridSpan w:val="6"/>
            <w:vMerge w:val="restart"/>
            <w:shd w:val="clear" w:color="auto" w:fill="F2F2F2" w:themeFill="background1" w:themeFillShade="F2"/>
          </w:tcPr>
          <w:p w:rsidR="00F12779" w:rsidRPr="004B0746" w:rsidRDefault="00F12779" w:rsidP="004A5C1C">
            <w:pPr>
              <w:rPr>
                <w:rFonts w:ascii="Times New Roman" w:hAnsi="Times New Roman" w:cs="Times New Roman"/>
              </w:rPr>
            </w:pPr>
            <w:proofErr w:type="gramStart"/>
            <w:r w:rsidRPr="004B0746">
              <w:rPr>
                <w:rFonts w:ascii="Times New Roman" w:hAnsi="Times New Roman" w:cs="Times New Roman"/>
              </w:rPr>
              <w:t>401332204</w:t>
            </w:r>
            <w:proofErr w:type="gramEnd"/>
          </w:p>
        </w:tc>
        <w:tc>
          <w:tcPr>
            <w:tcW w:w="2868" w:type="dxa"/>
          </w:tcPr>
          <w:p w:rsidR="00F12779" w:rsidRPr="004B0746" w:rsidRDefault="00F12779" w:rsidP="004A5C1C">
            <w:pPr>
              <w:rPr>
                <w:rFonts w:ascii="Times New Roman" w:hAnsi="Times New Roman" w:cs="Times New Roman"/>
              </w:rPr>
            </w:pPr>
            <w:r w:rsidRPr="004B0746">
              <w:rPr>
                <w:rFonts w:ascii="Times New Roman" w:hAnsi="Times New Roman" w:cs="Times New Roman"/>
              </w:rPr>
              <w:t>Kanıta Dayalı Ebelik Uygulamaları</w:t>
            </w:r>
          </w:p>
        </w:tc>
        <w:tc>
          <w:tcPr>
            <w:tcW w:w="454" w:type="dxa"/>
            <w:gridSpan w:val="3"/>
            <w:vMerge w:val="restart"/>
          </w:tcPr>
          <w:p w:rsidR="00F12779" w:rsidRPr="004B0746" w:rsidRDefault="00F12779" w:rsidP="004A5C1C">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F12779" w:rsidRPr="004B0746" w:rsidRDefault="00F12779" w:rsidP="004A5C1C">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F12779" w:rsidRPr="004B0746" w:rsidRDefault="00F12779" w:rsidP="004A5C1C">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F12779" w:rsidRPr="004B0746" w:rsidRDefault="00F12779" w:rsidP="004A5C1C">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F12779" w:rsidRPr="004B0746" w:rsidRDefault="00F12779" w:rsidP="002B4B65">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F12779" w:rsidRPr="004B0746" w:rsidRDefault="00F12779" w:rsidP="003D6831">
            <w:pPr>
              <w:spacing w:line="240" w:lineRule="auto"/>
              <w:jc w:val="both"/>
              <w:rPr>
                <w:rFonts w:ascii="Times New Roman" w:hAnsi="Times New Roman" w:cs="Times New Roman"/>
              </w:rPr>
            </w:pPr>
            <w:r w:rsidRPr="004B0746">
              <w:rPr>
                <w:rFonts w:ascii="Times New Roman" w:hAnsi="Times New Roman" w:cs="Times New Roman"/>
              </w:rPr>
              <w:t xml:space="preserve">Bu ders; Kanıta dayalı tıp ve tarihçesi ve kanıta dayalı uygulamalar, kanıta dayalı tıp ile ilgili tüm tanımlar kanıt düzeyleri: elde edilebilir en iyi kanıt nedir? Kanıta dayalı uygulama süreci, kanıta dayalı uygulama süreci, kanıta dayalı uygulama kaynakları, </w:t>
            </w:r>
            <w:r w:rsidRPr="004B0746">
              <w:rPr>
                <w:rFonts w:ascii="Times New Roman" w:hAnsi="Times New Roman" w:cs="Times New Roman"/>
              </w:rPr>
              <w:lastRenderedPageBreak/>
              <w:t>sistematik inceleme,  kanıta dayalı uygulama rehberleri, cochrane merkezi ve kullanma kılavuzu, kanıtların düzeyleri–kanıtların hiyerarşisine göre puanlandırma sistem, obs</w:t>
            </w:r>
            <w:r w:rsidR="008268B1" w:rsidRPr="004B0746">
              <w:rPr>
                <w:rFonts w:ascii="Times New Roman" w:hAnsi="Times New Roman" w:cs="Times New Roman"/>
              </w:rPr>
              <w:t>t</w:t>
            </w:r>
            <w:r w:rsidRPr="004B0746">
              <w:rPr>
                <w:rFonts w:ascii="Times New Roman" w:hAnsi="Times New Roman" w:cs="Times New Roman"/>
              </w:rPr>
              <w:t>etrik uygulamalardan ebelik mesleğine özel kanıt temelli uygulama örneklerini içermektedir.</w:t>
            </w:r>
          </w:p>
        </w:tc>
      </w:tr>
      <w:tr w:rsidR="00F12779" w:rsidRPr="004B0746" w:rsidTr="00A23099">
        <w:trPr>
          <w:trHeight w:val="26"/>
        </w:trPr>
        <w:tc>
          <w:tcPr>
            <w:tcW w:w="1498" w:type="dxa"/>
            <w:gridSpan w:val="6"/>
            <w:vMerge/>
            <w:shd w:val="clear" w:color="auto" w:fill="F2F2F2" w:themeFill="background1" w:themeFillShade="F2"/>
          </w:tcPr>
          <w:p w:rsidR="00F12779" w:rsidRPr="004B0746" w:rsidRDefault="00F12779" w:rsidP="004A5C1C">
            <w:pPr>
              <w:rPr>
                <w:rFonts w:ascii="Times New Roman" w:hAnsi="Times New Roman" w:cs="Times New Roman"/>
              </w:rPr>
            </w:pPr>
          </w:p>
        </w:tc>
        <w:tc>
          <w:tcPr>
            <w:tcW w:w="2868" w:type="dxa"/>
          </w:tcPr>
          <w:p w:rsidR="00F12779" w:rsidRPr="004B0746" w:rsidRDefault="00F53939" w:rsidP="004A5C1C">
            <w:pPr>
              <w:rPr>
                <w:rFonts w:ascii="Times New Roman" w:hAnsi="Times New Roman" w:cs="Times New Roman"/>
              </w:rPr>
            </w:pPr>
            <w:r w:rsidRPr="004B0746">
              <w:rPr>
                <w:rFonts w:ascii="Times New Roman" w:hAnsi="Times New Roman" w:cs="Times New Roman"/>
                <w:iCs/>
              </w:rPr>
              <w:t>Evidence-Based Midwifery Practices</w:t>
            </w:r>
          </w:p>
        </w:tc>
        <w:tc>
          <w:tcPr>
            <w:tcW w:w="454" w:type="dxa"/>
            <w:gridSpan w:val="3"/>
            <w:vMerge/>
          </w:tcPr>
          <w:p w:rsidR="00F12779" w:rsidRPr="004B0746" w:rsidRDefault="00F12779" w:rsidP="004A5C1C">
            <w:pPr>
              <w:jc w:val="center"/>
              <w:rPr>
                <w:rFonts w:ascii="Times New Roman" w:hAnsi="Times New Roman" w:cs="Times New Roman"/>
              </w:rPr>
            </w:pPr>
          </w:p>
        </w:tc>
        <w:tc>
          <w:tcPr>
            <w:tcW w:w="425" w:type="dxa"/>
            <w:gridSpan w:val="2"/>
            <w:vMerge/>
          </w:tcPr>
          <w:p w:rsidR="00F12779" w:rsidRPr="004B0746" w:rsidRDefault="00F12779" w:rsidP="004A5C1C">
            <w:pPr>
              <w:jc w:val="center"/>
              <w:rPr>
                <w:rFonts w:ascii="Times New Roman" w:hAnsi="Times New Roman" w:cs="Times New Roman"/>
              </w:rPr>
            </w:pPr>
          </w:p>
        </w:tc>
        <w:tc>
          <w:tcPr>
            <w:tcW w:w="426" w:type="dxa"/>
            <w:gridSpan w:val="2"/>
            <w:vMerge/>
          </w:tcPr>
          <w:p w:rsidR="00F12779" w:rsidRPr="004B0746" w:rsidRDefault="00F12779" w:rsidP="004A5C1C">
            <w:pPr>
              <w:jc w:val="center"/>
              <w:rPr>
                <w:rFonts w:ascii="Times New Roman" w:hAnsi="Times New Roman" w:cs="Times New Roman"/>
              </w:rPr>
            </w:pPr>
          </w:p>
        </w:tc>
        <w:tc>
          <w:tcPr>
            <w:tcW w:w="822" w:type="dxa"/>
            <w:vMerge/>
            <w:shd w:val="clear" w:color="auto" w:fill="F2F2F2" w:themeFill="background1" w:themeFillShade="F2"/>
          </w:tcPr>
          <w:p w:rsidR="00F12779" w:rsidRPr="004B0746" w:rsidRDefault="00F12779" w:rsidP="004A5C1C">
            <w:pPr>
              <w:jc w:val="center"/>
              <w:rPr>
                <w:rFonts w:ascii="Times New Roman" w:hAnsi="Times New Roman" w:cs="Times New Roman"/>
              </w:rPr>
            </w:pPr>
          </w:p>
        </w:tc>
        <w:tc>
          <w:tcPr>
            <w:tcW w:w="1418" w:type="dxa"/>
            <w:gridSpan w:val="2"/>
          </w:tcPr>
          <w:p w:rsidR="00F12779" w:rsidRPr="004B0746" w:rsidRDefault="00F12779" w:rsidP="002B4B65">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F12779" w:rsidRPr="004B0746" w:rsidRDefault="00956F59"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 xml:space="preserve">This course; Evidence-based medicine and history and evidence-based practices, all definitions of evidence-based medicine Evidence levels: what is the best evidence available? Based application guidelines, cochrane center and guide, the level of evidence-the scoring system according to the hierarchy of evidence, obstetric practices, and specific evidence-based practice examples from </w:t>
            </w:r>
            <w:r w:rsidR="008268B1" w:rsidRPr="004B0746">
              <w:rPr>
                <w:rFonts w:ascii="Times New Roman" w:hAnsi="Times New Roman" w:cs="Times New Roman"/>
                <w:lang w:val="en-GB"/>
              </w:rPr>
              <w:t>obstetric</w:t>
            </w:r>
            <w:r w:rsidRPr="004B0746">
              <w:rPr>
                <w:rFonts w:ascii="Times New Roman" w:hAnsi="Times New Roman" w:cs="Times New Roman"/>
                <w:lang w:val="en-GB"/>
              </w:rPr>
              <w:t xml:space="preserve"> practices.</w:t>
            </w:r>
          </w:p>
        </w:tc>
      </w:tr>
      <w:tr w:rsidR="00816B1D" w:rsidRPr="004B0746" w:rsidTr="00A23099">
        <w:trPr>
          <w:trHeight w:val="26"/>
        </w:trPr>
        <w:tc>
          <w:tcPr>
            <w:tcW w:w="1498" w:type="dxa"/>
            <w:gridSpan w:val="6"/>
            <w:vMerge w:val="restart"/>
            <w:shd w:val="clear" w:color="auto" w:fill="F2F2F2" w:themeFill="background1" w:themeFillShade="F2"/>
          </w:tcPr>
          <w:p w:rsidR="00816B1D" w:rsidRPr="004B0746" w:rsidRDefault="00816B1D" w:rsidP="004A5C1C">
            <w:pPr>
              <w:rPr>
                <w:rFonts w:ascii="Times New Roman" w:hAnsi="Times New Roman" w:cs="Times New Roman"/>
              </w:rPr>
            </w:pPr>
            <w:proofErr w:type="gramStart"/>
            <w:r w:rsidRPr="004B0746">
              <w:rPr>
                <w:rFonts w:ascii="Times New Roman" w:hAnsi="Times New Roman" w:cs="Times New Roman"/>
              </w:rPr>
              <w:t>401332205</w:t>
            </w:r>
            <w:proofErr w:type="gramEnd"/>
          </w:p>
        </w:tc>
        <w:tc>
          <w:tcPr>
            <w:tcW w:w="2868" w:type="dxa"/>
          </w:tcPr>
          <w:p w:rsidR="00816B1D" w:rsidRPr="004B0746" w:rsidRDefault="00816B1D" w:rsidP="004A5C1C">
            <w:pPr>
              <w:rPr>
                <w:rFonts w:ascii="Times New Roman" w:hAnsi="Times New Roman" w:cs="Times New Roman"/>
              </w:rPr>
            </w:pPr>
            <w:r w:rsidRPr="004B0746">
              <w:rPr>
                <w:rFonts w:ascii="Times New Roman" w:hAnsi="Times New Roman" w:cs="Times New Roman"/>
              </w:rPr>
              <w:t>Sağlık Hukuku</w:t>
            </w:r>
          </w:p>
        </w:tc>
        <w:tc>
          <w:tcPr>
            <w:tcW w:w="454" w:type="dxa"/>
            <w:gridSpan w:val="3"/>
            <w:vMerge w:val="restart"/>
          </w:tcPr>
          <w:p w:rsidR="00816B1D" w:rsidRPr="004B0746" w:rsidRDefault="00816B1D" w:rsidP="004A5C1C">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16B1D" w:rsidRPr="004B0746" w:rsidRDefault="00816B1D" w:rsidP="004A5C1C">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16B1D" w:rsidRPr="004B0746" w:rsidRDefault="00816B1D" w:rsidP="004A5C1C">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816B1D" w:rsidRPr="004B0746" w:rsidRDefault="00816B1D" w:rsidP="004A5C1C">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816B1D" w:rsidRPr="004B0746" w:rsidRDefault="00816B1D" w:rsidP="002B4B65">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816B1D" w:rsidRPr="004B0746" w:rsidRDefault="00816B1D" w:rsidP="003D6831">
            <w:pPr>
              <w:spacing w:line="240" w:lineRule="auto"/>
              <w:jc w:val="both"/>
              <w:rPr>
                <w:rFonts w:ascii="Times New Roman" w:hAnsi="Times New Roman" w:cs="Times New Roman"/>
                <w:iCs/>
              </w:rPr>
            </w:pPr>
            <w:proofErr w:type="gramStart"/>
            <w:r w:rsidRPr="004B0746">
              <w:rPr>
                <w:rFonts w:ascii="Times New Roman" w:hAnsi="Times New Roman" w:cs="Times New Roman"/>
                <w:iCs/>
              </w:rPr>
              <w:t>Bu ders;</w:t>
            </w:r>
            <w:r w:rsidRPr="004B0746">
              <w:rPr>
                <w:rFonts w:ascii="Times New Roman" w:hAnsi="Times New Roman" w:cs="Times New Roman"/>
              </w:rPr>
              <w:t xml:space="preserve"> Sağlık hukukunda temel kavramlar, tıbbi uygulama hatalarında diğer ülkelerle karşılaştırma, hasta ve sağlık çalışanı hakları sağlık çalışanın cezai hukuki mesleki ve idari sorumlulukları, tıbbi uygulama-sözleşme tıbbi uygulamada hukuka uygunluk ve aydınlatılmış onam, tıbbi müdahale ve hukuka uygunluk (yasalar - etik yaklaşım), tıbbi uygulama hatalarına yol açan süreç (hekim- yardımcı sağlık personeli ), tıbbi uygulama hatalarına yol açan süreç (hasta – sistem), hatalı tıbbi uygulama ve ceza hukuku ve tazminat sorumluluğu açısından değerlendirme, tıbbi uygulama hataları ve bilirkişilik, tıbbi uygulama hatası iddiaları ve medya, tıbbi uygulama hataları ve sigorta sistemi, olgu örnekleri kusur tespiti, yargı kararları konularını içerir.</w:t>
            </w:r>
            <w:proofErr w:type="gramEnd"/>
          </w:p>
        </w:tc>
      </w:tr>
      <w:tr w:rsidR="00816B1D" w:rsidRPr="004B0746" w:rsidTr="00A23099">
        <w:trPr>
          <w:trHeight w:val="26"/>
        </w:trPr>
        <w:tc>
          <w:tcPr>
            <w:tcW w:w="1498" w:type="dxa"/>
            <w:gridSpan w:val="6"/>
            <w:vMerge/>
            <w:shd w:val="clear" w:color="auto" w:fill="F2F2F2" w:themeFill="background1" w:themeFillShade="F2"/>
          </w:tcPr>
          <w:p w:rsidR="00816B1D" w:rsidRPr="004B0746" w:rsidRDefault="00816B1D" w:rsidP="004A5C1C">
            <w:pPr>
              <w:rPr>
                <w:rFonts w:ascii="Times New Roman" w:hAnsi="Times New Roman" w:cs="Times New Roman"/>
              </w:rPr>
            </w:pPr>
          </w:p>
        </w:tc>
        <w:tc>
          <w:tcPr>
            <w:tcW w:w="2868" w:type="dxa"/>
          </w:tcPr>
          <w:p w:rsidR="005B3818" w:rsidRPr="005B3818" w:rsidRDefault="00B958D9" w:rsidP="005B3818">
            <w:pPr>
              <w:rPr>
                <w:rFonts w:ascii="Times New Roman" w:hAnsi="Times New Roman" w:cs="Times New Roman"/>
              </w:rPr>
            </w:pPr>
            <w:r>
              <w:rPr>
                <w:rFonts w:ascii="Times New Roman" w:hAnsi="Times New Roman" w:cs="Times New Roman"/>
              </w:rPr>
              <w:t>Medicine</w:t>
            </w:r>
            <w:r w:rsidR="005B3818" w:rsidRPr="005B3818">
              <w:rPr>
                <w:rFonts w:ascii="Times New Roman" w:hAnsi="Times New Roman" w:cs="Times New Roman"/>
              </w:rPr>
              <w:t xml:space="preserve"> Law</w:t>
            </w:r>
          </w:p>
          <w:p w:rsidR="00816B1D" w:rsidRPr="004B0746" w:rsidRDefault="00816B1D" w:rsidP="005B3818">
            <w:pPr>
              <w:rPr>
                <w:rFonts w:ascii="Times New Roman" w:hAnsi="Times New Roman" w:cs="Times New Roman"/>
              </w:rPr>
            </w:pPr>
          </w:p>
        </w:tc>
        <w:tc>
          <w:tcPr>
            <w:tcW w:w="454" w:type="dxa"/>
            <w:gridSpan w:val="3"/>
            <w:vMerge/>
          </w:tcPr>
          <w:p w:rsidR="00816B1D" w:rsidRPr="004B0746" w:rsidRDefault="00816B1D" w:rsidP="004A5C1C">
            <w:pPr>
              <w:jc w:val="center"/>
              <w:rPr>
                <w:rFonts w:ascii="Times New Roman" w:hAnsi="Times New Roman" w:cs="Times New Roman"/>
              </w:rPr>
            </w:pPr>
          </w:p>
        </w:tc>
        <w:tc>
          <w:tcPr>
            <w:tcW w:w="425" w:type="dxa"/>
            <w:gridSpan w:val="2"/>
            <w:vMerge/>
          </w:tcPr>
          <w:p w:rsidR="00816B1D" w:rsidRPr="004B0746" w:rsidRDefault="00816B1D" w:rsidP="004A5C1C">
            <w:pPr>
              <w:jc w:val="center"/>
              <w:rPr>
                <w:rFonts w:ascii="Times New Roman" w:hAnsi="Times New Roman" w:cs="Times New Roman"/>
              </w:rPr>
            </w:pPr>
          </w:p>
        </w:tc>
        <w:tc>
          <w:tcPr>
            <w:tcW w:w="426" w:type="dxa"/>
            <w:gridSpan w:val="2"/>
            <w:vMerge/>
          </w:tcPr>
          <w:p w:rsidR="00816B1D" w:rsidRPr="004B0746" w:rsidRDefault="00816B1D" w:rsidP="004A5C1C">
            <w:pPr>
              <w:jc w:val="center"/>
              <w:rPr>
                <w:rFonts w:ascii="Times New Roman" w:hAnsi="Times New Roman" w:cs="Times New Roman"/>
              </w:rPr>
            </w:pPr>
          </w:p>
        </w:tc>
        <w:tc>
          <w:tcPr>
            <w:tcW w:w="822" w:type="dxa"/>
            <w:vMerge/>
            <w:shd w:val="clear" w:color="auto" w:fill="F2F2F2" w:themeFill="background1" w:themeFillShade="F2"/>
          </w:tcPr>
          <w:p w:rsidR="00816B1D" w:rsidRPr="004B0746" w:rsidRDefault="00816B1D" w:rsidP="004A5C1C">
            <w:pPr>
              <w:jc w:val="center"/>
              <w:rPr>
                <w:rFonts w:ascii="Times New Roman" w:hAnsi="Times New Roman" w:cs="Times New Roman"/>
              </w:rPr>
            </w:pPr>
          </w:p>
        </w:tc>
        <w:tc>
          <w:tcPr>
            <w:tcW w:w="1418" w:type="dxa"/>
            <w:gridSpan w:val="2"/>
          </w:tcPr>
          <w:p w:rsidR="00816B1D" w:rsidRPr="004B0746" w:rsidRDefault="00816B1D" w:rsidP="002B4B65">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C6C65" w:rsidRPr="004B0746" w:rsidRDefault="005B3818" w:rsidP="003D6831">
            <w:pPr>
              <w:spacing w:line="240" w:lineRule="auto"/>
              <w:jc w:val="both"/>
              <w:rPr>
                <w:rFonts w:ascii="Times New Roman" w:hAnsi="Times New Roman" w:cs="Times New Roman"/>
              </w:rPr>
            </w:pPr>
            <w:proofErr w:type="gramStart"/>
            <w:r w:rsidRPr="005B3818">
              <w:rPr>
                <w:rFonts w:ascii="Times New Roman" w:hAnsi="Times New Roman" w:cs="Times New Roman"/>
                <w:color w:val="000000"/>
                <w:shd w:val="clear" w:color="auto" w:fill="FFFFFF"/>
              </w:rPr>
              <w:t>This course covers topics</w:t>
            </w:r>
            <w:r w:rsidRPr="005B3818">
              <w:rPr>
                <w:rFonts w:ascii="Times New Roman" w:hAnsi="Times New Roman" w:cs="Times New Roman"/>
              </w:rPr>
              <w:t>; basic concepts in health law and patient physician relations; comparative situation analysis of medical practice errors, patient and health professional rights, criminal, legal and professional responsibilities of health professionals; reasons for compliance with medical intervention; legislation on medical intervention, professional responsibility and ethical approach; the process leading to medical application errors; offenses related to medical activities; evaluation of erroneous medical practices from criminal law perspective; the evaluation of faulty medical interventions in terms of compensation law; medical application errors and expertise; patient related documentation procedures; claims of medical application errors and media; medical application errors and insurance system issues; case examples and judicial decisions</w:t>
            </w:r>
            <w:proofErr w:type="gramEnd"/>
          </w:p>
        </w:tc>
      </w:tr>
      <w:tr w:rsidR="00816B1D" w:rsidRPr="004B0746" w:rsidTr="00A23099">
        <w:trPr>
          <w:trHeight w:val="26"/>
        </w:trPr>
        <w:tc>
          <w:tcPr>
            <w:tcW w:w="1498" w:type="dxa"/>
            <w:gridSpan w:val="6"/>
            <w:vMerge w:val="restart"/>
            <w:shd w:val="clear" w:color="auto" w:fill="F2F2F2" w:themeFill="background1" w:themeFillShade="F2"/>
          </w:tcPr>
          <w:p w:rsidR="00816B1D" w:rsidRPr="004B0746" w:rsidRDefault="00816B1D" w:rsidP="004A5C1C">
            <w:pPr>
              <w:rPr>
                <w:rFonts w:ascii="Times New Roman" w:hAnsi="Times New Roman" w:cs="Times New Roman"/>
              </w:rPr>
            </w:pPr>
            <w:proofErr w:type="gramStart"/>
            <w:r w:rsidRPr="004B0746">
              <w:rPr>
                <w:rFonts w:ascii="Times New Roman" w:hAnsi="Times New Roman" w:cs="Times New Roman"/>
              </w:rPr>
              <w:t>401332206</w:t>
            </w:r>
            <w:proofErr w:type="gramEnd"/>
          </w:p>
        </w:tc>
        <w:tc>
          <w:tcPr>
            <w:tcW w:w="2868" w:type="dxa"/>
          </w:tcPr>
          <w:p w:rsidR="00816B1D" w:rsidRPr="004B0746" w:rsidRDefault="00816B1D" w:rsidP="004A5C1C">
            <w:pPr>
              <w:rPr>
                <w:rFonts w:ascii="Times New Roman" w:hAnsi="Times New Roman" w:cs="Times New Roman"/>
              </w:rPr>
            </w:pPr>
            <w:r w:rsidRPr="004B0746">
              <w:rPr>
                <w:rFonts w:ascii="Times New Roman" w:hAnsi="Times New Roman" w:cs="Times New Roman"/>
              </w:rPr>
              <w:t>Mesleki İngilizce-II</w:t>
            </w:r>
          </w:p>
        </w:tc>
        <w:tc>
          <w:tcPr>
            <w:tcW w:w="454" w:type="dxa"/>
            <w:gridSpan w:val="3"/>
            <w:vMerge w:val="restart"/>
          </w:tcPr>
          <w:p w:rsidR="00816B1D" w:rsidRPr="004B0746" w:rsidRDefault="00816B1D" w:rsidP="004A5C1C">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16B1D" w:rsidRPr="004B0746" w:rsidRDefault="00816B1D" w:rsidP="004A5C1C">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16B1D" w:rsidRPr="004B0746" w:rsidRDefault="00816B1D" w:rsidP="004A5C1C">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816B1D" w:rsidRPr="004B0746" w:rsidRDefault="00816B1D" w:rsidP="004A5C1C">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816B1D" w:rsidRPr="004B0746" w:rsidRDefault="00816B1D" w:rsidP="002B4B65">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816B1D" w:rsidRPr="004B0746" w:rsidRDefault="00816B1D" w:rsidP="003D6831">
            <w:pPr>
              <w:spacing w:line="240" w:lineRule="auto"/>
              <w:jc w:val="both"/>
              <w:rPr>
                <w:rFonts w:ascii="Times New Roman" w:hAnsi="Times New Roman" w:cs="Times New Roman"/>
                <w:color w:val="000000"/>
              </w:rPr>
            </w:pPr>
            <w:r w:rsidRPr="004B0746">
              <w:rPr>
                <w:rFonts w:ascii="Times New Roman" w:hAnsi="Times New Roman" w:cs="Times New Roman"/>
                <w:color w:val="000000"/>
              </w:rPr>
              <w:t>Bu ders; Gramer tekrar, be going to /will+infinitive, can-could, insan vücudunun isimlerini öğrenme, simple tense’de cümle çevirisi, present perfect simple, just, yet, already, since ve for ile present perfect konularını içermektedir.</w:t>
            </w:r>
          </w:p>
        </w:tc>
      </w:tr>
      <w:tr w:rsidR="00816B1D" w:rsidRPr="004B0746" w:rsidTr="00A23099">
        <w:trPr>
          <w:trHeight w:val="26"/>
        </w:trPr>
        <w:tc>
          <w:tcPr>
            <w:tcW w:w="1498" w:type="dxa"/>
            <w:gridSpan w:val="6"/>
            <w:vMerge/>
            <w:shd w:val="clear" w:color="auto" w:fill="F2F2F2" w:themeFill="background1" w:themeFillShade="F2"/>
          </w:tcPr>
          <w:p w:rsidR="00816B1D" w:rsidRPr="004B0746" w:rsidRDefault="00816B1D" w:rsidP="004A5C1C">
            <w:pPr>
              <w:rPr>
                <w:rFonts w:ascii="Times New Roman" w:hAnsi="Times New Roman" w:cs="Times New Roman"/>
              </w:rPr>
            </w:pPr>
          </w:p>
        </w:tc>
        <w:tc>
          <w:tcPr>
            <w:tcW w:w="2868" w:type="dxa"/>
          </w:tcPr>
          <w:p w:rsidR="00816B1D" w:rsidRPr="004B0746" w:rsidRDefault="00816B1D" w:rsidP="004A5C1C">
            <w:pPr>
              <w:rPr>
                <w:rFonts w:ascii="Times New Roman" w:hAnsi="Times New Roman" w:cs="Times New Roman"/>
              </w:rPr>
            </w:pPr>
            <w:r w:rsidRPr="004B0746">
              <w:rPr>
                <w:rFonts w:ascii="Times New Roman" w:hAnsi="Times New Roman" w:cs="Times New Roman"/>
              </w:rPr>
              <w:t>Vocational English II</w:t>
            </w:r>
          </w:p>
        </w:tc>
        <w:tc>
          <w:tcPr>
            <w:tcW w:w="454" w:type="dxa"/>
            <w:gridSpan w:val="3"/>
            <w:vMerge/>
          </w:tcPr>
          <w:p w:rsidR="00816B1D" w:rsidRPr="004B0746" w:rsidRDefault="00816B1D" w:rsidP="004A5C1C">
            <w:pPr>
              <w:jc w:val="center"/>
              <w:rPr>
                <w:rFonts w:ascii="Times New Roman" w:hAnsi="Times New Roman" w:cs="Times New Roman"/>
              </w:rPr>
            </w:pPr>
          </w:p>
        </w:tc>
        <w:tc>
          <w:tcPr>
            <w:tcW w:w="425" w:type="dxa"/>
            <w:gridSpan w:val="2"/>
            <w:vMerge/>
          </w:tcPr>
          <w:p w:rsidR="00816B1D" w:rsidRPr="004B0746" w:rsidRDefault="00816B1D" w:rsidP="004A5C1C">
            <w:pPr>
              <w:jc w:val="center"/>
              <w:rPr>
                <w:rFonts w:ascii="Times New Roman" w:hAnsi="Times New Roman" w:cs="Times New Roman"/>
              </w:rPr>
            </w:pPr>
          </w:p>
        </w:tc>
        <w:tc>
          <w:tcPr>
            <w:tcW w:w="426" w:type="dxa"/>
            <w:gridSpan w:val="2"/>
            <w:vMerge/>
          </w:tcPr>
          <w:p w:rsidR="00816B1D" w:rsidRPr="004B0746" w:rsidRDefault="00816B1D" w:rsidP="004A5C1C">
            <w:pPr>
              <w:jc w:val="center"/>
              <w:rPr>
                <w:rFonts w:ascii="Times New Roman" w:hAnsi="Times New Roman" w:cs="Times New Roman"/>
              </w:rPr>
            </w:pPr>
          </w:p>
        </w:tc>
        <w:tc>
          <w:tcPr>
            <w:tcW w:w="822" w:type="dxa"/>
            <w:vMerge/>
            <w:shd w:val="clear" w:color="auto" w:fill="F2F2F2" w:themeFill="background1" w:themeFillShade="F2"/>
          </w:tcPr>
          <w:p w:rsidR="00816B1D" w:rsidRPr="004B0746" w:rsidRDefault="00816B1D" w:rsidP="004A5C1C">
            <w:pPr>
              <w:jc w:val="center"/>
              <w:rPr>
                <w:rFonts w:ascii="Times New Roman" w:hAnsi="Times New Roman" w:cs="Times New Roman"/>
              </w:rPr>
            </w:pPr>
          </w:p>
        </w:tc>
        <w:tc>
          <w:tcPr>
            <w:tcW w:w="1418" w:type="dxa"/>
            <w:gridSpan w:val="2"/>
          </w:tcPr>
          <w:p w:rsidR="00816B1D" w:rsidRPr="004B0746" w:rsidRDefault="00816B1D" w:rsidP="002B4B65">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816B1D" w:rsidRPr="004B0746" w:rsidRDefault="00816B1D" w:rsidP="003D6831">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Grammar again, be going to / will + infinitive, can-can, learn the names of the human body, present perfect perfect simple, just, yet, already, since and for present perfect.</w:t>
            </w:r>
          </w:p>
        </w:tc>
      </w:tr>
      <w:tr w:rsidR="00FC18A0" w:rsidRPr="004B0746" w:rsidTr="00A23099">
        <w:trPr>
          <w:trHeight w:val="26"/>
        </w:trPr>
        <w:tc>
          <w:tcPr>
            <w:tcW w:w="1498" w:type="dxa"/>
            <w:gridSpan w:val="6"/>
            <w:vMerge w:val="restart"/>
            <w:shd w:val="clear" w:color="auto" w:fill="F2F2F2" w:themeFill="background1" w:themeFillShade="F2"/>
          </w:tcPr>
          <w:p w:rsidR="00FC18A0" w:rsidRPr="004B0746" w:rsidRDefault="00FC18A0" w:rsidP="004A5C1C">
            <w:pPr>
              <w:rPr>
                <w:rFonts w:ascii="Times New Roman" w:hAnsi="Times New Roman" w:cs="Times New Roman"/>
              </w:rPr>
            </w:pPr>
            <w:proofErr w:type="gramStart"/>
            <w:r w:rsidRPr="004B0746">
              <w:rPr>
                <w:rFonts w:ascii="Times New Roman" w:hAnsi="Times New Roman" w:cs="Times New Roman"/>
              </w:rPr>
              <w:t>401332207</w:t>
            </w:r>
            <w:proofErr w:type="gramEnd"/>
          </w:p>
        </w:tc>
        <w:tc>
          <w:tcPr>
            <w:tcW w:w="2868" w:type="dxa"/>
          </w:tcPr>
          <w:p w:rsidR="00FC18A0" w:rsidRPr="004B0746" w:rsidRDefault="00FC18A0" w:rsidP="004A5C1C">
            <w:pPr>
              <w:rPr>
                <w:rFonts w:ascii="Times New Roman" w:hAnsi="Times New Roman" w:cs="Times New Roman"/>
              </w:rPr>
            </w:pPr>
            <w:r w:rsidRPr="004B0746">
              <w:rPr>
                <w:rFonts w:ascii="Times New Roman" w:hAnsi="Times New Roman" w:cs="Times New Roman"/>
              </w:rPr>
              <w:t>Bulaşıcı Hastalıklar ve Bakım</w:t>
            </w:r>
          </w:p>
        </w:tc>
        <w:tc>
          <w:tcPr>
            <w:tcW w:w="454" w:type="dxa"/>
            <w:gridSpan w:val="3"/>
            <w:vMerge w:val="restart"/>
          </w:tcPr>
          <w:p w:rsidR="00FC18A0" w:rsidRPr="004B0746" w:rsidRDefault="00FC18A0" w:rsidP="004A5C1C">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FC18A0" w:rsidRPr="004B0746" w:rsidRDefault="00FC18A0" w:rsidP="004A5C1C">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FC18A0" w:rsidRPr="004B0746" w:rsidRDefault="00FC18A0" w:rsidP="004A5C1C">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FC18A0" w:rsidRPr="004B0746" w:rsidRDefault="00FC18A0" w:rsidP="004A5C1C">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FC18A0" w:rsidRPr="004B0746" w:rsidRDefault="00FC18A0" w:rsidP="002B4B65">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FC18A0" w:rsidRPr="004B0746" w:rsidRDefault="00FC18A0" w:rsidP="003D6831">
            <w:pPr>
              <w:spacing w:line="240" w:lineRule="auto"/>
              <w:jc w:val="both"/>
              <w:rPr>
                <w:rFonts w:ascii="Times New Roman" w:hAnsi="Times New Roman" w:cs="Times New Roman"/>
              </w:rPr>
            </w:pPr>
            <w:r w:rsidRPr="004B0746">
              <w:rPr>
                <w:rFonts w:ascii="Times New Roman" w:hAnsi="Times New Roman" w:cs="Times New Roman"/>
              </w:rPr>
              <w:t xml:space="preserve">Bu ders; Bulaşıcı hastalıkların genel özellikleri, bulaşıcı hastalıklarda görülen genel belirtiler ve bakım, bulaşıcı hastalıkların bildirimi ve </w:t>
            </w:r>
            <w:proofErr w:type="gramStart"/>
            <w:r w:rsidRPr="004B0746">
              <w:rPr>
                <w:rFonts w:ascii="Times New Roman" w:hAnsi="Times New Roman" w:cs="Times New Roman"/>
              </w:rPr>
              <w:t>izolasyon</w:t>
            </w:r>
            <w:proofErr w:type="gramEnd"/>
            <w:r w:rsidRPr="004B0746">
              <w:rPr>
                <w:rFonts w:ascii="Times New Roman" w:hAnsi="Times New Roman" w:cs="Times New Roman"/>
              </w:rPr>
              <w:t>,  bağışıklama,  solunum yolu ile bulaşan hastalıklar ve bakım, sindirim sistemi ile bulaşan hastalıklar ve bakım, deri ve mukoza yolu ile bulaşan hastalıklar ve bakım, , cinsel yol ile bulaşan hastalıklar ve bakım konularını içerir.</w:t>
            </w:r>
          </w:p>
        </w:tc>
      </w:tr>
      <w:tr w:rsidR="00FC18A0" w:rsidRPr="004B0746" w:rsidTr="00A23099">
        <w:trPr>
          <w:trHeight w:val="26"/>
        </w:trPr>
        <w:tc>
          <w:tcPr>
            <w:tcW w:w="1498" w:type="dxa"/>
            <w:gridSpan w:val="6"/>
            <w:vMerge/>
            <w:shd w:val="clear" w:color="auto" w:fill="F2F2F2" w:themeFill="background1" w:themeFillShade="F2"/>
          </w:tcPr>
          <w:p w:rsidR="00FC18A0" w:rsidRPr="004B0746" w:rsidRDefault="00FC18A0" w:rsidP="004A5C1C">
            <w:pPr>
              <w:rPr>
                <w:rFonts w:ascii="Times New Roman" w:hAnsi="Times New Roman" w:cs="Times New Roman"/>
              </w:rPr>
            </w:pPr>
          </w:p>
        </w:tc>
        <w:tc>
          <w:tcPr>
            <w:tcW w:w="2868" w:type="dxa"/>
          </w:tcPr>
          <w:p w:rsidR="00FC18A0" w:rsidRPr="004B0746" w:rsidRDefault="00B958D9" w:rsidP="00FC18A0">
            <w:pPr>
              <w:rPr>
                <w:rFonts w:ascii="Times New Roman" w:hAnsi="Times New Roman" w:cs="Times New Roman"/>
              </w:rPr>
            </w:pPr>
            <w:r>
              <w:rPr>
                <w:rFonts w:ascii="Times New Roman" w:hAnsi="Times New Roman" w:cs="Times New Roman"/>
              </w:rPr>
              <w:t>I</w:t>
            </w:r>
            <w:r w:rsidR="00FC18A0" w:rsidRPr="004B0746">
              <w:rPr>
                <w:rFonts w:ascii="Times New Roman" w:hAnsi="Times New Roman" w:cs="Times New Roman"/>
              </w:rPr>
              <w:t>nfectious Diseases and Care</w:t>
            </w:r>
          </w:p>
          <w:p w:rsidR="00FC18A0" w:rsidRPr="004B0746" w:rsidRDefault="00FC18A0" w:rsidP="004A5C1C">
            <w:pPr>
              <w:rPr>
                <w:rFonts w:ascii="Times New Roman" w:hAnsi="Times New Roman" w:cs="Times New Roman"/>
              </w:rPr>
            </w:pPr>
          </w:p>
        </w:tc>
        <w:tc>
          <w:tcPr>
            <w:tcW w:w="454" w:type="dxa"/>
            <w:gridSpan w:val="3"/>
            <w:vMerge/>
          </w:tcPr>
          <w:p w:rsidR="00FC18A0" w:rsidRPr="004B0746" w:rsidRDefault="00FC18A0" w:rsidP="004A5C1C">
            <w:pPr>
              <w:jc w:val="center"/>
              <w:rPr>
                <w:rFonts w:ascii="Times New Roman" w:hAnsi="Times New Roman" w:cs="Times New Roman"/>
              </w:rPr>
            </w:pPr>
          </w:p>
        </w:tc>
        <w:tc>
          <w:tcPr>
            <w:tcW w:w="425" w:type="dxa"/>
            <w:gridSpan w:val="2"/>
            <w:vMerge/>
          </w:tcPr>
          <w:p w:rsidR="00FC18A0" w:rsidRPr="004B0746" w:rsidRDefault="00FC18A0" w:rsidP="004A5C1C">
            <w:pPr>
              <w:jc w:val="center"/>
              <w:rPr>
                <w:rFonts w:ascii="Times New Roman" w:hAnsi="Times New Roman" w:cs="Times New Roman"/>
              </w:rPr>
            </w:pPr>
          </w:p>
        </w:tc>
        <w:tc>
          <w:tcPr>
            <w:tcW w:w="426" w:type="dxa"/>
            <w:gridSpan w:val="2"/>
            <w:vMerge/>
          </w:tcPr>
          <w:p w:rsidR="00FC18A0" w:rsidRPr="004B0746" w:rsidRDefault="00FC18A0" w:rsidP="004A5C1C">
            <w:pPr>
              <w:jc w:val="center"/>
              <w:rPr>
                <w:rFonts w:ascii="Times New Roman" w:hAnsi="Times New Roman" w:cs="Times New Roman"/>
              </w:rPr>
            </w:pPr>
          </w:p>
        </w:tc>
        <w:tc>
          <w:tcPr>
            <w:tcW w:w="822" w:type="dxa"/>
            <w:vMerge/>
            <w:shd w:val="clear" w:color="auto" w:fill="F2F2F2" w:themeFill="background1" w:themeFillShade="F2"/>
          </w:tcPr>
          <w:p w:rsidR="00FC18A0" w:rsidRPr="004B0746" w:rsidRDefault="00FC18A0" w:rsidP="004A5C1C">
            <w:pPr>
              <w:jc w:val="center"/>
              <w:rPr>
                <w:rFonts w:ascii="Times New Roman" w:hAnsi="Times New Roman" w:cs="Times New Roman"/>
              </w:rPr>
            </w:pPr>
          </w:p>
        </w:tc>
        <w:tc>
          <w:tcPr>
            <w:tcW w:w="1418" w:type="dxa"/>
            <w:gridSpan w:val="2"/>
          </w:tcPr>
          <w:p w:rsidR="00FC18A0" w:rsidRPr="004B0746" w:rsidRDefault="00FC18A0" w:rsidP="002B4B65">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FC18A0" w:rsidRPr="004B0746" w:rsidRDefault="00F204FE" w:rsidP="003D6831">
            <w:pPr>
              <w:spacing w:line="240" w:lineRule="auto"/>
              <w:jc w:val="both"/>
              <w:rPr>
                <w:rFonts w:ascii="Times New Roman" w:hAnsi="Times New Roman" w:cs="Times New Roman"/>
                <w:lang w:val="en-GB"/>
              </w:rPr>
            </w:pPr>
            <w:r w:rsidRPr="004B0746">
              <w:rPr>
                <w:rFonts w:ascii="Times New Roman" w:hAnsi="Times New Roman" w:cs="Times New Roman"/>
              </w:rPr>
              <w:t>This course; general charecteristics of infectious diseases, general symptoms of infectious diseases and care, notification of infectious diseases and isolation, immunization, respiratory transmitted diseases and care, digestive system-borne transmitted diseases and care, skin and mucosa transmitted diseases and care, sexually transmitted diseases and care</w:t>
            </w:r>
          </w:p>
        </w:tc>
      </w:tr>
      <w:tr w:rsidR="006D4B2C" w:rsidRPr="004B0746" w:rsidTr="00A23099">
        <w:trPr>
          <w:trHeight w:val="3063"/>
        </w:trPr>
        <w:tc>
          <w:tcPr>
            <w:tcW w:w="1498" w:type="dxa"/>
            <w:gridSpan w:val="6"/>
            <w:vMerge w:val="restart"/>
            <w:shd w:val="clear" w:color="auto" w:fill="F2F2F2" w:themeFill="background1" w:themeFillShade="F2"/>
          </w:tcPr>
          <w:p w:rsidR="006D4B2C" w:rsidRPr="004B0746" w:rsidRDefault="006D4B2C" w:rsidP="004A5C1C">
            <w:pPr>
              <w:rPr>
                <w:rFonts w:ascii="Times New Roman" w:hAnsi="Times New Roman" w:cs="Times New Roman"/>
              </w:rPr>
            </w:pPr>
            <w:proofErr w:type="gramStart"/>
            <w:r w:rsidRPr="004B0746">
              <w:rPr>
                <w:rFonts w:ascii="Times New Roman" w:hAnsi="Times New Roman" w:cs="Times New Roman"/>
              </w:rPr>
              <w:t>401332208</w:t>
            </w:r>
            <w:proofErr w:type="gramEnd"/>
          </w:p>
        </w:tc>
        <w:tc>
          <w:tcPr>
            <w:tcW w:w="2868" w:type="dxa"/>
          </w:tcPr>
          <w:p w:rsidR="006D4B2C" w:rsidRPr="004B0746" w:rsidRDefault="006D4B2C" w:rsidP="00FC18A0">
            <w:pPr>
              <w:rPr>
                <w:rFonts w:ascii="Times New Roman" w:hAnsi="Times New Roman" w:cs="Times New Roman"/>
              </w:rPr>
            </w:pPr>
            <w:r w:rsidRPr="004B0746">
              <w:rPr>
                <w:rFonts w:ascii="Times New Roman" w:hAnsi="Times New Roman" w:cs="Times New Roman"/>
              </w:rPr>
              <w:t>Gebelik ve Loğusalık Psikolojisi</w:t>
            </w:r>
          </w:p>
        </w:tc>
        <w:tc>
          <w:tcPr>
            <w:tcW w:w="454" w:type="dxa"/>
            <w:gridSpan w:val="3"/>
            <w:vMerge w:val="restart"/>
          </w:tcPr>
          <w:p w:rsidR="006D4B2C" w:rsidRPr="004B0746" w:rsidRDefault="00407D7F" w:rsidP="004A5C1C">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6D4B2C" w:rsidRPr="004B0746" w:rsidRDefault="00407D7F" w:rsidP="004A5C1C">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6D4B2C" w:rsidRPr="004B0746" w:rsidRDefault="00407D7F" w:rsidP="004A5C1C">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6D4B2C" w:rsidRPr="004B0746" w:rsidRDefault="00407D7F" w:rsidP="004A5C1C">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6D4B2C" w:rsidRPr="004B0746" w:rsidRDefault="006D4B2C" w:rsidP="002B4B65">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6D4B2C" w:rsidRPr="004B0746" w:rsidRDefault="00407D7F" w:rsidP="003D6831">
            <w:pPr>
              <w:spacing w:line="240" w:lineRule="auto"/>
              <w:jc w:val="both"/>
              <w:rPr>
                <w:rFonts w:ascii="Times New Roman" w:hAnsi="Times New Roman" w:cs="Times New Roman"/>
                <w:bCs/>
                <w:color w:val="000000"/>
                <w:shd w:val="clear" w:color="auto" w:fill="FFFFFF"/>
              </w:rPr>
            </w:pPr>
            <w:r w:rsidRPr="004B0746">
              <w:rPr>
                <w:rFonts w:ascii="Times New Roman" w:hAnsi="Times New Roman" w:cs="Times New Roman"/>
                <w:color w:val="000000"/>
              </w:rPr>
              <w:t xml:space="preserve">Bu ders; Birinci trimester gebenin psikolojisi, İkinci trimester gebenin psikolojisi, Üçüncü trimester gebenin psikolojisi,  Gebelikte psikosomatik </w:t>
            </w:r>
            <w:proofErr w:type="gramStart"/>
            <w:r w:rsidRPr="004B0746">
              <w:rPr>
                <w:rFonts w:ascii="Times New Roman" w:hAnsi="Times New Roman" w:cs="Times New Roman"/>
                <w:color w:val="000000"/>
              </w:rPr>
              <w:t>hastalıklar,Depresyon</w:t>
            </w:r>
            <w:proofErr w:type="gramEnd"/>
            <w:r w:rsidRPr="004B0746">
              <w:rPr>
                <w:rFonts w:ascii="Times New Roman" w:hAnsi="Times New Roman" w:cs="Times New Roman"/>
                <w:color w:val="000000"/>
              </w:rPr>
              <w:t xml:space="preserve"> ve organik beyin sendromları, Gebelikte  anksiyete bozuklukları, Gebelikte somatoform bozukluklar, </w:t>
            </w:r>
            <w:r w:rsidRPr="004B0746">
              <w:rPr>
                <w:rFonts w:ascii="Times New Roman" w:hAnsi="Times New Roman" w:cs="Times New Roman"/>
                <w:color w:val="000000"/>
                <w:shd w:val="clear" w:color="auto" w:fill="FFFFFF"/>
              </w:rPr>
              <w:t xml:space="preserve">Gebelikte bağımlılık, Aşerme, Gebelikte kaygı ve duygu drum bozuklukları, Gebelikte uyku ve konsantrasyon bozuklukları, Gebelik ve lohusalıkta Cinsel isteksizlik, Gebelikte İştah bozuklukları, </w:t>
            </w:r>
            <w:r w:rsidRPr="004B0746">
              <w:rPr>
                <w:rFonts w:ascii="Times New Roman" w:hAnsi="Times New Roman" w:cs="Times New Roman"/>
                <w:bCs/>
                <w:color w:val="000000"/>
                <w:shd w:val="clear" w:color="auto" w:fill="FFFFFF"/>
              </w:rPr>
              <w:t xml:space="preserve">Doğum korkusu, Doğum yorgunluğu, Anneliğe Geçişi ve Düzenin Değişimi, Lohusalıkta Sosyal Destek, Postpartum Depresyon,  </w:t>
            </w:r>
            <w:r w:rsidRPr="004B0746">
              <w:rPr>
                <w:rFonts w:ascii="Times New Roman" w:hAnsi="Times New Roman" w:cs="Times New Roman"/>
                <w:color w:val="000000"/>
              </w:rPr>
              <w:t xml:space="preserve">Anksiyeteli </w:t>
            </w:r>
            <w:r w:rsidRPr="004B0746">
              <w:rPr>
                <w:rFonts w:ascii="Times New Roman" w:hAnsi="Times New Roman" w:cs="Times New Roman"/>
                <w:bCs/>
                <w:color w:val="000000"/>
                <w:shd w:val="clear" w:color="auto" w:fill="FFFFFF"/>
              </w:rPr>
              <w:t xml:space="preserve">lohusalık </w:t>
            </w:r>
            <w:r w:rsidRPr="004B0746">
              <w:rPr>
                <w:rFonts w:ascii="Times New Roman" w:hAnsi="Times New Roman" w:cs="Times New Roman"/>
                <w:color w:val="000000"/>
              </w:rPr>
              <w:t>depresif uyum güçlüğü, Lohusalıkta Delirium, Lohusalıkta Ağrı kesicilere bağımlılık, Sezeryan sonrası ilaçlara bağlı psikotik reaksiyonlar,</w:t>
            </w:r>
            <w:r w:rsidRPr="004B0746">
              <w:rPr>
                <w:rFonts w:ascii="Times New Roman" w:hAnsi="Times New Roman" w:cs="Times New Roman"/>
                <w:bCs/>
                <w:color w:val="000000"/>
                <w:shd w:val="clear" w:color="auto" w:fill="FFFFFF"/>
              </w:rPr>
              <w:t xml:space="preserve"> Anne- Bebek Bağlanma Problemleri,  Lohusa ve Eş, Babalık rolleri ve </w:t>
            </w:r>
            <w:r w:rsidRPr="004B0746">
              <w:rPr>
                <w:rFonts w:ascii="Times New Roman" w:hAnsi="Times New Roman" w:cs="Times New Roman"/>
                <w:color w:val="000000"/>
              </w:rPr>
              <w:t xml:space="preserve">Dışlaştırma, </w:t>
            </w:r>
            <w:r w:rsidRPr="004B0746">
              <w:rPr>
                <w:rFonts w:ascii="Times New Roman" w:hAnsi="Times New Roman" w:cs="Times New Roman"/>
                <w:bCs/>
                <w:color w:val="000000"/>
                <w:shd w:val="clear" w:color="auto" w:fill="FFFFFF"/>
              </w:rPr>
              <w:t>Doğum sonrası Melankol, Doğum sonrası Psikoz konularını içerir</w:t>
            </w:r>
          </w:p>
        </w:tc>
      </w:tr>
      <w:tr w:rsidR="006D4B2C" w:rsidRPr="004B0746" w:rsidTr="00A23099">
        <w:trPr>
          <w:trHeight w:val="26"/>
        </w:trPr>
        <w:tc>
          <w:tcPr>
            <w:tcW w:w="1498" w:type="dxa"/>
            <w:gridSpan w:val="6"/>
            <w:vMerge/>
            <w:shd w:val="clear" w:color="auto" w:fill="F2F2F2" w:themeFill="background1" w:themeFillShade="F2"/>
          </w:tcPr>
          <w:p w:rsidR="006D4B2C" w:rsidRPr="004B0746" w:rsidRDefault="006D4B2C" w:rsidP="004A5C1C">
            <w:pPr>
              <w:rPr>
                <w:rFonts w:ascii="Times New Roman" w:hAnsi="Times New Roman" w:cs="Times New Roman"/>
              </w:rPr>
            </w:pPr>
          </w:p>
        </w:tc>
        <w:tc>
          <w:tcPr>
            <w:tcW w:w="2868" w:type="dxa"/>
          </w:tcPr>
          <w:p w:rsidR="00522DC4" w:rsidRPr="00522DC4" w:rsidRDefault="00522DC4" w:rsidP="00522DC4">
            <w:pPr>
              <w:pStyle w:val="HTMLncedenBiimlendirilmi"/>
              <w:shd w:val="clear" w:color="auto" w:fill="FFFFFF"/>
              <w:rPr>
                <w:rFonts w:ascii="Times New Roman" w:hAnsi="Times New Roman" w:cs="Times New Roman"/>
                <w:color w:val="212121"/>
                <w:sz w:val="22"/>
                <w:szCs w:val="22"/>
              </w:rPr>
            </w:pPr>
            <w:r w:rsidRPr="00522DC4">
              <w:rPr>
                <w:rFonts w:ascii="Times New Roman" w:hAnsi="Times New Roman" w:cs="Times New Roman"/>
                <w:color w:val="212121"/>
                <w:sz w:val="22"/>
                <w:szCs w:val="22"/>
              </w:rPr>
              <w:t>Pregnancy and Postnatal Psychology</w:t>
            </w:r>
          </w:p>
          <w:p w:rsidR="006D4B2C" w:rsidRPr="004B0746" w:rsidRDefault="006D4B2C" w:rsidP="00FC18A0">
            <w:pPr>
              <w:rPr>
                <w:rFonts w:ascii="Times New Roman" w:hAnsi="Times New Roman" w:cs="Times New Roman"/>
              </w:rPr>
            </w:pPr>
          </w:p>
        </w:tc>
        <w:tc>
          <w:tcPr>
            <w:tcW w:w="454" w:type="dxa"/>
            <w:gridSpan w:val="3"/>
            <w:vMerge/>
          </w:tcPr>
          <w:p w:rsidR="006D4B2C" w:rsidRPr="004B0746" w:rsidRDefault="006D4B2C" w:rsidP="004A5C1C">
            <w:pPr>
              <w:jc w:val="center"/>
              <w:rPr>
                <w:rFonts w:ascii="Times New Roman" w:hAnsi="Times New Roman" w:cs="Times New Roman"/>
              </w:rPr>
            </w:pPr>
          </w:p>
        </w:tc>
        <w:tc>
          <w:tcPr>
            <w:tcW w:w="425" w:type="dxa"/>
            <w:gridSpan w:val="2"/>
            <w:vMerge/>
          </w:tcPr>
          <w:p w:rsidR="006D4B2C" w:rsidRPr="004B0746" w:rsidRDefault="006D4B2C" w:rsidP="004A5C1C">
            <w:pPr>
              <w:jc w:val="center"/>
              <w:rPr>
                <w:rFonts w:ascii="Times New Roman" w:hAnsi="Times New Roman" w:cs="Times New Roman"/>
              </w:rPr>
            </w:pPr>
          </w:p>
        </w:tc>
        <w:tc>
          <w:tcPr>
            <w:tcW w:w="426" w:type="dxa"/>
            <w:gridSpan w:val="2"/>
            <w:vMerge/>
          </w:tcPr>
          <w:p w:rsidR="006D4B2C" w:rsidRPr="004B0746" w:rsidRDefault="006D4B2C" w:rsidP="004A5C1C">
            <w:pPr>
              <w:jc w:val="center"/>
              <w:rPr>
                <w:rFonts w:ascii="Times New Roman" w:hAnsi="Times New Roman" w:cs="Times New Roman"/>
              </w:rPr>
            </w:pPr>
          </w:p>
        </w:tc>
        <w:tc>
          <w:tcPr>
            <w:tcW w:w="822" w:type="dxa"/>
            <w:vMerge/>
            <w:shd w:val="clear" w:color="auto" w:fill="F2F2F2" w:themeFill="background1" w:themeFillShade="F2"/>
          </w:tcPr>
          <w:p w:rsidR="006D4B2C" w:rsidRPr="004B0746" w:rsidRDefault="006D4B2C" w:rsidP="004A5C1C">
            <w:pPr>
              <w:jc w:val="center"/>
              <w:rPr>
                <w:rFonts w:ascii="Times New Roman" w:hAnsi="Times New Roman" w:cs="Times New Roman"/>
              </w:rPr>
            </w:pPr>
          </w:p>
        </w:tc>
        <w:tc>
          <w:tcPr>
            <w:tcW w:w="1418" w:type="dxa"/>
            <w:gridSpan w:val="2"/>
          </w:tcPr>
          <w:p w:rsidR="006D4B2C" w:rsidRPr="004B0746" w:rsidRDefault="006D4B2C" w:rsidP="002B4B65">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6211E1" w:rsidRDefault="00522DC4" w:rsidP="003D6831">
            <w:pPr>
              <w:spacing w:line="240" w:lineRule="auto"/>
              <w:jc w:val="both"/>
              <w:rPr>
                <w:rFonts w:ascii="Times New Roman" w:hAnsi="Times New Roman" w:cs="Times New Roman"/>
              </w:rPr>
            </w:pPr>
            <w:r w:rsidRPr="00522DC4">
              <w:rPr>
                <w:rFonts w:ascii="Times New Roman" w:hAnsi="Times New Roman" w:cs="Times New Roman"/>
                <w:color w:val="000000"/>
                <w:shd w:val="clear" w:color="auto" w:fill="FFFFFF"/>
              </w:rPr>
              <w:t>This course covers topics</w:t>
            </w:r>
            <w:r w:rsidRPr="00522DC4">
              <w:rPr>
                <w:rFonts w:ascii="Times New Roman" w:hAnsi="Times New Roman" w:cs="Times New Roman"/>
              </w:rPr>
              <w:t xml:space="preserve">; Psychology of first trimester pregnancy, Psychology of second trimester pregnancy, Psychology of third trimester pregnancy, Psychosomatic diseases in pregnancy, Depression and organic brain syndromes, Anxiety disorders in pregnancy, somatoform disorders in pregnancy, Gestation dependence, Gestation anxiety and emotional drum disorders, Sleep and concentration disorders in </w:t>
            </w:r>
            <w:proofErr w:type="gramStart"/>
            <w:r w:rsidRPr="00522DC4">
              <w:rPr>
                <w:rFonts w:ascii="Times New Roman" w:hAnsi="Times New Roman" w:cs="Times New Roman"/>
              </w:rPr>
              <w:t>pregnancy , Delirium</w:t>
            </w:r>
            <w:proofErr w:type="gramEnd"/>
            <w:r w:rsidRPr="00522DC4">
              <w:rPr>
                <w:rFonts w:ascii="Times New Roman" w:hAnsi="Times New Roman" w:cs="Times New Roman"/>
              </w:rPr>
              <w:t xml:space="preserve"> in the puerperium, Delirium in the puerperium, Depression in the puerperium, Psychotic reactions due to the drugs after cesarean section, Sexual reluctance in pregnancy and postpartum, Obesity disorders in pregnancy, Obstetric fear, Birth fatigue, Maternal Transition and Change of Order, Social Support in </w:t>
            </w:r>
            <w:r w:rsidRPr="00522DC4">
              <w:rPr>
                <w:rFonts w:ascii="Times New Roman" w:hAnsi="Times New Roman" w:cs="Times New Roman"/>
              </w:rPr>
              <w:lastRenderedPageBreak/>
              <w:t>puerperium, Postpartum depression, , Mother-Baby Connection Problems, Lohusa and Spouse, Paternity roles and Exclusion, Postpartum Melancholy, Postpartum Psychosis.</w:t>
            </w:r>
          </w:p>
          <w:p w:rsidR="003D6831" w:rsidRDefault="003D6831" w:rsidP="003D6831">
            <w:pPr>
              <w:spacing w:line="240" w:lineRule="auto"/>
              <w:jc w:val="both"/>
              <w:rPr>
                <w:rFonts w:ascii="Times New Roman" w:hAnsi="Times New Roman" w:cs="Times New Roman"/>
              </w:rPr>
            </w:pPr>
          </w:p>
          <w:p w:rsidR="003D6831" w:rsidRDefault="003D6831" w:rsidP="003D6831">
            <w:pPr>
              <w:spacing w:line="240" w:lineRule="auto"/>
              <w:jc w:val="both"/>
              <w:rPr>
                <w:rFonts w:ascii="Times New Roman" w:hAnsi="Times New Roman" w:cs="Times New Roman"/>
              </w:rPr>
            </w:pPr>
          </w:p>
          <w:p w:rsidR="003D6831" w:rsidRDefault="003D6831" w:rsidP="003D6831">
            <w:pPr>
              <w:spacing w:line="240" w:lineRule="auto"/>
              <w:jc w:val="both"/>
              <w:rPr>
                <w:rFonts w:ascii="Times New Roman" w:hAnsi="Times New Roman" w:cs="Times New Roman"/>
              </w:rPr>
            </w:pPr>
          </w:p>
          <w:p w:rsidR="003D6831" w:rsidRPr="004B0746" w:rsidRDefault="003D6831" w:rsidP="003D6831">
            <w:pPr>
              <w:spacing w:line="240" w:lineRule="auto"/>
              <w:jc w:val="both"/>
              <w:rPr>
                <w:rFonts w:ascii="Times New Roman" w:hAnsi="Times New Roman" w:cs="Times New Roman"/>
              </w:rPr>
            </w:pPr>
          </w:p>
        </w:tc>
      </w:tr>
      <w:tr w:rsidR="00D32AC5" w:rsidRPr="004B0746" w:rsidTr="00A23099">
        <w:trPr>
          <w:trHeight w:val="347"/>
        </w:trPr>
        <w:tc>
          <w:tcPr>
            <w:tcW w:w="15593" w:type="dxa"/>
            <w:gridSpan w:val="18"/>
            <w:shd w:val="clear" w:color="auto" w:fill="F2F2F2" w:themeFill="background1" w:themeFillShade="F2"/>
            <w:vAlign w:val="center"/>
          </w:tcPr>
          <w:p w:rsidR="00D32AC5" w:rsidRPr="004B0746" w:rsidRDefault="00D32AC5" w:rsidP="00D32AC5">
            <w:pPr>
              <w:jc w:val="center"/>
              <w:rPr>
                <w:rFonts w:ascii="Times New Roman" w:hAnsi="Times New Roman" w:cs="Times New Roman"/>
              </w:rPr>
            </w:pPr>
            <w:r w:rsidRPr="004B0746">
              <w:rPr>
                <w:rFonts w:ascii="Times New Roman" w:hAnsi="Times New Roman" w:cs="Times New Roman"/>
              </w:rPr>
              <w:lastRenderedPageBreak/>
              <w:t>VII. YARIYIL</w:t>
            </w:r>
            <w:r w:rsidRPr="004B0746">
              <w:rPr>
                <w:rFonts w:ascii="Times New Roman" w:hAnsi="Times New Roman" w:cs="Times New Roman"/>
              </w:rPr>
              <w:tab/>
            </w:r>
            <w:r w:rsidRPr="004B0746">
              <w:rPr>
                <w:rFonts w:ascii="Times New Roman" w:hAnsi="Times New Roman" w:cs="Times New Roman"/>
              </w:rPr>
              <w:tab/>
            </w:r>
            <w:r w:rsidRPr="004B0746">
              <w:rPr>
                <w:rFonts w:ascii="Times New Roman" w:hAnsi="Times New Roman" w:cs="Times New Roman"/>
              </w:rPr>
              <w:tab/>
            </w:r>
          </w:p>
        </w:tc>
      </w:tr>
      <w:tr w:rsidR="00D32AC5" w:rsidRPr="004B0746" w:rsidTr="00A23099">
        <w:trPr>
          <w:trHeight w:val="591"/>
        </w:trPr>
        <w:tc>
          <w:tcPr>
            <w:tcW w:w="1435" w:type="dxa"/>
            <w:gridSpan w:val="3"/>
            <w:shd w:val="clear" w:color="auto" w:fill="F2F2F2" w:themeFill="background1" w:themeFillShade="F2"/>
            <w:vAlign w:val="center"/>
            <w:hideMark/>
          </w:tcPr>
          <w:p w:rsidR="00D32AC5" w:rsidRPr="004B0746" w:rsidRDefault="00D32AC5" w:rsidP="004A5C1C">
            <w:pPr>
              <w:rPr>
                <w:rFonts w:ascii="Times New Roman" w:hAnsi="Times New Roman" w:cs="Times New Roman"/>
              </w:rPr>
            </w:pPr>
            <w:r w:rsidRPr="004B0746">
              <w:rPr>
                <w:rFonts w:ascii="Times New Roman" w:hAnsi="Times New Roman" w:cs="Times New Roman"/>
              </w:rPr>
              <w:t>DERS KODU</w:t>
            </w:r>
          </w:p>
        </w:tc>
        <w:tc>
          <w:tcPr>
            <w:tcW w:w="2931" w:type="dxa"/>
            <w:gridSpan w:val="4"/>
            <w:vAlign w:val="center"/>
            <w:hideMark/>
          </w:tcPr>
          <w:p w:rsidR="00D32AC5" w:rsidRPr="004B0746" w:rsidRDefault="00D32AC5" w:rsidP="004A5C1C">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D32AC5" w:rsidRPr="004B0746" w:rsidRDefault="00D32AC5" w:rsidP="004A5C1C">
            <w:pPr>
              <w:rPr>
                <w:rFonts w:ascii="Times New Roman" w:hAnsi="Times New Roman" w:cs="Times New Roman"/>
              </w:rPr>
            </w:pPr>
            <w:r w:rsidRPr="004B0746">
              <w:rPr>
                <w:rFonts w:ascii="Times New Roman" w:hAnsi="Times New Roman" w:cs="Times New Roman"/>
              </w:rPr>
              <w:t>T</w:t>
            </w:r>
          </w:p>
        </w:tc>
        <w:tc>
          <w:tcPr>
            <w:tcW w:w="427" w:type="dxa"/>
            <w:gridSpan w:val="2"/>
            <w:vAlign w:val="center"/>
            <w:hideMark/>
          </w:tcPr>
          <w:p w:rsidR="00D32AC5" w:rsidRPr="004B0746" w:rsidRDefault="00D32AC5" w:rsidP="004A5C1C">
            <w:pPr>
              <w:rPr>
                <w:rFonts w:ascii="Times New Roman" w:hAnsi="Times New Roman" w:cs="Times New Roman"/>
              </w:rPr>
            </w:pPr>
            <w:r w:rsidRPr="004B0746">
              <w:rPr>
                <w:rFonts w:ascii="Times New Roman" w:hAnsi="Times New Roman" w:cs="Times New Roman"/>
              </w:rPr>
              <w:t>U</w:t>
            </w:r>
          </w:p>
        </w:tc>
        <w:tc>
          <w:tcPr>
            <w:tcW w:w="425" w:type="dxa"/>
            <w:gridSpan w:val="2"/>
            <w:vAlign w:val="center"/>
            <w:hideMark/>
          </w:tcPr>
          <w:p w:rsidR="00D32AC5" w:rsidRPr="004B0746" w:rsidRDefault="00D32AC5" w:rsidP="004A5C1C">
            <w:pPr>
              <w:rPr>
                <w:rFonts w:ascii="Times New Roman" w:hAnsi="Times New Roman" w:cs="Times New Roman"/>
              </w:rPr>
            </w:pPr>
            <w:r w:rsidRPr="004B0746">
              <w:rPr>
                <w:rFonts w:ascii="Times New Roman" w:hAnsi="Times New Roman" w:cs="Times New Roman"/>
              </w:rPr>
              <w:t>K</w:t>
            </w:r>
          </w:p>
        </w:tc>
        <w:tc>
          <w:tcPr>
            <w:tcW w:w="850" w:type="dxa"/>
            <w:gridSpan w:val="2"/>
            <w:shd w:val="clear" w:color="auto" w:fill="F2F2F2" w:themeFill="background1" w:themeFillShade="F2"/>
            <w:vAlign w:val="center"/>
            <w:hideMark/>
          </w:tcPr>
          <w:p w:rsidR="00D32AC5" w:rsidRPr="004B0746" w:rsidRDefault="00D32AC5" w:rsidP="004A5C1C">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D32AC5" w:rsidRPr="004B0746" w:rsidRDefault="00D32AC5" w:rsidP="004A5C1C">
            <w:pPr>
              <w:rPr>
                <w:rFonts w:ascii="Times New Roman" w:hAnsi="Times New Roman" w:cs="Times New Roman"/>
              </w:rPr>
            </w:pPr>
            <w:r w:rsidRPr="004B0746">
              <w:rPr>
                <w:rFonts w:ascii="Times New Roman" w:hAnsi="Times New Roman" w:cs="Times New Roman"/>
              </w:rPr>
              <w:t>ZORUNLU/</w:t>
            </w:r>
          </w:p>
          <w:p w:rsidR="00D32AC5" w:rsidRPr="004B0746" w:rsidRDefault="00D32AC5" w:rsidP="004A5C1C">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D32AC5" w:rsidRPr="004B0746" w:rsidRDefault="00D32AC5" w:rsidP="004A5C1C">
            <w:pPr>
              <w:rPr>
                <w:rFonts w:ascii="Times New Roman" w:hAnsi="Times New Roman" w:cs="Times New Roman"/>
              </w:rPr>
            </w:pPr>
            <w:r w:rsidRPr="004B0746">
              <w:rPr>
                <w:rFonts w:ascii="Times New Roman" w:hAnsi="Times New Roman" w:cs="Times New Roman"/>
              </w:rPr>
              <w:t>DERS İÇERİĞİ</w:t>
            </w:r>
          </w:p>
        </w:tc>
      </w:tr>
      <w:tr w:rsidR="00D32AC5" w:rsidRPr="004B0746" w:rsidTr="00A23099">
        <w:trPr>
          <w:trHeight w:val="620"/>
        </w:trPr>
        <w:tc>
          <w:tcPr>
            <w:tcW w:w="1435" w:type="dxa"/>
            <w:gridSpan w:val="3"/>
            <w:vMerge w:val="restart"/>
            <w:shd w:val="clear" w:color="auto" w:fill="F2F2F2" w:themeFill="background1" w:themeFillShade="F2"/>
          </w:tcPr>
          <w:p w:rsidR="00D32AC5" w:rsidRPr="004B0746" w:rsidRDefault="00FA4D62" w:rsidP="00D32AC5">
            <w:pPr>
              <w:rPr>
                <w:rFonts w:ascii="Times New Roman" w:hAnsi="Times New Roman" w:cs="Times New Roman"/>
              </w:rPr>
            </w:pPr>
            <w:proofErr w:type="gramStart"/>
            <w:r w:rsidRPr="004B0746">
              <w:rPr>
                <w:rFonts w:ascii="Times New Roman" w:hAnsi="Times New Roman" w:cs="Times New Roman"/>
              </w:rPr>
              <w:t>401341101</w:t>
            </w:r>
            <w:proofErr w:type="gramEnd"/>
          </w:p>
        </w:tc>
        <w:tc>
          <w:tcPr>
            <w:tcW w:w="2931" w:type="dxa"/>
            <w:gridSpan w:val="4"/>
          </w:tcPr>
          <w:p w:rsidR="00D32AC5" w:rsidRPr="004B0746" w:rsidRDefault="00FA4D62" w:rsidP="00037759">
            <w:pPr>
              <w:spacing w:line="240" w:lineRule="auto"/>
              <w:rPr>
                <w:rFonts w:ascii="Times New Roman" w:hAnsi="Times New Roman" w:cs="Times New Roman"/>
              </w:rPr>
            </w:pPr>
            <w:r w:rsidRPr="004B0746">
              <w:rPr>
                <w:rFonts w:ascii="Times New Roman" w:hAnsi="Times New Roman" w:cs="Times New Roman"/>
              </w:rPr>
              <w:t>Ebelikte Öğretim</w:t>
            </w:r>
          </w:p>
        </w:tc>
        <w:tc>
          <w:tcPr>
            <w:tcW w:w="425" w:type="dxa"/>
            <w:gridSpan w:val="2"/>
            <w:vMerge w:val="restart"/>
          </w:tcPr>
          <w:p w:rsidR="00D32AC5" w:rsidRPr="004B0746" w:rsidRDefault="001F38B2" w:rsidP="00D32AC5">
            <w:pPr>
              <w:rPr>
                <w:rFonts w:ascii="Times New Roman" w:hAnsi="Times New Roman" w:cs="Times New Roman"/>
              </w:rPr>
            </w:pPr>
            <w:r>
              <w:rPr>
                <w:rFonts w:ascii="Times New Roman" w:hAnsi="Times New Roman" w:cs="Times New Roman"/>
              </w:rPr>
              <w:t>2</w:t>
            </w:r>
          </w:p>
        </w:tc>
        <w:tc>
          <w:tcPr>
            <w:tcW w:w="427" w:type="dxa"/>
            <w:gridSpan w:val="2"/>
            <w:vMerge w:val="restart"/>
          </w:tcPr>
          <w:p w:rsidR="00D32AC5" w:rsidRPr="004B0746" w:rsidRDefault="00FA4D62" w:rsidP="00D32AC5">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32AC5" w:rsidRPr="004B0746" w:rsidRDefault="001F38B2" w:rsidP="00D32AC5">
            <w:pPr>
              <w:rPr>
                <w:rFonts w:ascii="Times New Roman" w:hAnsi="Times New Roman" w:cs="Times New Roman"/>
              </w:rPr>
            </w:pPr>
            <w:r>
              <w:rPr>
                <w:rFonts w:ascii="Times New Roman" w:hAnsi="Times New Roman" w:cs="Times New Roman"/>
              </w:rPr>
              <w:t>2</w:t>
            </w:r>
          </w:p>
        </w:tc>
        <w:tc>
          <w:tcPr>
            <w:tcW w:w="850" w:type="dxa"/>
            <w:gridSpan w:val="2"/>
            <w:vMerge w:val="restart"/>
            <w:shd w:val="clear" w:color="auto" w:fill="F2F2F2" w:themeFill="background1" w:themeFillShade="F2"/>
          </w:tcPr>
          <w:p w:rsidR="00D32AC5" w:rsidRPr="004B0746" w:rsidRDefault="001F38B2" w:rsidP="00D32AC5">
            <w:pPr>
              <w:rPr>
                <w:rFonts w:ascii="Times New Roman" w:hAnsi="Times New Roman" w:cs="Times New Roman"/>
              </w:rPr>
            </w:pPr>
            <w:r>
              <w:rPr>
                <w:rFonts w:ascii="Times New Roman" w:hAnsi="Times New Roman" w:cs="Times New Roman"/>
              </w:rPr>
              <w:t>2</w:t>
            </w:r>
          </w:p>
        </w:tc>
        <w:tc>
          <w:tcPr>
            <w:tcW w:w="1418" w:type="dxa"/>
            <w:gridSpan w:val="2"/>
            <w:vAlign w:val="center"/>
          </w:tcPr>
          <w:p w:rsidR="00D32AC5" w:rsidRPr="004B0746" w:rsidRDefault="00F97F46" w:rsidP="00F97F46">
            <w:pPr>
              <w:jc w:val="center"/>
              <w:rPr>
                <w:rFonts w:ascii="Times New Roman" w:hAnsi="Times New Roman" w:cs="Times New Roman"/>
              </w:rPr>
            </w:pPr>
            <w:r w:rsidRPr="004B0746">
              <w:rPr>
                <w:rFonts w:ascii="Times New Roman" w:hAnsi="Times New Roman" w:cs="Times New Roman"/>
              </w:rPr>
              <w:t>Zorunlu</w:t>
            </w:r>
          </w:p>
        </w:tc>
        <w:tc>
          <w:tcPr>
            <w:tcW w:w="7682" w:type="dxa"/>
          </w:tcPr>
          <w:p w:rsidR="00D32AC5" w:rsidRPr="004B0746" w:rsidRDefault="00FA4D62" w:rsidP="003D6831">
            <w:pPr>
              <w:pStyle w:val="ListeParagraf1"/>
              <w:spacing w:after="0" w:line="240" w:lineRule="auto"/>
              <w:ind w:left="0"/>
              <w:jc w:val="both"/>
              <w:rPr>
                <w:rFonts w:ascii="Times New Roman" w:hAnsi="Times New Roman"/>
              </w:rPr>
            </w:pPr>
            <w:r w:rsidRPr="004B0746">
              <w:rPr>
                <w:rFonts w:ascii="Times New Roman" w:hAnsi="Times New Roman"/>
              </w:rPr>
              <w:t>Bu ders; sağlık ve hastalık kavramı, sağlık davranışı ve modelleri, sağlık eğitimin önemi, sağlık eğitimin genel amaçları ve yararları, sağlık eğitiminin özellikleri ve ilkeleri, sağlık eğitiminde kullanılan yöntem ve teknikler, sağlık eğitiminin planlanması, sağlık eğitiminin uygulanması ve değerlendirilmesi. Sağlık eğitimi çeşitleri, hasta eğitimi ve önemi, hasta eğitiminin amaç, yarar ve ilkeleri, hasta eğitiminin planlaması ve uygulanması. Sağlık ve hasta eğitiminde yeni yaklaşımlar, Sağlık ve hasta eğitimini etkileyen faktörler, Sağlık eğitiminde karşılaşılabilecek sorunlar ve çözüm önerileri, hasta eğitimindeki problemler ve çözümleri konularını içerir.</w:t>
            </w:r>
          </w:p>
        </w:tc>
      </w:tr>
      <w:tr w:rsidR="00D32AC5" w:rsidRPr="004B0746" w:rsidTr="00A23099">
        <w:trPr>
          <w:trHeight w:val="234"/>
        </w:trPr>
        <w:tc>
          <w:tcPr>
            <w:tcW w:w="1435" w:type="dxa"/>
            <w:gridSpan w:val="3"/>
            <w:vMerge/>
            <w:shd w:val="clear" w:color="auto" w:fill="F2F2F2" w:themeFill="background1" w:themeFillShade="F2"/>
            <w:vAlign w:val="center"/>
          </w:tcPr>
          <w:p w:rsidR="00D32AC5" w:rsidRPr="004B0746" w:rsidRDefault="00D32AC5" w:rsidP="004A5C1C">
            <w:pPr>
              <w:rPr>
                <w:rFonts w:ascii="Times New Roman" w:hAnsi="Times New Roman" w:cs="Times New Roman"/>
              </w:rPr>
            </w:pPr>
          </w:p>
        </w:tc>
        <w:tc>
          <w:tcPr>
            <w:tcW w:w="2931" w:type="dxa"/>
            <w:gridSpan w:val="4"/>
          </w:tcPr>
          <w:p w:rsidR="00D32AC5" w:rsidRPr="006B133B" w:rsidRDefault="006B133B" w:rsidP="006B133B">
            <w:pPr>
              <w:spacing w:line="240" w:lineRule="auto"/>
              <w:rPr>
                <w:rFonts w:ascii="Times New Roman" w:hAnsi="Times New Roman" w:cs="Times New Roman"/>
              </w:rPr>
            </w:pPr>
            <w:r w:rsidRPr="006B133B">
              <w:rPr>
                <w:rFonts w:ascii="Times New Roman" w:hAnsi="Times New Roman" w:cs="Times New Roman"/>
                <w:bCs/>
                <w:color w:val="000000"/>
                <w:shd w:val="clear" w:color="auto" w:fill="FFFFFF"/>
              </w:rPr>
              <w:t>Educatıon in Midwifery</w:t>
            </w:r>
          </w:p>
        </w:tc>
        <w:tc>
          <w:tcPr>
            <w:tcW w:w="425" w:type="dxa"/>
            <w:gridSpan w:val="2"/>
            <w:vMerge/>
            <w:vAlign w:val="center"/>
          </w:tcPr>
          <w:p w:rsidR="00D32AC5" w:rsidRPr="004B0746" w:rsidRDefault="00D32AC5" w:rsidP="004A5C1C">
            <w:pPr>
              <w:jc w:val="center"/>
              <w:rPr>
                <w:rFonts w:ascii="Times New Roman" w:hAnsi="Times New Roman" w:cs="Times New Roman"/>
              </w:rPr>
            </w:pPr>
          </w:p>
        </w:tc>
        <w:tc>
          <w:tcPr>
            <w:tcW w:w="427" w:type="dxa"/>
            <w:gridSpan w:val="2"/>
            <w:vMerge/>
            <w:vAlign w:val="center"/>
          </w:tcPr>
          <w:p w:rsidR="00D32AC5" w:rsidRPr="004B0746" w:rsidRDefault="00D32AC5" w:rsidP="004A5C1C">
            <w:pPr>
              <w:jc w:val="center"/>
              <w:rPr>
                <w:rFonts w:ascii="Times New Roman" w:hAnsi="Times New Roman" w:cs="Times New Roman"/>
              </w:rPr>
            </w:pPr>
          </w:p>
        </w:tc>
        <w:tc>
          <w:tcPr>
            <w:tcW w:w="425" w:type="dxa"/>
            <w:gridSpan w:val="2"/>
            <w:vMerge/>
            <w:vAlign w:val="center"/>
          </w:tcPr>
          <w:p w:rsidR="00D32AC5" w:rsidRPr="004B0746" w:rsidRDefault="00D32AC5" w:rsidP="004A5C1C">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D32AC5" w:rsidRPr="004B0746" w:rsidRDefault="00D32AC5" w:rsidP="004A5C1C">
            <w:pPr>
              <w:jc w:val="center"/>
              <w:rPr>
                <w:rFonts w:ascii="Times New Roman" w:hAnsi="Times New Roman" w:cs="Times New Roman"/>
              </w:rPr>
            </w:pPr>
          </w:p>
        </w:tc>
        <w:tc>
          <w:tcPr>
            <w:tcW w:w="1418" w:type="dxa"/>
            <w:gridSpan w:val="2"/>
            <w:vAlign w:val="center"/>
          </w:tcPr>
          <w:p w:rsidR="00D32AC5" w:rsidRPr="004B0746" w:rsidRDefault="00F97F46" w:rsidP="00F97F46">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FA4D62" w:rsidRPr="006432C0" w:rsidRDefault="000D730F" w:rsidP="003D6831">
            <w:pPr>
              <w:pStyle w:val="HTMLncedenBiimlendirilmi"/>
              <w:shd w:val="clear" w:color="auto" w:fill="FFFFFF"/>
              <w:jc w:val="both"/>
              <w:rPr>
                <w:rFonts w:ascii="Times New Roman" w:hAnsi="Times New Roman" w:cs="Times New Roman"/>
                <w:color w:val="212121"/>
                <w:sz w:val="22"/>
                <w:szCs w:val="22"/>
              </w:rPr>
            </w:pPr>
            <w:r w:rsidRPr="004B0746">
              <w:rPr>
                <w:rFonts w:ascii="Times New Roman" w:hAnsi="Times New Roman" w:cs="Times New Roman"/>
                <w:bCs/>
                <w:color w:val="000000"/>
              </w:rPr>
              <w:t> </w:t>
            </w:r>
            <w:r w:rsidR="009C48BD" w:rsidRPr="009C48BD">
              <w:rPr>
                <w:rFonts w:ascii="Times New Roman" w:hAnsi="Times New Roman" w:cs="Times New Roman"/>
                <w:sz w:val="22"/>
                <w:szCs w:val="22"/>
              </w:rPr>
              <w:t xml:space="preserve">This course covers </w:t>
            </w:r>
            <w:proofErr w:type="gramStart"/>
            <w:r w:rsidR="009C48BD" w:rsidRPr="009C48BD">
              <w:rPr>
                <w:rFonts w:ascii="Times New Roman" w:hAnsi="Times New Roman" w:cs="Times New Roman"/>
                <w:sz w:val="22"/>
                <w:szCs w:val="22"/>
              </w:rPr>
              <w:t>topics;</w:t>
            </w:r>
            <w:r w:rsidR="006432C0" w:rsidRPr="006432C0">
              <w:rPr>
                <w:rFonts w:ascii="Times New Roman" w:hAnsi="Times New Roman" w:cs="Times New Roman"/>
                <w:color w:val="212121"/>
                <w:sz w:val="22"/>
                <w:szCs w:val="22"/>
                <w:shd w:val="clear" w:color="auto" w:fill="FFFFFF"/>
              </w:rPr>
              <w:t>health</w:t>
            </w:r>
            <w:proofErr w:type="gramEnd"/>
            <w:r w:rsidR="006432C0" w:rsidRPr="006432C0">
              <w:rPr>
                <w:rFonts w:ascii="Times New Roman" w:hAnsi="Times New Roman" w:cs="Times New Roman"/>
                <w:color w:val="212121"/>
                <w:sz w:val="22"/>
                <w:szCs w:val="22"/>
                <w:shd w:val="clear" w:color="auto" w:fill="FFFFFF"/>
              </w:rPr>
              <w:t xml:space="preserve"> and disease concept, health behavior and models, </w:t>
            </w:r>
            <w:r w:rsidR="006432C0" w:rsidRPr="006432C0">
              <w:rPr>
                <w:rFonts w:ascii="Times New Roman" w:hAnsi="Times New Roman" w:cs="Times New Roman"/>
                <w:color w:val="212121"/>
                <w:sz w:val="22"/>
                <w:szCs w:val="22"/>
              </w:rPr>
              <w:t>the importance of health education, general purposes and benefits of health education, features and principles of health education, methods and techniques used in health education, planning of health education, application and evaluation of health education, Types of health education, patient education and prevention, purpose, benefits and principles of patient education, planning and implementation of patient education. New approaches in health and patient education, Factors affecting health and patient education, Problems and solutions proposed in health education, Problems and solutions in patient education.</w:t>
            </w:r>
          </w:p>
        </w:tc>
      </w:tr>
      <w:tr w:rsidR="00D32AC5" w:rsidRPr="004B0746" w:rsidTr="00A23099">
        <w:trPr>
          <w:trHeight w:val="664"/>
        </w:trPr>
        <w:tc>
          <w:tcPr>
            <w:tcW w:w="1435" w:type="dxa"/>
            <w:gridSpan w:val="3"/>
            <w:vMerge w:val="restart"/>
            <w:shd w:val="clear" w:color="auto" w:fill="F2F2F2" w:themeFill="background1" w:themeFillShade="F2"/>
          </w:tcPr>
          <w:p w:rsidR="00D32AC5" w:rsidRPr="004B0746" w:rsidRDefault="00FA4D62" w:rsidP="00D32AC5">
            <w:pPr>
              <w:rPr>
                <w:rFonts w:ascii="Times New Roman" w:hAnsi="Times New Roman" w:cs="Times New Roman"/>
              </w:rPr>
            </w:pPr>
            <w:proofErr w:type="gramStart"/>
            <w:r w:rsidRPr="004B0746">
              <w:rPr>
                <w:rFonts w:ascii="Times New Roman" w:hAnsi="Times New Roman" w:cs="Times New Roman"/>
              </w:rPr>
              <w:t>401341102</w:t>
            </w:r>
            <w:proofErr w:type="gramEnd"/>
          </w:p>
        </w:tc>
        <w:tc>
          <w:tcPr>
            <w:tcW w:w="2931" w:type="dxa"/>
            <w:gridSpan w:val="4"/>
          </w:tcPr>
          <w:p w:rsidR="00D32AC5" w:rsidRPr="004B0746" w:rsidRDefault="00FA4D62" w:rsidP="00F91987">
            <w:pPr>
              <w:spacing w:line="240" w:lineRule="auto"/>
              <w:rPr>
                <w:rFonts w:ascii="Times New Roman" w:hAnsi="Times New Roman" w:cs="Times New Roman"/>
              </w:rPr>
            </w:pPr>
            <w:r w:rsidRPr="004B0746">
              <w:rPr>
                <w:rFonts w:ascii="Times New Roman" w:hAnsi="Times New Roman" w:cs="Times New Roman"/>
              </w:rPr>
              <w:t>Entegre Uygulama</w:t>
            </w:r>
            <w:r w:rsidR="00F91987">
              <w:rPr>
                <w:rFonts w:ascii="Times New Roman" w:hAnsi="Times New Roman" w:cs="Times New Roman"/>
              </w:rPr>
              <w:t xml:space="preserve"> </w:t>
            </w:r>
            <w:r w:rsidRPr="004B0746">
              <w:rPr>
                <w:rFonts w:ascii="Times New Roman" w:hAnsi="Times New Roman" w:cs="Times New Roman"/>
              </w:rPr>
              <w:t>I</w:t>
            </w:r>
          </w:p>
        </w:tc>
        <w:tc>
          <w:tcPr>
            <w:tcW w:w="425" w:type="dxa"/>
            <w:gridSpan w:val="2"/>
            <w:vMerge w:val="restart"/>
          </w:tcPr>
          <w:p w:rsidR="00D32AC5" w:rsidRPr="004B0746" w:rsidRDefault="00FA4D62" w:rsidP="00D32AC5">
            <w:pPr>
              <w:rPr>
                <w:rFonts w:ascii="Times New Roman" w:hAnsi="Times New Roman" w:cs="Times New Roman"/>
              </w:rPr>
            </w:pPr>
            <w:r w:rsidRPr="004B0746">
              <w:rPr>
                <w:rFonts w:ascii="Times New Roman" w:hAnsi="Times New Roman" w:cs="Times New Roman"/>
              </w:rPr>
              <w:t>0</w:t>
            </w:r>
          </w:p>
        </w:tc>
        <w:tc>
          <w:tcPr>
            <w:tcW w:w="427" w:type="dxa"/>
            <w:gridSpan w:val="2"/>
            <w:vMerge w:val="restart"/>
          </w:tcPr>
          <w:p w:rsidR="00D32AC5" w:rsidRPr="004B0746" w:rsidRDefault="00FA4D62" w:rsidP="00D32AC5">
            <w:pPr>
              <w:rPr>
                <w:rFonts w:ascii="Times New Roman" w:hAnsi="Times New Roman" w:cs="Times New Roman"/>
              </w:rPr>
            </w:pPr>
            <w:r w:rsidRPr="004B0746">
              <w:rPr>
                <w:rFonts w:ascii="Times New Roman" w:hAnsi="Times New Roman" w:cs="Times New Roman"/>
              </w:rPr>
              <w:t>16</w:t>
            </w:r>
          </w:p>
        </w:tc>
        <w:tc>
          <w:tcPr>
            <w:tcW w:w="425" w:type="dxa"/>
            <w:gridSpan w:val="2"/>
            <w:vMerge w:val="restart"/>
          </w:tcPr>
          <w:p w:rsidR="00D32AC5" w:rsidRPr="004B0746" w:rsidRDefault="00FA4D62" w:rsidP="00D32AC5">
            <w:pPr>
              <w:rPr>
                <w:rFonts w:ascii="Times New Roman" w:hAnsi="Times New Roman" w:cs="Times New Roman"/>
              </w:rPr>
            </w:pPr>
            <w:r w:rsidRPr="004B0746">
              <w:rPr>
                <w:rFonts w:ascii="Times New Roman" w:hAnsi="Times New Roman" w:cs="Times New Roman"/>
              </w:rPr>
              <w:t>8</w:t>
            </w:r>
          </w:p>
        </w:tc>
        <w:tc>
          <w:tcPr>
            <w:tcW w:w="850" w:type="dxa"/>
            <w:gridSpan w:val="2"/>
            <w:vMerge w:val="restart"/>
            <w:shd w:val="clear" w:color="auto" w:fill="F2F2F2" w:themeFill="background1" w:themeFillShade="F2"/>
          </w:tcPr>
          <w:p w:rsidR="00D32AC5" w:rsidRPr="004B0746" w:rsidRDefault="001F38B2" w:rsidP="00D32AC5">
            <w:pPr>
              <w:rPr>
                <w:rFonts w:ascii="Times New Roman" w:hAnsi="Times New Roman" w:cs="Times New Roman"/>
              </w:rPr>
            </w:pPr>
            <w:r>
              <w:rPr>
                <w:rFonts w:ascii="Times New Roman" w:hAnsi="Times New Roman" w:cs="Times New Roman"/>
              </w:rPr>
              <w:t>12</w:t>
            </w:r>
          </w:p>
        </w:tc>
        <w:tc>
          <w:tcPr>
            <w:tcW w:w="1418" w:type="dxa"/>
            <w:gridSpan w:val="2"/>
            <w:vAlign w:val="center"/>
          </w:tcPr>
          <w:p w:rsidR="00D32AC5" w:rsidRPr="004B0746" w:rsidRDefault="00F97F46" w:rsidP="00F97F46">
            <w:pPr>
              <w:jc w:val="center"/>
              <w:rPr>
                <w:rFonts w:ascii="Times New Roman" w:hAnsi="Times New Roman" w:cs="Times New Roman"/>
              </w:rPr>
            </w:pPr>
            <w:r w:rsidRPr="004B0746">
              <w:rPr>
                <w:rFonts w:ascii="Times New Roman" w:hAnsi="Times New Roman" w:cs="Times New Roman"/>
              </w:rPr>
              <w:t>Zorunlu</w:t>
            </w:r>
          </w:p>
        </w:tc>
        <w:tc>
          <w:tcPr>
            <w:tcW w:w="7682" w:type="dxa"/>
          </w:tcPr>
          <w:p w:rsidR="00D32AC5" w:rsidRPr="004B0746" w:rsidRDefault="00FA4D62" w:rsidP="003D6831">
            <w:pPr>
              <w:spacing w:line="240" w:lineRule="auto"/>
              <w:jc w:val="both"/>
              <w:rPr>
                <w:rFonts w:ascii="Times New Roman" w:hAnsi="Times New Roman" w:cs="Times New Roman"/>
                <w:bCs/>
              </w:rPr>
            </w:pPr>
            <w:proofErr w:type="gramStart"/>
            <w:r w:rsidRPr="004B0746">
              <w:rPr>
                <w:rFonts w:ascii="Times New Roman" w:hAnsi="Times New Roman" w:cs="Times New Roman"/>
              </w:rPr>
              <w:t xml:space="preserve">Bu ders; normal gebeliklerde doğum öncesi dönemde bakım uygulamaları, normal yenidoğan ve bakımı, riskli gebeliklerde doğum öncesi dönemde bakım uygulamaları, yüksek riskli yenidoğan ve bakımı, normal doğum eyleminde bakım uygulamaları, normal doğum sonrası dönemde bakım uygulamaları, çocukluk döneminde büyüme gelişme, çocuklarda büyüme gelişme bozuklukları, riskli doğum eyleminde bakım uygulamaları, çocukluk döneminde genetik hastalıklar, riskli doğum sonrası dönemde </w:t>
            </w:r>
            <w:r w:rsidRPr="004B0746">
              <w:rPr>
                <w:rFonts w:ascii="Times New Roman" w:hAnsi="Times New Roman" w:cs="Times New Roman"/>
              </w:rPr>
              <w:lastRenderedPageBreak/>
              <w:t>bakım uygulamaları, çocukluk döneminde beslenme ve beslenme bozuklukları, jinekolojik hastalıklarda bakım konularını içerir.</w:t>
            </w:r>
            <w:proofErr w:type="gramEnd"/>
          </w:p>
        </w:tc>
      </w:tr>
      <w:tr w:rsidR="00D32AC5" w:rsidRPr="004B0746" w:rsidTr="00A23099">
        <w:trPr>
          <w:trHeight w:val="45"/>
        </w:trPr>
        <w:tc>
          <w:tcPr>
            <w:tcW w:w="1435" w:type="dxa"/>
            <w:gridSpan w:val="3"/>
            <w:vMerge/>
            <w:shd w:val="clear" w:color="auto" w:fill="F2F2F2" w:themeFill="background1" w:themeFillShade="F2"/>
          </w:tcPr>
          <w:p w:rsidR="00D32AC5" w:rsidRPr="004B0746" w:rsidRDefault="00D32AC5" w:rsidP="004A5C1C">
            <w:pPr>
              <w:rPr>
                <w:rFonts w:ascii="Times New Roman" w:hAnsi="Times New Roman" w:cs="Times New Roman"/>
              </w:rPr>
            </w:pPr>
          </w:p>
        </w:tc>
        <w:tc>
          <w:tcPr>
            <w:tcW w:w="2931" w:type="dxa"/>
            <w:gridSpan w:val="4"/>
          </w:tcPr>
          <w:p w:rsidR="008728C1" w:rsidRPr="00023D24" w:rsidRDefault="00023D24" w:rsidP="00023D24">
            <w:pPr>
              <w:spacing w:line="240" w:lineRule="auto"/>
              <w:rPr>
                <w:rFonts w:ascii="Times New Roman" w:hAnsi="Times New Roman" w:cs="Times New Roman"/>
                <w:bCs/>
                <w:color w:val="000000"/>
              </w:rPr>
            </w:pPr>
            <w:r w:rsidRPr="00023D24">
              <w:rPr>
                <w:rFonts w:ascii="Times New Roman" w:hAnsi="Times New Roman" w:cs="Times New Roman"/>
                <w:bCs/>
                <w:color w:val="000000"/>
              </w:rPr>
              <w:br/>
            </w:r>
            <w:r w:rsidR="00B958D9">
              <w:rPr>
                <w:rFonts w:ascii="Times New Roman" w:hAnsi="Times New Roman" w:cs="Times New Roman"/>
                <w:bCs/>
                <w:color w:val="000000"/>
              </w:rPr>
              <w:t>Integrated</w:t>
            </w:r>
            <w:r w:rsidRPr="00023D24">
              <w:rPr>
                <w:rFonts w:ascii="Times New Roman" w:hAnsi="Times New Roman" w:cs="Times New Roman"/>
                <w:bCs/>
                <w:color w:val="000000"/>
              </w:rPr>
              <w:t xml:space="preserve"> Practise-I</w:t>
            </w:r>
            <w:r w:rsidR="008728C1" w:rsidRPr="00023D24">
              <w:rPr>
                <w:rFonts w:ascii="Times New Roman" w:hAnsi="Times New Roman" w:cs="Times New Roman"/>
              </w:rPr>
              <w:br/>
            </w:r>
          </w:p>
          <w:p w:rsidR="00D32AC5" w:rsidRPr="004B0746" w:rsidRDefault="00D32AC5" w:rsidP="00023D24">
            <w:pPr>
              <w:rPr>
                <w:rFonts w:ascii="Times New Roman" w:hAnsi="Times New Roman" w:cs="Times New Roman"/>
              </w:rPr>
            </w:pPr>
          </w:p>
        </w:tc>
        <w:tc>
          <w:tcPr>
            <w:tcW w:w="425" w:type="dxa"/>
            <w:gridSpan w:val="2"/>
            <w:vMerge/>
          </w:tcPr>
          <w:p w:rsidR="00D32AC5" w:rsidRPr="004B0746" w:rsidRDefault="00D32AC5" w:rsidP="004A5C1C">
            <w:pPr>
              <w:jc w:val="center"/>
              <w:rPr>
                <w:rFonts w:ascii="Times New Roman" w:hAnsi="Times New Roman" w:cs="Times New Roman"/>
              </w:rPr>
            </w:pPr>
          </w:p>
        </w:tc>
        <w:tc>
          <w:tcPr>
            <w:tcW w:w="427" w:type="dxa"/>
            <w:gridSpan w:val="2"/>
            <w:vMerge/>
          </w:tcPr>
          <w:p w:rsidR="00D32AC5" w:rsidRPr="004B0746" w:rsidRDefault="00D32AC5" w:rsidP="004A5C1C">
            <w:pPr>
              <w:jc w:val="center"/>
              <w:rPr>
                <w:rFonts w:ascii="Times New Roman" w:hAnsi="Times New Roman" w:cs="Times New Roman"/>
              </w:rPr>
            </w:pPr>
          </w:p>
        </w:tc>
        <w:tc>
          <w:tcPr>
            <w:tcW w:w="425" w:type="dxa"/>
            <w:gridSpan w:val="2"/>
            <w:vMerge/>
          </w:tcPr>
          <w:p w:rsidR="00D32AC5" w:rsidRPr="004B0746" w:rsidRDefault="00D32AC5" w:rsidP="004A5C1C">
            <w:pPr>
              <w:jc w:val="center"/>
              <w:rPr>
                <w:rFonts w:ascii="Times New Roman" w:hAnsi="Times New Roman" w:cs="Times New Roman"/>
              </w:rPr>
            </w:pPr>
          </w:p>
        </w:tc>
        <w:tc>
          <w:tcPr>
            <w:tcW w:w="850" w:type="dxa"/>
            <w:gridSpan w:val="2"/>
            <w:vMerge/>
            <w:shd w:val="clear" w:color="auto" w:fill="F2F2F2" w:themeFill="background1" w:themeFillShade="F2"/>
          </w:tcPr>
          <w:p w:rsidR="00D32AC5" w:rsidRPr="004B0746" w:rsidRDefault="00D32AC5" w:rsidP="004A5C1C">
            <w:pPr>
              <w:jc w:val="center"/>
              <w:rPr>
                <w:rFonts w:ascii="Times New Roman" w:hAnsi="Times New Roman" w:cs="Times New Roman"/>
              </w:rPr>
            </w:pPr>
          </w:p>
        </w:tc>
        <w:tc>
          <w:tcPr>
            <w:tcW w:w="1418" w:type="dxa"/>
            <w:gridSpan w:val="2"/>
            <w:vAlign w:val="center"/>
          </w:tcPr>
          <w:p w:rsidR="00D32AC5" w:rsidRPr="004B0746" w:rsidRDefault="00F97F46" w:rsidP="00F97F46">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32AC5" w:rsidRPr="00857B7A" w:rsidRDefault="000D730F" w:rsidP="003D6831">
            <w:pPr>
              <w:pStyle w:val="HTMLncedenBiimlendirilmi"/>
              <w:shd w:val="clear" w:color="auto" w:fill="FFFFFF"/>
              <w:jc w:val="both"/>
              <w:rPr>
                <w:rFonts w:ascii="inherit" w:hAnsi="inherit"/>
                <w:color w:val="212121"/>
              </w:rPr>
            </w:pPr>
            <w:r w:rsidRPr="004B0746">
              <w:rPr>
                <w:rFonts w:ascii="Times New Roman" w:hAnsi="Times New Roman" w:cs="Times New Roman"/>
                <w:bCs/>
                <w:color w:val="000000"/>
              </w:rPr>
              <w:t> </w:t>
            </w:r>
            <w:r w:rsidR="009C48BD" w:rsidRPr="009C48BD">
              <w:rPr>
                <w:rFonts w:ascii="Times New Roman" w:hAnsi="Times New Roman" w:cs="Times New Roman"/>
                <w:sz w:val="22"/>
                <w:szCs w:val="22"/>
              </w:rPr>
              <w:t xml:space="preserve">This course covers </w:t>
            </w:r>
            <w:proofErr w:type="gramStart"/>
            <w:r w:rsidR="009C48BD" w:rsidRPr="009C48BD">
              <w:rPr>
                <w:rFonts w:ascii="Times New Roman" w:hAnsi="Times New Roman" w:cs="Times New Roman"/>
                <w:sz w:val="22"/>
                <w:szCs w:val="22"/>
              </w:rPr>
              <w:t>topics;</w:t>
            </w:r>
            <w:r w:rsidR="00857B7A" w:rsidRPr="00857B7A">
              <w:rPr>
                <w:rFonts w:ascii="Times New Roman" w:hAnsi="Times New Roman" w:cs="Times New Roman"/>
                <w:color w:val="212121"/>
                <w:sz w:val="22"/>
                <w:szCs w:val="22"/>
              </w:rPr>
              <w:t>prenatal</w:t>
            </w:r>
            <w:proofErr w:type="gramEnd"/>
            <w:r w:rsidR="00857B7A" w:rsidRPr="00857B7A">
              <w:rPr>
                <w:rFonts w:ascii="Times New Roman" w:hAnsi="Times New Roman" w:cs="Times New Roman"/>
                <w:color w:val="212121"/>
                <w:sz w:val="22"/>
                <w:szCs w:val="22"/>
              </w:rPr>
              <w:t xml:space="preserve"> care in normal pregnancies, normal neonates and care, prenatal care in risky pregnancies, high-risk newborns and care, care practices in normal labor, postnatal care practices, growth in childhood development, growth disorders in children, caregiving practices in risky labor, genetic diseases in childhood, risky postnatal care practices, nutrition and nutrition disorders in childhood, gynecological diseases.</w:t>
            </w:r>
          </w:p>
        </w:tc>
      </w:tr>
      <w:tr w:rsidR="00D32AC5" w:rsidRPr="004B0746" w:rsidTr="00A23099">
        <w:trPr>
          <w:trHeight w:val="510"/>
        </w:trPr>
        <w:tc>
          <w:tcPr>
            <w:tcW w:w="1435" w:type="dxa"/>
            <w:gridSpan w:val="3"/>
            <w:vMerge w:val="restart"/>
            <w:shd w:val="clear" w:color="auto" w:fill="F2F2F2" w:themeFill="background1" w:themeFillShade="F2"/>
          </w:tcPr>
          <w:p w:rsidR="00D32AC5" w:rsidRPr="004B0746" w:rsidRDefault="008308D4" w:rsidP="00D32AC5">
            <w:pPr>
              <w:rPr>
                <w:rFonts w:ascii="Times New Roman" w:hAnsi="Times New Roman" w:cs="Times New Roman"/>
              </w:rPr>
            </w:pPr>
            <w:proofErr w:type="gramStart"/>
            <w:r w:rsidRPr="004B0746">
              <w:rPr>
                <w:rFonts w:ascii="Times New Roman" w:hAnsi="Times New Roman" w:cs="Times New Roman"/>
              </w:rPr>
              <w:t>401341103</w:t>
            </w:r>
            <w:proofErr w:type="gramEnd"/>
          </w:p>
        </w:tc>
        <w:tc>
          <w:tcPr>
            <w:tcW w:w="2931" w:type="dxa"/>
            <w:gridSpan w:val="4"/>
          </w:tcPr>
          <w:p w:rsidR="00D32AC5" w:rsidRPr="004B0746" w:rsidRDefault="008308D4" w:rsidP="00037759">
            <w:pPr>
              <w:spacing w:line="240" w:lineRule="auto"/>
              <w:rPr>
                <w:rFonts w:ascii="Times New Roman" w:hAnsi="Times New Roman" w:cs="Times New Roman"/>
              </w:rPr>
            </w:pPr>
            <w:r w:rsidRPr="004B0746">
              <w:rPr>
                <w:rFonts w:ascii="Times New Roman" w:hAnsi="Times New Roman" w:cs="Times New Roman"/>
              </w:rPr>
              <w:t>Ruh Sağlığı</w:t>
            </w:r>
          </w:p>
        </w:tc>
        <w:tc>
          <w:tcPr>
            <w:tcW w:w="425" w:type="dxa"/>
            <w:gridSpan w:val="2"/>
            <w:vMerge w:val="restart"/>
          </w:tcPr>
          <w:p w:rsidR="00D32AC5" w:rsidRPr="004B0746" w:rsidRDefault="008308D4" w:rsidP="00D32AC5">
            <w:pPr>
              <w:rPr>
                <w:rFonts w:ascii="Times New Roman" w:hAnsi="Times New Roman" w:cs="Times New Roman"/>
              </w:rPr>
            </w:pPr>
            <w:r w:rsidRPr="004B0746">
              <w:rPr>
                <w:rFonts w:ascii="Times New Roman" w:hAnsi="Times New Roman" w:cs="Times New Roman"/>
              </w:rPr>
              <w:t>4</w:t>
            </w:r>
          </w:p>
        </w:tc>
        <w:tc>
          <w:tcPr>
            <w:tcW w:w="427" w:type="dxa"/>
            <w:gridSpan w:val="2"/>
            <w:vMerge w:val="restart"/>
          </w:tcPr>
          <w:p w:rsidR="00D32AC5" w:rsidRPr="004B0746" w:rsidRDefault="008308D4" w:rsidP="00D32AC5">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32AC5" w:rsidRPr="004B0746" w:rsidRDefault="008308D4" w:rsidP="00D32AC5">
            <w:pPr>
              <w:rPr>
                <w:rFonts w:ascii="Times New Roman" w:hAnsi="Times New Roman" w:cs="Times New Roman"/>
              </w:rPr>
            </w:pPr>
            <w:r w:rsidRPr="004B0746">
              <w:rPr>
                <w:rFonts w:ascii="Times New Roman" w:hAnsi="Times New Roman" w:cs="Times New Roman"/>
              </w:rPr>
              <w:t>4</w:t>
            </w:r>
          </w:p>
        </w:tc>
        <w:tc>
          <w:tcPr>
            <w:tcW w:w="850" w:type="dxa"/>
            <w:gridSpan w:val="2"/>
            <w:vMerge w:val="restart"/>
            <w:shd w:val="clear" w:color="auto" w:fill="F2F2F2" w:themeFill="background1" w:themeFillShade="F2"/>
          </w:tcPr>
          <w:p w:rsidR="00D32AC5" w:rsidRPr="004B0746" w:rsidRDefault="00242D43" w:rsidP="00D32AC5">
            <w:pPr>
              <w:rPr>
                <w:rFonts w:ascii="Times New Roman" w:hAnsi="Times New Roman" w:cs="Times New Roman"/>
              </w:rPr>
            </w:pPr>
            <w:r w:rsidRPr="004B0746">
              <w:rPr>
                <w:rFonts w:ascii="Times New Roman" w:hAnsi="Times New Roman" w:cs="Times New Roman"/>
              </w:rPr>
              <w:t>4</w:t>
            </w:r>
          </w:p>
        </w:tc>
        <w:tc>
          <w:tcPr>
            <w:tcW w:w="1418" w:type="dxa"/>
            <w:gridSpan w:val="2"/>
            <w:vAlign w:val="center"/>
          </w:tcPr>
          <w:p w:rsidR="00D32AC5" w:rsidRPr="004B0746" w:rsidRDefault="00F97F46" w:rsidP="00F97F46">
            <w:pPr>
              <w:jc w:val="center"/>
              <w:rPr>
                <w:rFonts w:ascii="Times New Roman" w:hAnsi="Times New Roman" w:cs="Times New Roman"/>
              </w:rPr>
            </w:pPr>
            <w:r w:rsidRPr="004B0746">
              <w:rPr>
                <w:rFonts w:ascii="Times New Roman" w:hAnsi="Times New Roman" w:cs="Times New Roman"/>
              </w:rPr>
              <w:t>Zorunlu</w:t>
            </w:r>
          </w:p>
        </w:tc>
        <w:tc>
          <w:tcPr>
            <w:tcW w:w="7682" w:type="dxa"/>
          </w:tcPr>
          <w:p w:rsidR="00E9078F" w:rsidRPr="004B0746" w:rsidRDefault="00B53ABC" w:rsidP="003D6831">
            <w:pPr>
              <w:spacing w:line="240" w:lineRule="auto"/>
              <w:jc w:val="both"/>
              <w:rPr>
                <w:rFonts w:ascii="Times New Roman" w:hAnsi="Times New Roman" w:cs="Times New Roman"/>
                <w:bCs/>
              </w:rPr>
            </w:pPr>
            <w:proofErr w:type="gramStart"/>
            <w:r w:rsidRPr="004B0746">
              <w:rPr>
                <w:rFonts w:ascii="Times New Roman" w:hAnsi="Times New Roman" w:cs="Times New Roman"/>
              </w:rPr>
              <w:t>Bu ders; ruh sağlığı kavramı ve ruh sağlığını etkileyen faktörler, iletişim, iletişim teknikleri, ruh sağlığının kavramsal çerçevesi (anksiyete, stres, kayıp, kriz), duygu durum bozuklukları, anksiyete ve diğer nevrotik bozukluklar, şizofreni ve diğer psikotik bozukluklar, çocuk ve ergenlerin ruhsal sorunları, madde kullanımı ile ilişkili bozukluklar ve kişilik bozuklukları, tıbbi durumu etkileyen psikolojik etkenler, kadın yaşamının dönemlerine göre ruh sağlığını etkileyen faktörler, gebelikte yaşanan ruhsal değişiklikler, lohusalık döneminde yaşanabilecek ruhsal sorunlar, toplum ruh sağlığı sorunları konularını içerir.</w:t>
            </w:r>
            <w:proofErr w:type="gramEnd"/>
          </w:p>
        </w:tc>
      </w:tr>
      <w:tr w:rsidR="00D32AC5" w:rsidRPr="004B0746" w:rsidTr="00A23099">
        <w:trPr>
          <w:trHeight w:val="391"/>
        </w:trPr>
        <w:tc>
          <w:tcPr>
            <w:tcW w:w="1435" w:type="dxa"/>
            <w:gridSpan w:val="3"/>
            <w:vMerge/>
            <w:shd w:val="clear" w:color="auto" w:fill="F2F2F2" w:themeFill="background1" w:themeFillShade="F2"/>
            <w:vAlign w:val="center"/>
          </w:tcPr>
          <w:p w:rsidR="00D32AC5" w:rsidRPr="004B0746" w:rsidRDefault="00D32AC5" w:rsidP="004A5C1C">
            <w:pPr>
              <w:rPr>
                <w:rFonts w:ascii="Times New Roman" w:hAnsi="Times New Roman" w:cs="Times New Roman"/>
              </w:rPr>
            </w:pPr>
          </w:p>
        </w:tc>
        <w:tc>
          <w:tcPr>
            <w:tcW w:w="2931" w:type="dxa"/>
            <w:gridSpan w:val="4"/>
          </w:tcPr>
          <w:p w:rsidR="00D32AC5" w:rsidRPr="00BE2E66" w:rsidRDefault="00BE2E66" w:rsidP="00BE2E66">
            <w:pPr>
              <w:spacing w:line="240" w:lineRule="auto"/>
              <w:rPr>
                <w:rFonts w:ascii="Times New Roman" w:hAnsi="Times New Roman" w:cs="Times New Roman"/>
              </w:rPr>
            </w:pPr>
            <w:r w:rsidRPr="00BE2E66">
              <w:rPr>
                <w:rFonts w:ascii="Times New Roman" w:hAnsi="Times New Roman" w:cs="Times New Roman"/>
                <w:bCs/>
                <w:color w:val="000000"/>
                <w:shd w:val="clear" w:color="auto" w:fill="FFFFFF"/>
              </w:rPr>
              <w:t>Mental Heal</w:t>
            </w:r>
            <w:r w:rsidR="00B958D9">
              <w:rPr>
                <w:rFonts w:ascii="Times New Roman" w:hAnsi="Times New Roman" w:cs="Times New Roman"/>
                <w:bCs/>
                <w:color w:val="000000"/>
                <w:shd w:val="clear" w:color="auto" w:fill="FFFFFF"/>
              </w:rPr>
              <w:t>th</w:t>
            </w:r>
          </w:p>
        </w:tc>
        <w:tc>
          <w:tcPr>
            <w:tcW w:w="425" w:type="dxa"/>
            <w:gridSpan w:val="2"/>
            <w:vMerge/>
            <w:vAlign w:val="center"/>
          </w:tcPr>
          <w:p w:rsidR="00D32AC5" w:rsidRPr="004B0746" w:rsidRDefault="00D32AC5" w:rsidP="004A5C1C">
            <w:pPr>
              <w:jc w:val="center"/>
              <w:rPr>
                <w:rFonts w:ascii="Times New Roman" w:hAnsi="Times New Roman" w:cs="Times New Roman"/>
              </w:rPr>
            </w:pPr>
          </w:p>
        </w:tc>
        <w:tc>
          <w:tcPr>
            <w:tcW w:w="427" w:type="dxa"/>
            <w:gridSpan w:val="2"/>
            <w:vMerge/>
            <w:vAlign w:val="center"/>
          </w:tcPr>
          <w:p w:rsidR="00D32AC5" w:rsidRPr="004B0746" w:rsidRDefault="00D32AC5" w:rsidP="004A5C1C">
            <w:pPr>
              <w:jc w:val="center"/>
              <w:rPr>
                <w:rFonts w:ascii="Times New Roman" w:hAnsi="Times New Roman" w:cs="Times New Roman"/>
              </w:rPr>
            </w:pPr>
          </w:p>
        </w:tc>
        <w:tc>
          <w:tcPr>
            <w:tcW w:w="425" w:type="dxa"/>
            <w:gridSpan w:val="2"/>
            <w:vMerge/>
            <w:vAlign w:val="center"/>
          </w:tcPr>
          <w:p w:rsidR="00D32AC5" w:rsidRPr="004B0746" w:rsidRDefault="00D32AC5" w:rsidP="004A5C1C">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D32AC5" w:rsidRPr="004B0746" w:rsidRDefault="00D32AC5" w:rsidP="004A5C1C">
            <w:pPr>
              <w:jc w:val="center"/>
              <w:rPr>
                <w:rFonts w:ascii="Times New Roman" w:hAnsi="Times New Roman" w:cs="Times New Roman"/>
              </w:rPr>
            </w:pPr>
          </w:p>
        </w:tc>
        <w:tc>
          <w:tcPr>
            <w:tcW w:w="1418" w:type="dxa"/>
            <w:gridSpan w:val="2"/>
            <w:vAlign w:val="center"/>
          </w:tcPr>
          <w:p w:rsidR="00D32AC5" w:rsidRPr="004B0746" w:rsidRDefault="00F97F46" w:rsidP="00F97F46">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8744D" w:rsidRPr="000965AE" w:rsidRDefault="000D730F" w:rsidP="003D6831">
            <w:pPr>
              <w:pStyle w:val="HTMLncedenBiimlendirilmi"/>
              <w:shd w:val="clear" w:color="auto" w:fill="FFFFFF"/>
              <w:jc w:val="both"/>
              <w:rPr>
                <w:rFonts w:ascii="Times New Roman" w:hAnsi="Times New Roman" w:cs="Times New Roman"/>
                <w:color w:val="212121"/>
                <w:sz w:val="22"/>
                <w:szCs w:val="22"/>
              </w:rPr>
            </w:pPr>
            <w:r w:rsidRPr="004B0746">
              <w:rPr>
                <w:rFonts w:ascii="Times New Roman" w:hAnsi="Times New Roman" w:cs="Times New Roman"/>
                <w:bCs/>
              </w:rPr>
              <w:t> </w:t>
            </w:r>
            <w:r w:rsidR="00041DE1" w:rsidRPr="00041DE1">
              <w:rPr>
                <w:rFonts w:ascii="Times New Roman" w:hAnsi="Times New Roman" w:cs="Times New Roman"/>
                <w:sz w:val="22"/>
                <w:szCs w:val="22"/>
              </w:rPr>
              <w:t xml:space="preserve">This course covers </w:t>
            </w:r>
            <w:proofErr w:type="gramStart"/>
            <w:r w:rsidR="00041DE1" w:rsidRPr="00041DE1">
              <w:rPr>
                <w:rFonts w:ascii="Times New Roman" w:hAnsi="Times New Roman" w:cs="Times New Roman"/>
                <w:sz w:val="22"/>
                <w:szCs w:val="22"/>
              </w:rPr>
              <w:t>topics;</w:t>
            </w:r>
            <w:r w:rsidR="00041DE1" w:rsidRPr="00041DE1">
              <w:rPr>
                <w:rFonts w:ascii="Times New Roman" w:hAnsi="Times New Roman" w:cs="Times New Roman"/>
                <w:color w:val="212121"/>
                <w:sz w:val="22"/>
                <w:szCs w:val="22"/>
              </w:rPr>
              <w:t>the</w:t>
            </w:r>
            <w:proofErr w:type="gramEnd"/>
            <w:r w:rsidR="00041DE1" w:rsidRPr="00041DE1">
              <w:rPr>
                <w:rFonts w:ascii="Times New Roman" w:hAnsi="Times New Roman" w:cs="Times New Roman"/>
                <w:color w:val="212121"/>
                <w:sz w:val="22"/>
                <w:szCs w:val="22"/>
              </w:rPr>
              <w:t xml:space="preserve"> concept of mental health and the factors affecting mental health, communication, communication techniques, conceptual framework of mental health (anxiety, stress, loss, crisis), mood disorders, anxiety and other neurotic disorders, schizophrenia and other psychotic disorders, mental disorders of child and adolescents, substance use related disorders and personality disorders, psychological factors affecting the medical condition, factors affecting mental health according to the periods of women's life, mental changes in pregnancy, psychiatric problems in the postpartum period,</w:t>
            </w:r>
          </w:p>
        </w:tc>
      </w:tr>
      <w:tr w:rsidR="004A5C1C" w:rsidRPr="004B0746" w:rsidTr="00A23099">
        <w:trPr>
          <w:trHeight w:val="107"/>
        </w:trPr>
        <w:tc>
          <w:tcPr>
            <w:tcW w:w="15593" w:type="dxa"/>
            <w:gridSpan w:val="18"/>
            <w:shd w:val="clear" w:color="auto" w:fill="F2F2F2" w:themeFill="background1" w:themeFillShade="F2"/>
            <w:vAlign w:val="center"/>
          </w:tcPr>
          <w:p w:rsidR="004A5C1C" w:rsidRPr="004B0746" w:rsidRDefault="00037759" w:rsidP="00037759">
            <w:pPr>
              <w:rPr>
                <w:rFonts w:ascii="Times New Roman" w:hAnsi="Times New Roman" w:cs="Times New Roman"/>
              </w:rPr>
            </w:pPr>
            <w:r w:rsidRPr="004B0746">
              <w:rPr>
                <w:rFonts w:ascii="Times New Roman" w:hAnsi="Times New Roman" w:cs="Times New Roman"/>
              </w:rPr>
              <w:t>Seçmeli AL-III</w:t>
            </w:r>
            <w:r w:rsidR="004A5C1C" w:rsidRPr="004B0746">
              <w:rPr>
                <w:rFonts w:ascii="Times New Roman" w:hAnsi="Times New Roman" w:cs="Times New Roman"/>
              </w:rPr>
              <w:tab/>
            </w:r>
            <w:r w:rsidR="004A5C1C" w:rsidRPr="004B0746">
              <w:rPr>
                <w:rFonts w:ascii="Times New Roman" w:hAnsi="Times New Roman" w:cs="Times New Roman"/>
              </w:rPr>
              <w:tab/>
            </w:r>
            <w:r w:rsidR="004A5C1C" w:rsidRPr="004B0746">
              <w:rPr>
                <w:rFonts w:ascii="Times New Roman" w:hAnsi="Times New Roman" w:cs="Times New Roman"/>
              </w:rPr>
              <w:tab/>
            </w:r>
            <w:r w:rsidR="004A5C1C" w:rsidRPr="004B0746">
              <w:rPr>
                <w:rFonts w:ascii="Times New Roman" w:hAnsi="Times New Roman" w:cs="Times New Roman"/>
              </w:rPr>
              <w:tab/>
            </w:r>
          </w:p>
        </w:tc>
      </w:tr>
      <w:tr w:rsidR="00F91987" w:rsidRPr="004B0746" w:rsidTr="00A23099">
        <w:trPr>
          <w:trHeight w:val="429"/>
        </w:trPr>
        <w:tc>
          <w:tcPr>
            <w:tcW w:w="1365" w:type="dxa"/>
            <w:vMerge w:val="restart"/>
            <w:shd w:val="clear" w:color="auto" w:fill="F2F2F2" w:themeFill="background1" w:themeFillShade="F2"/>
          </w:tcPr>
          <w:p w:rsidR="00F91987" w:rsidRPr="004B0746" w:rsidRDefault="00F91987" w:rsidP="00F91987">
            <w:pPr>
              <w:spacing w:line="240" w:lineRule="auto"/>
              <w:rPr>
                <w:rFonts w:ascii="Times New Roman" w:hAnsi="Times New Roman" w:cs="Times New Roman"/>
              </w:rPr>
            </w:pPr>
            <w:proofErr w:type="gramStart"/>
            <w:r w:rsidRPr="004B0746">
              <w:rPr>
                <w:rFonts w:ascii="Times New Roman" w:hAnsi="Times New Roman" w:cs="Times New Roman"/>
              </w:rPr>
              <w:t>401341201</w:t>
            </w:r>
            <w:proofErr w:type="gramEnd"/>
          </w:p>
        </w:tc>
        <w:tc>
          <w:tcPr>
            <w:tcW w:w="3001" w:type="dxa"/>
            <w:gridSpan w:val="6"/>
          </w:tcPr>
          <w:p w:rsidR="00F91987" w:rsidRPr="00491235" w:rsidRDefault="00F91987" w:rsidP="00F91987">
            <w:pPr>
              <w:rPr>
                <w:rFonts w:ascii="Times New Roman" w:hAnsi="Times New Roman" w:cs="Times New Roman"/>
              </w:rPr>
            </w:pPr>
            <w:r w:rsidRPr="00491235">
              <w:rPr>
                <w:rFonts w:ascii="Times New Roman" w:hAnsi="Times New Roman" w:cs="Times New Roman"/>
              </w:rPr>
              <w:t>Ebelikte Adli Konular</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rPr>
                <w:rFonts w:ascii="Times New Roman" w:hAnsi="Times New Roman" w:cs="Times New Roman"/>
              </w:rPr>
            </w:pPr>
            <w:r w:rsidRPr="004B0746">
              <w:rPr>
                <w:rFonts w:ascii="Times New Roman" w:hAnsi="Times New Roman" w:cs="Times New Roman"/>
              </w:rPr>
              <w:t>4</w:t>
            </w: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F91987" w:rsidRPr="004B0746" w:rsidRDefault="00F91987" w:rsidP="00F91987">
            <w:pPr>
              <w:spacing w:line="240" w:lineRule="auto"/>
              <w:jc w:val="both"/>
              <w:rPr>
                <w:rFonts w:ascii="Times New Roman" w:hAnsi="Times New Roman" w:cs="Times New Roman"/>
                <w:bCs/>
              </w:rPr>
            </w:pPr>
            <w:proofErr w:type="gramStart"/>
            <w:r w:rsidRPr="004B0746">
              <w:rPr>
                <w:rFonts w:ascii="Times New Roman" w:hAnsi="Times New Roman" w:cs="Times New Roman"/>
              </w:rPr>
              <w:t xml:space="preserve">Bu ders; </w:t>
            </w:r>
            <w:r>
              <w:rPr>
                <w:rFonts w:ascii="Times New Roman" w:hAnsi="Times New Roman" w:cs="Times New Roman"/>
              </w:rPr>
              <w:t xml:space="preserve"> </w:t>
            </w:r>
            <w:r w:rsidRPr="000B0A6F">
              <w:rPr>
                <w:rFonts w:ascii="Times New Roman" w:hAnsi="Times New Roman" w:cs="Times New Roman"/>
              </w:rPr>
              <w:t xml:space="preserve">Adli tıp ve adli bilimler, Adli ebelik, Ebelik Etiği, Yasal Sorumluluklar, Sağlık Çalışanlarına Yönelik Şiddet, Yaralar, NBC Silahlar, Ateşli Silahlar, Isırık İzleri, Ölüm ve Ölüm Sonrası Değişiklikler Ebelik Yönetiminin Sorumluluğu, Asfiksiler, Zehirlenmeler, Islahevi ve Cezaevi Hemşireliği, Olay Yeri İncelemesi, Cinsel </w:t>
            </w:r>
            <w:r>
              <w:rPr>
                <w:rFonts w:ascii="Times New Roman" w:hAnsi="Times New Roman" w:cs="Times New Roman"/>
              </w:rPr>
              <w:t>Suçlar, Cinsel Suçlarda Ebe</w:t>
            </w:r>
            <w:r w:rsidRPr="000B0A6F">
              <w:rPr>
                <w:rFonts w:ascii="Times New Roman" w:hAnsi="Times New Roman" w:cs="Times New Roman"/>
              </w:rPr>
              <w:t>nin Rolü, Adli Psikiyatri, Psikiyatri Hem</w:t>
            </w:r>
            <w:r>
              <w:rPr>
                <w:rFonts w:ascii="Times New Roman" w:hAnsi="Times New Roman" w:cs="Times New Roman"/>
              </w:rPr>
              <w:t>şireliği, Aile İçi Şiddette Ebe</w:t>
            </w:r>
            <w:r w:rsidRPr="000B0A6F">
              <w:rPr>
                <w:rFonts w:ascii="Times New Roman" w:hAnsi="Times New Roman" w:cs="Times New Roman"/>
              </w:rPr>
              <w:t>nin Rolü</w:t>
            </w:r>
            <w:r w:rsidRPr="004B0746">
              <w:rPr>
                <w:rFonts w:ascii="Times New Roman" w:hAnsi="Times New Roman" w:cs="Times New Roman"/>
              </w:rPr>
              <w:t>.</w:t>
            </w:r>
            <w:proofErr w:type="gramEnd"/>
          </w:p>
        </w:tc>
      </w:tr>
      <w:tr w:rsidR="00F91987" w:rsidRPr="004B0746" w:rsidTr="00A23099">
        <w:trPr>
          <w:trHeight w:val="429"/>
        </w:trPr>
        <w:tc>
          <w:tcPr>
            <w:tcW w:w="1365" w:type="dxa"/>
            <w:vMerge/>
            <w:shd w:val="clear" w:color="auto" w:fill="F2F2F2" w:themeFill="background1" w:themeFillShade="F2"/>
          </w:tcPr>
          <w:p w:rsidR="00F91987" w:rsidRPr="004B0746" w:rsidRDefault="00F91987" w:rsidP="00F91987">
            <w:pPr>
              <w:spacing w:line="240" w:lineRule="auto"/>
              <w:rPr>
                <w:rFonts w:ascii="Times New Roman" w:hAnsi="Times New Roman" w:cs="Times New Roman"/>
              </w:rPr>
            </w:pPr>
          </w:p>
        </w:tc>
        <w:tc>
          <w:tcPr>
            <w:tcW w:w="3001" w:type="dxa"/>
            <w:gridSpan w:val="6"/>
          </w:tcPr>
          <w:p w:rsidR="00F91987" w:rsidRPr="00B20ADD" w:rsidRDefault="00F91987" w:rsidP="00F91987">
            <w:pPr>
              <w:rPr>
                <w:rFonts w:ascii="Times New Roman" w:hAnsi="Times New Roman" w:cs="Times New Roman"/>
              </w:rPr>
            </w:pPr>
            <w:r w:rsidRPr="000B0A6F">
              <w:rPr>
                <w:rFonts w:ascii="Times New Roman" w:hAnsi="Times New Roman" w:cs="Times New Roman"/>
                <w:bCs/>
                <w:color w:val="000000"/>
                <w:shd w:val="clear" w:color="auto" w:fill="FFFFFF"/>
              </w:rPr>
              <w:t>Judicial Issues in Midwifery</w:t>
            </w:r>
          </w:p>
        </w:tc>
        <w:tc>
          <w:tcPr>
            <w:tcW w:w="425" w:type="dxa"/>
            <w:gridSpan w:val="2"/>
            <w:vMerge/>
          </w:tcPr>
          <w:p w:rsidR="00F91987" w:rsidRPr="004B0746" w:rsidRDefault="00F91987" w:rsidP="00F91987">
            <w:pPr>
              <w:rPr>
                <w:rFonts w:ascii="Times New Roman" w:hAnsi="Times New Roman" w:cs="Times New Roman"/>
              </w:rPr>
            </w:pPr>
          </w:p>
        </w:tc>
        <w:tc>
          <w:tcPr>
            <w:tcW w:w="427" w:type="dxa"/>
            <w:gridSpan w:val="2"/>
            <w:vMerge/>
          </w:tcPr>
          <w:p w:rsidR="00F91987" w:rsidRPr="004B0746" w:rsidRDefault="00F91987" w:rsidP="00F91987">
            <w:pPr>
              <w:rPr>
                <w:rFonts w:ascii="Times New Roman" w:hAnsi="Times New Roman" w:cs="Times New Roman"/>
              </w:rPr>
            </w:pPr>
          </w:p>
        </w:tc>
        <w:tc>
          <w:tcPr>
            <w:tcW w:w="425" w:type="dxa"/>
            <w:gridSpan w:val="2"/>
            <w:vMerge/>
          </w:tcPr>
          <w:p w:rsidR="00F91987" w:rsidRPr="004B0746" w:rsidRDefault="00F91987" w:rsidP="00F91987">
            <w:pPr>
              <w:rPr>
                <w:rFonts w:ascii="Times New Roman" w:hAnsi="Times New Roman" w:cs="Times New Roman"/>
              </w:rPr>
            </w:pPr>
          </w:p>
        </w:tc>
        <w:tc>
          <w:tcPr>
            <w:tcW w:w="850" w:type="dxa"/>
            <w:gridSpan w:val="2"/>
            <w:vMerge/>
            <w:shd w:val="clear" w:color="auto" w:fill="F2F2F2" w:themeFill="background1" w:themeFillShade="F2"/>
          </w:tcPr>
          <w:p w:rsidR="00F91987" w:rsidRPr="004B0746" w:rsidRDefault="00F91987" w:rsidP="00F91987">
            <w:pPr>
              <w:rPr>
                <w:rFonts w:ascii="Times New Roman" w:hAnsi="Times New Roman" w:cs="Times New Roman"/>
              </w:rPr>
            </w:pP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F91987" w:rsidRPr="004B0746" w:rsidRDefault="00F91987" w:rsidP="00F91987">
            <w:pPr>
              <w:spacing w:line="240" w:lineRule="auto"/>
              <w:jc w:val="both"/>
              <w:rPr>
                <w:rFonts w:ascii="Times New Roman" w:hAnsi="Times New Roman" w:cs="Times New Roman"/>
              </w:rPr>
            </w:pPr>
            <w:proofErr w:type="gramStart"/>
            <w:r w:rsidRPr="00B20ADD">
              <w:rPr>
                <w:rFonts w:ascii="Times New Roman" w:hAnsi="Times New Roman" w:cs="Times New Roman"/>
              </w:rPr>
              <w:t>This course covers topics;</w:t>
            </w:r>
            <w:r>
              <w:rPr>
                <w:rFonts w:ascii="Times New Roman" w:hAnsi="Times New Roman" w:cs="Times New Roman"/>
                <w:b/>
                <w:bCs/>
                <w:color w:val="000000"/>
                <w:shd w:val="clear" w:color="auto" w:fill="FFFFFF"/>
              </w:rPr>
              <w:t xml:space="preserve"> </w:t>
            </w:r>
            <w:r w:rsidRPr="002F25E7">
              <w:rPr>
                <w:rFonts w:ascii="Times New Roman" w:hAnsi="Times New Roman" w:cs="Times New Roman"/>
                <w:color w:val="000000"/>
                <w:shd w:val="clear" w:color="auto" w:fill="FFFFFF"/>
              </w:rPr>
              <w:t xml:space="preserve">Forensic Medicine and Forensic Science, Judicial Midwifery, Midwifery, Legal Responsibilities, Violence Against Healthcare Workers, wounds, NBC Weapons, Firearms, Bite Records, Death and Postmortem </w:t>
            </w:r>
            <w:r w:rsidRPr="002F25E7">
              <w:rPr>
                <w:rFonts w:ascii="Times New Roman" w:hAnsi="Times New Roman" w:cs="Times New Roman"/>
                <w:color w:val="000000"/>
                <w:shd w:val="clear" w:color="auto" w:fill="FFFFFF"/>
              </w:rPr>
              <w:lastRenderedPageBreak/>
              <w:t>Changes Responsibility of Midwifery Management, Asphyxia, Poisoning, Rehabilitation and Prison Nursing Place Review, Sexual Crimes, Role of Midwives in Sexual Offenses, Forensic Psychiatry, Psychiatric Nursing, Role of Midwife in Domestic Violence</w:t>
            </w:r>
            <w:proofErr w:type="gramEnd"/>
          </w:p>
        </w:tc>
      </w:tr>
      <w:tr w:rsidR="00F91987" w:rsidRPr="004B0746" w:rsidTr="00A23099">
        <w:trPr>
          <w:trHeight w:val="429"/>
        </w:trPr>
        <w:tc>
          <w:tcPr>
            <w:tcW w:w="1365" w:type="dxa"/>
            <w:vMerge w:val="restart"/>
            <w:shd w:val="clear" w:color="auto" w:fill="F2F2F2" w:themeFill="background1" w:themeFillShade="F2"/>
          </w:tcPr>
          <w:p w:rsidR="00F91987" w:rsidRPr="004B0746" w:rsidRDefault="00F91987" w:rsidP="00F91987">
            <w:pPr>
              <w:spacing w:line="240" w:lineRule="auto"/>
              <w:rPr>
                <w:rFonts w:ascii="Times New Roman" w:hAnsi="Times New Roman" w:cs="Times New Roman"/>
              </w:rPr>
            </w:pPr>
            <w:proofErr w:type="gramStart"/>
            <w:r w:rsidRPr="004B0746">
              <w:rPr>
                <w:rFonts w:ascii="Times New Roman" w:hAnsi="Times New Roman" w:cs="Times New Roman"/>
              </w:rPr>
              <w:lastRenderedPageBreak/>
              <w:t>401341202</w:t>
            </w:r>
            <w:proofErr w:type="gramEnd"/>
          </w:p>
        </w:tc>
        <w:tc>
          <w:tcPr>
            <w:tcW w:w="3001" w:type="dxa"/>
            <w:gridSpan w:val="6"/>
          </w:tcPr>
          <w:p w:rsidR="00F91987" w:rsidRPr="004B0746" w:rsidRDefault="00F91987" w:rsidP="00F91987">
            <w:pPr>
              <w:rPr>
                <w:rFonts w:ascii="Times New Roman" w:hAnsi="Times New Roman" w:cs="Times New Roman"/>
              </w:rPr>
            </w:pPr>
            <w:r w:rsidRPr="004B0746">
              <w:rPr>
                <w:rFonts w:ascii="Times New Roman" w:hAnsi="Times New Roman" w:cs="Times New Roman"/>
              </w:rPr>
              <w:t>Ağız ve Diş Sağlığı</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rPr>
                <w:rFonts w:ascii="Times New Roman" w:hAnsi="Times New Roman" w:cs="Times New Roman"/>
              </w:rPr>
            </w:pPr>
            <w:r w:rsidRPr="004B0746">
              <w:rPr>
                <w:rFonts w:ascii="Times New Roman" w:hAnsi="Times New Roman" w:cs="Times New Roman"/>
              </w:rPr>
              <w:t>4</w:t>
            </w: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F91987" w:rsidRPr="004B0746" w:rsidRDefault="00F91987" w:rsidP="00F91987">
            <w:pPr>
              <w:spacing w:line="240" w:lineRule="auto"/>
              <w:jc w:val="both"/>
              <w:rPr>
                <w:rFonts w:ascii="Times New Roman" w:hAnsi="Times New Roman" w:cs="Times New Roman"/>
              </w:rPr>
            </w:pPr>
            <w:r w:rsidRPr="004B0746">
              <w:rPr>
                <w:rFonts w:ascii="Times New Roman" w:hAnsi="Times New Roman" w:cs="Times New Roman"/>
              </w:rPr>
              <w:t>Bu ders; klinik çalışma yöntemleri, araç-gereç bilgisi, hasta muayene ve kayıt sistemleri, diş morfolojisi, maddeler bilgisi, temel ağız radyolojisi, koruyucu diş hekimliği, temel sağlık, tıbbi terminoloji, diş morfolojisi konularını içerir.</w:t>
            </w:r>
          </w:p>
        </w:tc>
      </w:tr>
      <w:tr w:rsidR="00F91987" w:rsidRPr="004B0746" w:rsidTr="00A23099">
        <w:trPr>
          <w:trHeight w:val="429"/>
        </w:trPr>
        <w:tc>
          <w:tcPr>
            <w:tcW w:w="1365" w:type="dxa"/>
            <w:vMerge/>
            <w:shd w:val="clear" w:color="auto" w:fill="F2F2F2" w:themeFill="background1" w:themeFillShade="F2"/>
          </w:tcPr>
          <w:p w:rsidR="00F91987" w:rsidRPr="004B0746" w:rsidRDefault="00F91987" w:rsidP="00F91987">
            <w:pPr>
              <w:spacing w:line="240" w:lineRule="auto"/>
              <w:rPr>
                <w:rFonts w:ascii="Times New Roman" w:hAnsi="Times New Roman" w:cs="Times New Roman"/>
              </w:rPr>
            </w:pPr>
          </w:p>
        </w:tc>
        <w:tc>
          <w:tcPr>
            <w:tcW w:w="3001" w:type="dxa"/>
            <w:gridSpan w:val="6"/>
          </w:tcPr>
          <w:p w:rsidR="00F91987" w:rsidRPr="005E3C1B" w:rsidRDefault="00F91987" w:rsidP="00F91987">
            <w:pPr>
              <w:spacing w:line="240" w:lineRule="auto"/>
              <w:rPr>
                <w:rFonts w:ascii="Times New Roman" w:hAnsi="Times New Roman" w:cs="Times New Roman"/>
                <w:bCs/>
                <w:color w:val="000000"/>
              </w:rPr>
            </w:pPr>
            <w:r>
              <w:rPr>
                <w:rFonts w:ascii="Times New Roman" w:hAnsi="Times New Roman" w:cs="Times New Roman"/>
                <w:bCs/>
                <w:color w:val="000000"/>
              </w:rPr>
              <w:t>Oral a</w:t>
            </w:r>
            <w:r w:rsidRPr="005E3C1B">
              <w:rPr>
                <w:rFonts w:ascii="Times New Roman" w:hAnsi="Times New Roman" w:cs="Times New Roman"/>
                <w:bCs/>
                <w:color w:val="000000"/>
              </w:rPr>
              <w:t>nd Dental Health</w:t>
            </w:r>
          </w:p>
          <w:p w:rsidR="00F91987" w:rsidRPr="004B0746" w:rsidRDefault="00F91987" w:rsidP="00F91987">
            <w:pPr>
              <w:rPr>
                <w:rFonts w:ascii="Times New Roman" w:hAnsi="Times New Roman" w:cs="Times New Roman"/>
              </w:rPr>
            </w:pPr>
          </w:p>
        </w:tc>
        <w:tc>
          <w:tcPr>
            <w:tcW w:w="425" w:type="dxa"/>
            <w:gridSpan w:val="2"/>
            <w:vMerge/>
          </w:tcPr>
          <w:p w:rsidR="00F91987" w:rsidRPr="004B0746" w:rsidRDefault="00F91987" w:rsidP="00F91987">
            <w:pPr>
              <w:rPr>
                <w:rFonts w:ascii="Times New Roman" w:hAnsi="Times New Roman" w:cs="Times New Roman"/>
              </w:rPr>
            </w:pPr>
          </w:p>
        </w:tc>
        <w:tc>
          <w:tcPr>
            <w:tcW w:w="427" w:type="dxa"/>
            <w:gridSpan w:val="2"/>
            <w:vMerge/>
          </w:tcPr>
          <w:p w:rsidR="00F91987" w:rsidRPr="004B0746" w:rsidRDefault="00F91987" w:rsidP="00F91987">
            <w:pPr>
              <w:rPr>
                <w:rFonts w:ascii="Times New Roman" w:hAnsi="Times New Roman" w:cs="Times New Roman"/>
              </w:rPr>
            </w:pPr>
          </w:p>
        </w:tc>
        <w:tc>
          <w:tcPr>
            <w:tcW w:w="425" w:type="dxa"/>
            <w:gridSpan w:val="2"/>
            <w:vMerge/>
          </w:tcPr>
          <w:p w:rsidR="00F91987" w:rsidRPr="004B0746" w:rsidRDefault="00F91987" w:rsidP="00F91987">
            <w:pPr>
              <w:rPr>
                <w:rFonts w:ascii="Times New Roman" w:hAnsi="Times New Roman" w:cs="Times New Roman"/>
              </w:rPr>
            </w:pPr>
          </w:p>
        </w:tc>
        <w:tc>
          <w:tcPr>
            <w:tcW w:w="850" w:type="dxa"/>
            <w:gridSpan w:val="2"/>
            <w:vMerge/>
            <w:shd w:val="clear" w:color="auto" w:fill="F2F2F2" w:themeFill="background1" w:themeFillShade="F2"/>
          </w:tcPr>
          <w:p w:rsidR="00F91987" w:rsidRPr="004B0746" w:rsidRDefault="00F91987" w:rsidP="00F91987">
            <w:pPr>
              <w:rPr>
                <w:rFonts w:ascii="Times New Roman" w:hAnsi="Times New Roman" w:cs="Times New Roman"/>
              </w:rPr>
            </w:pP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F91987" w:rsidRPr="005E3C1B" w:rsidRDefault="00F91987" w:rsidP="00F91987">
            <w:pPr>
              <w:spacing w:line="240" w:lineRule="auto"/>
              <w:jc w:val="both"/>
              <w:rPr>
                <w:rFonts w:ascii="Times New Roman" w:hAnsi="Times New Roman" w:cs="Times New Roman"/>
              </w:rPr>
            </w:pPr>
            <w:r w:rsidRPr="005E3C1B">
              <w:rPr>
                <w:rFonts w:ascii="Times New Roman" w:hAnsi="Times New Roman" w:cs="Times New Roman"/>
              </w:rPr>
              <w:t>This course covers topics;</w:t>
            </w:r>
            <w:r w:rsidRPr="005E3C1B">
              <w:rPr>
                <w:rFonts w:ascii="Times New Roman" w:hAnsi="Times New Roman" w:cs="Times New Roman"/>
                <w:b/>
                <w:bCs/>
                <w:color w:val="000000"/>
                <w:shd w:val="clear" w:color="auto" w:fill="FFFFFF"/>
              </w:rPr>
              <w:t>  </w:t>
            </w:r>
            <w:r w:rsidRPr="005E3C1B">
              <w:rPr>
                <w:rFonts w:ascii="Times New Roman" w:hAnsi="Times New Roman" w:cs="Times New Roman"/>
                <w:color w:val="000000"/>
                <w:shd w:val="clear" w:color="auto" w:fill="FFFFFF"/>
              </w:rPr>
              <w:t>Clinical Study Methods, Equipment Information, Patient Examination and Registration Systems, Dental Morphology, Materials Science, Basic Oral Radiology Preventive Dentistry, Basic Health, medical terminology, Tooth Morphology</w:t>
            </w:r>
          </w:p>
        </w:tc>
      </w:tr>
      <w:tr w:rsidR="00F91987" w:rsidRPr="004B0746" w:rsidTr="00A23099">
        <w:trPr>
          <w:trHeight w:val="429"/>
        </w:trPr>
        <w:tc>
          <w:tcPr>
            <w:tcW w:w="1365" w:type="dxa"/>
            <w:vMerge w:val="restart"/>
            <w:shd w:val="clear" w:color="auto" w:fill="F2F2F2" w:themeFill="background1" w:themeFillShade="F2"/>
          </w:tcPr>
          <w:p w:rsidR="00F91987" w:rsidRPr="004B0746" w:rsidRDefault="00F91987" w:rsidP="00F91987">
            <w:pPr>
              <w:spacing w:line="240" w:lineRule="auto"/>
              <w:rPr>
                <w:rFonts w:ascii="Times New Roman" w:hAnsi="Times New Roman" w:cs="Times New Roman"/>
              </w:rPr>
            </w:pPr>
            <w:proofErr w:type="gramStart"/>
            <w:r w:rsidRPr="004B0746">
              <w:rPr>
                <w:rFonts w:ascii="Times New Roman" w:hAnsi="Times New Roman" w:cs="Times New Roman"/>
              </w:rPr>
              <w:t>401341203</w:t>
            </w:r>
            <w:proofErr w:type="gramEnd"/>
          </w:p>
        </w:tc>
        <w:tc>
          <w:tcPr>
            <w:tcW w:w="3001" w:type="dxa"/>
            <w:gridSpan w:val="6"/>
          </w:tcPr>
          <w:p w:rsidR="00F91987" w:rsidRPr="004B0746" w:rsidRDefault="00F91987" w:rsidP="00F91987">
            <w:pPr>
              <w:rPr>
                <w:rFonts w:ascii="Times New Roman" w:hAnsi="Times New Roman" w:cs="Times New Roman"/>
              </w:rPr>
            </w:pPr>
            <w:r w:rsidRPr="004B0746">
              <w:rPr>
                <w:rFonts w:ascii="Times New Roman" w:hAnsi="Times New Roman" w:cs="Times New Roman"/>
              </w:rPr>
              <w:t>Bilim ve Sanat</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rPr>
                <w:rFonts w:ascii="Times New Roman" w:hAnsi="Times New Roman" w:cs="Times New Roman"/>
              </w:rPr>
            </w:pPr>
            <w:r w:rsidRPr="004B0746">
              <w:rPr>
                <w:rFonts w:ascii="Times New Roman" w:hAnsi="Times New Roman" w:cs="Times New Roman"/>
              </w:rPr>
              <w:t>4</w:t>
            </w: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F91987" w:rsidRPr="004B0746" w:rsidRDefault="00F91987" w:rsidP="00F91987">
            <w:pPr>
              <w:spacing w:line="240" w:lineRule="auto"/>
              <w:jc w:val="both"/>
              <w:rPr>
                <w:rFonts w:ascii="Times New Roman" w:hAnsi="Times New Roman" w:cs="Times New Roman"/>
                <w:bCs/>
              </w:rPr>
            </w:pPr>
            <w:r w:rsidRPr="004B0746">
              <w:rPr>
                <w:rFonts w:ascii="Times New Roman" w:hAnsi="Times New Roman" w:cs="Times New Roman"/>
              </w:rPr>
              <w:t>Bu ders; sanat tarihine giriş, sanat tarihi terminolojisi, bilimsel araştırma yöntemleri, islam sanatı, islam öncesi Türk sanatı, anadolu dışı Türk mimarisi, antik sanatı, estetik ve sanat kavramları, teknik resim, sanat tarihi semineri konularını içerir.</w:t>
            </w:r>
          </w:p>
        </w:tc>
      </w:tr>
      <w:tr w:rsidR="00F91987" w:rsidRPr="004B0746" w:rsidTr="00A23099">
        <w:trPr>
          <w:trHeight w:val="429"/>
        </w:trPr>
        <w:tc>
          <w:tcPr>
            <w:tcW w:w="1365" w:type="dxa"/>
            <w:vMerge/>
            <w:shd w:val="clear" w:color="auto" w:fill="F2F2F2" w:themeFill="background1" w:themeFillShade="F2"/>
          </w:tcPr>
          <w:p w:rsidR="00F91987" w:rsidRPr="004B0746" w:rsidRDefault="00F91987" w:rsidP="00F91987">
            <w:pPr>
              <w:spacing w:line="240" w:lineRule="auto"/>
              <w:rPr>
                <w:rFonts w:ascii="Times New Roman" w:hAnsi="Times New Roman" w:cs="Times New Roman"/>
              </w:rPr>
            </w:pPr>
          </w:p>
        </w:tc>
        <w:tc>
          <w:tcPr>
            <w:tcW w:w="3001" w:type="dxa"/>
            <w:gridSpan w:val="6"/>
          </w:tcPr>
          <w:p w:rsidR="00F91987" w:rsidRPr="00B631C7" w:rsidRDefault="00F91987" w:rsidP="00F91987">
            <w:pPr>
              <w:spacing w:line="240" w:lineRule="auto"/>
              <w:rPr>
                <w:rFonts w:ascii="Times New Roman" w:hAnsi="Times New Roman" w:cs="Times New Roman"/>
                <w:bCs/>
                <w:color w:val="000000"/>
              </w:rPr>
            </w:pPr>
            <w:r w:rsidRPr="00B631C7">
              <w:rPr>
                <w:rFonts w:ascii="Times New Roman" w:hAnsi="Times New Roman" w:cs="Times New Roman"/>
                <w:bCs/>
                <w:color w:val="000000"/>
              </w:rPr>
              <w:t>Science and Art</w:t>
            </w:r>
          </w:p>
          <w:p w:rsidR="00F91987" w:rsidRPr="004B0746" w:rsidRDefault="00F91987" w:rsidP="00F91987">
            <w:pPr>
              <w:rPr>
                <w:rFonts w:ascii="Times New Roman" w:hAnsi="Times New Roman" w:cs="Times New Roman"/>
              </w:rPr>
            </w:pPr>
          </w:p>
        </w:tc>
        <w:tc>
          <w:tcPr>
            <w:tcW w:w="425" w:type="dxa"/>
            <w:gridSpan w:val="2"/>
            <w:vMerge/>
          </w:tcPr>
          <w:p w:rsidR="00F91987" w:rsidRPr="004B0746" w:rsidRDefault="00F91987" w:rsidP="00F91987">
            <w:pPr>
              <w:rPr>
                <w:rFonts w:ascii="Times New Roman" w:hAnsi="Times New Roman" w:cs="Times New Roman"/>
              </w:rPr>
            </w:pPr>
          </w:p>
        </w:tc>
        <w:tc>
          <w:tcPr>
            <w:tcW w:w="427" w:type="dxa"/>
            <w:gridSpan w:val="2"/>
            <w:vMerge/>
          </w:tcPr>
          <w:p w:rsidR="00F91987" w:rsidRPr="004B0746" w:rsidRDefault="00F91987" w:rsidP="00F91987">
            <w:pPr>
              <w:rPr>
                <w:rFonts w:ascii="Times New Roman" w:hAnsi="Times New Roman" w:cs="Times New Roman"/>
              </w:rPr>
            </w:pPr>
          </w:p>
        </w:tc>
        <w:tc>
          <w:tcPr>
            <w:tcW w:w="425" w:type="dxa"/>
            <w:gridSpan w:val="2"/>
            <w:vMerge/>
          </w:tcPr>
          <w:p w:rsidR="00F91987" w:rsidRPr="004B0746" w:rsidRDefault="00F91987" w:rsidP="00F91987">
            <w:pPr>
              <w:rPr>
                <w:rFonts w:ascii="Times New Roman" w:hAnsi="Times New Roman" w:cs="Times New Roman"/>
              </w:rPr>
            </w:pPr>
          </w:p>
        </w:tc>
        <w:tc>
          <w:tcPr>
            <w:tcW w:w="850" w:type="dxa"/>
            <w:gridSpan w:val="2"/>
            <w:vMerge/>
            <w:shd w:val="clear" w:color="auto" w:fill="F2F2F2" w:themeFill="background1" w:themeFillShade="F2"/>
          </w:tcPr>
          <w:p w:rsidR="00F91987" w:rsidRPr="004B0746" w:rsidRDefault="00F91987" w:rsidP="00F91987">
            <w:pPr>
              <w:rPr>
                <w:rFonts w:ascii="Times New Roman" w:hAnsi="Times New Roman" w:cs="Times New Roman"/>
              </w:rPr>
            </w:pP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F91987" w:rsidRPr="004B0746" w:rsidRDefault="00F91987" w:rsidP="00F91987">
            <w:pPr>
              <w:spacing w:line="240" w:lineRule="auto"/>
              <w:jc w:val="both"/>
              <w:rPr>
                <w:rFonts w:ascii="Times New Roman" w:hAnsi="Times New Roman" w:cs="Times New Roman"/>
              </w:rPr>
            </w:pPr>
            <w:r w:rsidRPr="00170152">
              <w:rPr>
                <w:rFonts w:ascii="Times New Roman" w:hAnsi="Times New Roman" w:cs="Times New Roman"/>
              </w:rPr>
              <w:t>This course covers topics;</w:t>
            </w:r>
            <w:r w:rsidRPr="00170152">
              <w:rPr>
                <w:rFonts w:ascii="Times New Roman" w:hAnsi="Times New Roman" w:cs="Times New Roman"/>
                <w:b/>
                <w:bCs/>
                <w:color w:val="000000"/>
                <w:shd w:val="clear" w:color="auto" w:fill="FFFFFF"/>
              </w:rPr>
              <w:t>  </w:t>
            </w:r>
            <w:r>
              <w:rPr>
                <w:rFonts w:ascii="Times New Roman" w:hAnsi="Times New Roman" w:cs="Times New Roman"/>
                <w:b/>
                <w:bCs/>
                <w:color w:val="000000"/>
                <w:shd w:val="clear" w:color="auto" w:fill="FFFFFF"/>
              </w:rPr>
              <w:t>i</w:t>
            </w:r>
            <w:r w:rsidRPr="00170152">
              <w:rPr>
                <w:rFonts w:ascii="Times New Roman" w:hAnsi="Times New Roman" w:cs="Times New Roman"/>
                <w:color w:val="212121"/>
                <w:shd w:val="clear" w:color="auto" w:fill="FFFFFF"/>
              </w:rPr>
              <w:t>ntroduction to art history, terminology of art history, methods of scientific research, Islamic art, pre-Islamic Turkish art, non-anatomical Turkish art, ancient art, aesthetic and art concepts, technical drawing, art history seminar</w:t>
            </w:r>
            <w:r>
              <w:rPr>
                <w:rFonts w:ascii="Times New Roman" w:hAnsi="Times New Roman" w:cs="Times New Roman"/>
                <w:color w:val="212121"/>
                <w:shd w:val="clear" w:color="auto" w:fill="FFFFFF"/>
              </w:rPr>
              <w:t>.</w:t>
            </w:r>
          </w:p>
        </w:tc>
      </w:tr>
      <w:tr w:rsidR="00F91987" w:rsidRPr="004B0746" w:rsidTr="00A23099">
        <w:trPr>
          <w:trHeight w:val="429"/>
        </w:trPr>
        <w:tc>
          <w:tcPr>
            <w:tcW w:w="1365" w:type="dxa"/>
            <w:vMerge w:val="restart"/>
            <w:shd w:val="clear" w:color="auto" w:fill="F2F2F2" w:themeFill="background1" w:themeFillShade="F2"/>
          </w:tcPr>
          <w:p w:rsidR="00F91987" w:rsidRPr="004B0746" w:rsidRDefault="00F91987" w:rsidP="00F91987">
            <w:pPr>
              <w:spacing w:line="240" w:lineRule="auto"/>
              <w:rPr>
                <w:rFonts w:ascii="Times New Roman" w:hAnsi="Times New Roman" w:cs="Times New Roman"/>
              </w:rPr>
            </w:pPr>
            <w:proofErr w:type="gramStart"/>
            <w:r w:rsidRPr="004B0746">
              <w:rPr>
                <w:rFonts w:ascii="Times New Roman" w:hAnsi="Times New Roman" w:cs="Times New Roman"/>
              </w:rPr>
              <w:t>401341204</w:t>
            </w:r>
            <w:proofErr w:type="gramEnd"/>
          </w:p>
        </w:tc>
        <w:tc>
          <w:tcPr>
            <w:tcW w:w="3001" w:type="dxa"/>
            <w:gridSpan w:val="6"/>
          </w:tcPr>
          <w:p w:rsidR="00F91987" w:rsidRPr="004B0746" w:rsidRDefault="00F91987" w:rsidP="00F91987">
            <w:pPr>
              <w:rPr>
                <w:rFonts w:ascii="Times New Roman" w:hAnsi="Times New Roman" w:cs="Times New Roman"/>
              </w:rPr>
            </w:pPr>
            <w:r w:rsidRPr="004B0746">
              <w:rPr>
                <w:rFonts w:ascii="Times New Roman" w:hAnsi="Times New Roman" w:cs="Times New Roman"/>
              </w:rPr>
              <w:t>Sağlık Bilimlerinde Etik</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rPr>
                <w:rFonts w:ascii="Times New Roman" w:hAnsi="Times New Roman" w:cs="Times New Roman"/>
              </w:rPr>
            </w:pPr>
            <w:r w:rsidRPr="004B0746">
              <w:rPr>
                <w:rFonts w:ascii="Times New Roman" w:hAnsi="Times New Roman" w:cs="Times New Roman"/>
              </w:rPr>
              <w:t>4</w:t>
            </w: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F91987" w:rsidRPr="004B0746" w:rsidRDefault="00F91987" w:rsidP="00F91987">
            <w:pPr>
              <w:spacing w:line="240" w:lineRule="auto"/>
              <w:jc w:val="both"/>
              <w:rPr>
                <w:rFonts w:ascii="Times New Roman" w:hAnsi="Times New Roman" w:cs="Times New Roman"/>
              </w:rPr>
            </w:pPr>
            <w:proofErr w:type="gramStart"/>
            <w:r w:rsidRPr="004B0746">
              <w:rPr>
                <w:rFonts w:ascii="Times New Roman" w:hAnsi="Times New Roman" w:cs="Times New Roman"/>
              </w:rPr>
              <w:t>Bu ders; dersin tanıtımı etiğe kavramsal giriş, etiğin önemi etiğin tarihsel gelişimi, insan, hasta, kadın, gebe, çocuk, yenidoğan ve fetüs hakları, sağlık çalışanlarının hakları, aydınlatılmış onam, mahremiyet, bilgilerin gizliliği, malpraktis, sağlık bilimlerinde araştırma ve yayın etiği, genetik araştırmalar ve etik boyutu, jinekoloji ve obstetrik, uygulamalar ve etik boyutu, yardımcı üreme teknikleri ve etik boyutu, kontrasepsiyon, abortus ve etik boyutu, organ nakli, ötenazi ve etik boyutu, AIDS/HIV vb. bulaşıcı hastalıklar ve etik boyutu, hasta iletişiminin etik boyutu konularını içerir.</w:t>
            </w:r>
            <w:proofErr w:type="gramEnd"/>
          </w:p>
        </w:tc>
      </w:tr>
      <w:tr w:rsidR="00F91987" w:rsidRPr="004B0746" w:rsidTr="00A23099">
        <w:trPr>
          <w:trHeight w:val="205"/>
        </w:trPr>
        <w:tc>
          <w:tcPr>
            <w:tcW w:w="1365" w:type="dxa"/>
            <w:vMerge/>
            <w:shd w:val="clear" w:color="auto" w:fill="F2F2F2" w:themeFill="background1" w:themeFillShade="F2"/>
          </w:tcPr>
          <w:p w:rsidR="00F91987" w:rsidRPr="004B0746" w:rsidRDefault="00F91987" w:rsidP="00F91987">
            <w:pPr>
              <w:spacing w:line="240" w:lineRule="auto"/>
              <w:rPr>
                <w:rFonts w:ascii="Times New Roman" w:hAnsi="Times New Roman" w:cs="Times New Roman"/>
              </w:rPr>
            </w:pPr>
          </w:p>
        </w:tc>
        <w:tc>
          <w:tcPr>
            <w:tcW w:w="3001" w:type="dxa"/>
            <w:gridSpan w:val="6"/>
          </w:tcPr>
          <w:p w:rsidR="00F91987" w:rsidRPr="0070255C" w:rsidRDefault="00F91987" w:rsidP="00F91987">
            <w:pPr>
              <w:pStyle w:val="HTMLncedenBiimlendirilmi"/>
              <w:shd w:val="clear" w:color="auto" w:fill="FFFFFF"/>
              <w:rPr>
                <w:rFonts w:ascii="Times New Roman" w:hAnsi="Times New Roman" w:cs="Times New Roman"/>
                <w:color w:val="212121"/>
                <w:sz w:val="22"/>
                <w:szCs w:val="22"/>
              </w:rPr>
            </w:pPr>
            <w:r w:rsidRPr="0070255C">
              <w:rPr>
                <w:rFonts w:ascii="Times New Roman" w:hAnsi="Times New Roman" w:cs="Times New Roman"/>
                <w:color w:val="212121"/>
                <w:sz w:val="22"/>
                <w:szCs w:val="22"/>
              </w:rPr>
              <w:t>Ethics in Health Sciences</w:t>
            </w:r>
          </w:p>
          <w:p w:rsidR="00F91987" w:rsidRPr="004B0746" w:rsidRDefault="00F91987" w:rsidP="00F91987">
            <w:pPr>
              <w:rPr>
                <w:rFonts w:ascii="Times New Roman" w:hAnsi="Times New Roman" w:cs="Times New Roman"/>
              </w:rPr>
            </w:pPr>
          </w:p>
        </w:tc>
        <w:tc>
          <w:tcPr>
            <w:tcW w:w="425" w:type="dxa"/>
            <w:gridSpan w:val="2"/>
            <w:vMerge/>
          </w:tcPr>
          <w:p w:rsidR="00F91987" w:rsidRPr="004B0746" w:rsidRDefault="00F91987" w:rsidP="00F91987">
            <w:pPr>
              <w:rPr>
                <w:rFonts w:ascii="Times New Roman" w:hAnsi="Times New Roman" w:cs="Times New Roman"/>
              </w:rPr>
            </w:pPr>
          </w:p>
        </w:tc>
        <w:tc>
          <w:tcPr>
            <w:tcW w:w="427" w:type="dxa"/>
            <w:gridSpan w:val="2"/>
            <w:vMerge/>
          </w:tcPr>
          <w:p w:rsidR="00F91987" w:rsidRPr="004B0746" w:rsidRDefault="00F91987" w:rsidP="00F91987">
            <w:pPr>
              <w:rPr>
                <w:rFonts w:ascii="Times New Roman" w:hAnsi="Times New Roman" w:cs="Times New Roman"/>
              </w:rPr>
            </w:pPr>
          </w:p>
        </w:tc>
        <w:tc>
          <w:tcPr>
            <w:tcW w:w="425" w:type="dxa"/>
            <w:gridSpan w:val="2"/>
            <w:vMerge/>
          </w:tcPr>
          <w:p w:rsidR="00F91987" w:rsidRPr="004B0746" w:rsidRDefault="00F91987" w:rsidP="00F91987">
            <w:pPr>
              <w:rPr>
                <w:rFonts w:ascii="Times New Roman" w:hAnsi="Times New Roman" w:cs="Times New Roman"/>
              </w:rPr>
            </w:pPr>
          </w:p>
        </w:tc>
        <w:tc>
          <w:tcPr>
            <w:tcW w:w="850" w:type="dxa"/>
            <w:gridSpan w:val="2"/>
            <w:vMerge/>
            <w:shd w:val="clear" w:color="auto" w:fill="F2F2F2" w:themeFill="background1" w:themeFillShade="F2"/>
          </w:tcPr>
          <w:p w:rsidR="00F91987" w:rsidRPr="004B0746" w:rsidRDefault="00F91987" w:rsidP="00F91987">
            <w:pPr>
              <w:rPr>
                <w:rFonts w:ascii="Times New Roman" w:hAnsi="Times New Roman" w:cs="Times New Roman"/>
              </w:rPr>
            </w:pP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F91987" w:rsidRPr="004B0746" w:rsidRDefault="00F91987" w:rsidP="00F91987">
            <w:pPr>
              <w:spacing w:line="240" w:lineRule="auto"/>
              <w:jc w:val="both"/>
              <w:rPr>
                <w:rFonts w:ascii="Times New Roman" w:hAnsi="Times New Roman" w:cs="Times New Roman"/>
              </w:rPr>
            </w:pPr>
            <w:proofErr w:type="gramStart"/>
            <w:r w:rsidRPr="0070255C">
              <w:rPr>
                <w:rFonts w:ascii="Times New Roman" w:hAnsi="Times New Roman" w:cs="Times New Roman"/>
              </w:rPr>
              <w:t>This course covers topics;</w:t>
            </w:r>
            <w:r w:rsidRPr="0070255C">
              <w:rPr>
                <w:rFonts w:ascii="Times New Roman" w:hAnsi="Times New Roman" w:cs="Times New Roman"/>
                <w:b/>
              </w:rPr>
              <w:t xml:space="preserve"> </w:t>
            </w:r>
            <w:r w:rsidRPr="0070255C">
              <w:rPr>
                <w:rFonts w:ascii="Times New Roman" w:hAnsi="Times New Roman" w:cs="Times New Roman"/>
              </w:rPr>
              <w:t xml:space="preserve">Introduction to the course Introduction to Ethics Conceptual introduction of Ethics, Historical development of Ethical Consideration, Human, patient, woman, pregnancy, child, newborn and fetus rights, Rights of health workers and Malpractice, Informed consent, Confidentiality, Confidentiality of information, Research and publication in health sciences, Genetic researches contraception, abortus and ethics dimension, organ transplantation, euthanasia, AIDS / HIV etc. </w:t>
            </w:r>
            <w:proofErr w:type="gramEnd"/>
            <w:r w:rsidRPr="0070255C">
              <w:rPr>
                <w:rFonts w:ascii="Times New Roman" w:hAnsi="Times New Roman" w:cs="Times New Roman"/>
              </w:rPr>
              <w:t xml:space="preserve">Infectious diseases and ethic dimension, ethical dimension of patient </w:t>
            </w:r>
            <w:r w:rsidRPr="0070255C">
              <w:rPr>
                <w:rFonts w:ascii="Times New Roman" w:hAnsi="Times New Roman" w:cs="Times New Roman"/>
              </w:rPr>
              <w:lastRenderedPageBreak/>
              <w:t>communication, gynecology and obstetric practices and ethic dimension, Assisted reproductive techniques and ethic dimension.</w:t>
            </w:r>
          </w:p>
        </w:tc>
      </w:tr>
      <w:tr w:rsidR="00F91987" w:rsidRPr="004B0746" w:rsidTr="00A23099">
        <w:trPr>
          <w:trHeight w:val="429"/>
        </w:trPr>
        <w:tc>
          <w:tcPr>
            <w:tcW w:w="1365" w:type="dxa"/>
            <w:vMerge w:val="restart"/>
            <w:shd w:val="clear" w:color="auto" w:fill="F2F2F2" w:themeFill="background1" w:themeFillShade="F2"/>
          </w:tcPr>
          <w:p w:rsidR="00F91987" w:rsidRPr="004B0746" w:rsidRDefault="00F91987" w:rsidP="00F91987">
            <w:pPr>
              <w:rPr>
                <w:rFonts w:ascii="Times New Roman" w:hAnsi="Times New Roman" w:cs="Times New Roman"/>
              </w:rPr>
            </w:pPr>
            <w:proofErr w:type="gramStart"/>
            <w:r w:rsidRPr="004B0746">
              <w:rPr>
                <w:rFonts w:ascii="Times New Roman" w:hAnsi="Times New Roman" w:cs="Times New Roman"/>
                <w:color w:val="000000" w:themeColor="text1"/>
              </w:rPr>
              <w:lastRenderedPageBreak/>
              <w:t>401341205</w:t>
            </w:r>
            <w:proofErr w:type="gramEnd"/>
          </w:p>
        </w:tc>
        <w:tc>
          <w:tcPr>
            <w:tcW w:w="3001" w:type="dxa"/>
            <w:gridSpan w:val="6"/>
          </w:tcPr>
          <w:p w:rsidR="00F91987" w:rsidRPr="004B0746" w:rsidRDefault="00F91987" w:rsidP="00F91987">
            <w:pPr>
              <w:rPr>
                <w:rFonts w:ascii="Times New Roman" w:hAnsi="Times New Roman" w:cs="Times New Roman"/>
              </w:rPr>
            </w:pPr>
            <w:r w:rsidRPr="004B0746">
              <w:rPr>
                <w:rFonts w:ascii="Times New Roman" w:hAnsi="Times New Roman" w:cs="Times New Roman"/>
                <w:color w:val="000000" w:themeColor="text1"/>
              </w:rPr>
              <w:t>Yenidoğan Beslenmesi ve Emzirme</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rPr>
                <w:rFonts w:ascii="Times New Roman" w:hAnsi="Times New Roman" w:cs="Times New Roman"/>
              </w:rPr>
            </w:pPr>
            <w:r w:rsidRPr="004B0746">
              <w:rPr>
                <w:rFonts w:ascii="Times New Roman" w:hAnsi="Times New Roman" w:cs="Times New Roman"/>
              </w:rPr>
              <w:t>4</w:t>
            </w: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F91987" w:rsidRPr="004B0746" w:rsidRDefault="00F91987" w:rsidP="00F91987">
            <w:pPr>
              <w:shd w:val="clear" w:color="auto" w:fill="FFFFFF"/>
              <w:spacing w:line="240" w:lineRule="auto"/>
              <w:jc w:val="both"/>
              <w:rPr>
                <w:rFonts w:ascii="Times New Roman" w:hAnsi="Times New Roman" w:cs="Times New Roman"/>
              </w:rPr>
            </w:pPr>
            <w:r w:rsidRPr="004B0746">
              <w:rPr>
                <w:rFonts w:ascii="Times New Roman" w:hAnsi="Times New Roman" w:cs="Times New Roman"/>
                <w:bCs/>
                <w:color w:val="000000"/>
              </w:rPr>
              <w:t> </w:t>
            </w:r>
            <w:r w:rsidRPr="004B0746">
              <w:rPr>
                <w:rFonts w:ascii="Times New Roman" w:hAnsi="Times New Roman" w:cs="Times New Roman"/>
              </w:rPr>
              <w:t xml:space="preserve">Bu ders; Bebek beslenmesinin önemi, anne sütü, kolostrum ve özellikleri, mature (olgun) anne sütü, anne sütündeki besin öğeleri, anne sütündeki  antienfektif ögeler, anne sütünün yararları ve önemi, emzirme </w:t>
            </w:r>
            <w:proofErr w:type="gramStart"/>
            <w:r w:rsidRPr="004B0746">
              <w:rPr>
                <w:rFonts w:ascii="Times New Roman" w:hAnsi="Times New Roman" w:cs="Times New Roman"/>
              </w:rPr>
              <w:t>tekniği,başarılı</w:t>
            </w:r>
            <w:proofErr w:type="gramEnd"/>
            <w:r w:rsidRPr="004B0746">
              <w:rPr>
                <w:rFonts w:ascii="Times New Roman" w:hAnsi="Times New Roman" w:cs="Times New Roman"/>
              </w:rPr>
              <w:t xml:space="preserve"> emzirmenin koşulları, emzirme döneminde karşılaşılan güçlükler ve çözüm yolları, emzirmenin kontraseptif etkisi, anne sütü sağma ve saklama koşulları, 0-6 aylık bebeklerin beslenmesi, altı aylıktan sonraki beslenme,bebek beslenmesindeki kültürel farklılıklar, yenidoğan beslenmesine ilişkin inanç ve tutumlarının değerlendirilmesi konularını içerir.</w:t>
            </w:r>
          </w:p>
        </w:tc>
      </w:tr>
      <w:tr w:rsidR="00F91987" w:rsidRPr="004B0746" w:rsidTr="00A23099">
        <w:trPr>
          <w:trHeight w:val="874"/>
        </w:trPr>
        <w:tc>
          <w:tcPr>
            <w:tcW w:w="1365" w:type="dxa"/>
            <w:vMerge/>
            <w:shd w:val="clear" w:color="auto" w:fill="F2F2F2" w:themeFill="background1" w:themeFillShade="F2"/>
            <w:vAlign w:val="center"/>
          </w:tcPr>
          <w:p w:rsidR="00F91987" w:rsidRPr="004B0746" w:rsidRDefault="00F91987" w:rsidP="00F91987">
            <w:pPr>
              <w:rPr>
                <w:rFonts w:ascii="Times New Roman" w:hAnsi="Times New Roman" w:cs="Times New Roman"/>
              </w:rPr>
            </w:pPr>
          </w:p>
        </w:tc>
        <w:tc>
          <w:tcPr>
            <w:tcW w:w="3001" w:type="dxa"/>
            <w:gridSpan w:val="6"/>
          </w:tcPr>
          <w:p w:rsidR="00F91987" w:rsidRPr="0066163D" w:rsidRDefault="00F91987" w:rsidP="00F919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Pr>
                <w:rFonts w:ascii="Times New Roman" w:eastAsia="Times New Roman" w:hAnsi="Times New Roman" w:cs="Times New Roman"/>
                <w:color w:val="212121"/>
                <w:lang w:eastAsia="tr-TR"/>
              </w:rPr>
              <w:t>Neonatal</w:t>
            </w:r>
            <w:r w:rsidRPr="0066163D">
              <w:rPr>
                <w:rFonts w:ascii="Times New Roman" w:eastAsia="Times New Roman" w:hAnsi="Times New Roman" w:cs="Times New Roman"/>
                <w:color w:val="212121"/>
                <w:lang w:eastAsia="tr-TR"/>
              </w:rPr>
              <w:t xml:space="preserve"> Feeding and Breastfeeding</w:t>
            </w:r>
          </w:p>
          <w:p w:rsidR="00F91987" w:rsidRPr="004B0746" w:rsidRDefault="00F91987" w:rsidP="00F91987">
            <w:pPr>
              <w:spacing w:line="240" w:lineRule="auto"/>
              <w:rPr>
                <w:rFonts w:ascii="Times New Roman" w:hAnsi="Times New Roman" w:cs="Times New Roman"/>
              </w:rPr>
            </w:pPr>
          </w:p>
        </w:tc>
        <w:tc>
          <w:tcPr>
            <w:tcW w:w="425" w:type="dxa"/>
            <w:gridSpan w:val="2"/>
            <w:vMerge/>
            <w:vAlign w:val="center"/>
          </w:tcPr>
          <w:p w:rsidR="00F91987" w:rsidRPr="004B0746" w:rsidRDefault="00F91987" w:rsidP="00F91987">
            <w:pPr>
              <w:jc w:val="center"/>
              <w:rPr>
                <w:rFonts w:ascii="Times New Roman" w:hAnsi="Times New Roman" w:cs="Times New Roman"/>
              </w:rPr>
            </w:pPr>
          </w:p>
        </w:tc>
        <w:tc>
          <w:tcPr>
            <w:tcW w:w="427" w:type="dxa"/>
            <w:gridSpan w:val="2"/>
            <w:vMerge/>
            <w:vAlign w:val="center"/>
          </w:tcPr>
          <w:p w:rsidR="00F91987" w:rsidRPr="004B0746" w:rsidRDefault="00F91987" w:rsidP="00F91987">
            <w:pPr>
              <w:jc w:val="center"/>
              <w:rPr>
                <w:rFonts w:ascii="Times New Roman" w:hAnsi="Times New Roman" w:cs="Times New Roman"/>
              </w:rPr>
            </w:pPr>
          </w:p>
        </w:tc>
        <w:tc>
          <w:tcPr>
            <w:tcW w:w="425" w:type="dxa"/>
            <w:gridSpan w:val="2"/>
            <w:vMerge/>
            <w:vAlign w:val="center"/>
          </w:tcPr>
          <w:p w:rsidR="00F91987" w:rsidRPr="004B0746" w:rsidRDefault="00F91987" w:rsidP="00F9198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F91987" w:rsidRPr="004B0746" w:rsidRDefault="00F91987" w:rsidP="00F91987">
            <w:pPr>
              <w:jc w:val="center"/>
              <w:rPr>
                <w:rFonts w:ascii="Times New Roman" w:hAnsi="Times New Roman" w:cs="Times New Roman"/>
              </w:rPr>
            </w:pP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F91987" w:rsidRPr="00BE497E" w:rsidRDefault="00491235" w:rsidP="00F91987">
            <w:pPr>
              <w:spacing w:line="240" w:lineRule="auto"/>
              <w:jc w:val="both"/>
              <w:rPr>
                <w:rFonts w:ascii="Times New Roman" w:hAnsi="Times New Roman" w:cs="Times New Roman"/>
              </w:rPr>
            </w:pPr>
            <w:proofErr w:type="gramStart"/>
            <w:r w:rsidRPr="00491235">
              <w:rPr>
                <w:rFonts w:ascii="Times New Roman" w:hAnsi="Times New Roman" w:cs="Times New Roman"/>
                <w:color w:val="000000"/>
                <w:shd w:val="clear" w:color="auto" w:fill="FFFFFF"/>
              </w:rPr>
              <w:t>This course is desingned The benefits of infant feeding, breast milk, colostrum and characteristics, mature breast milk, food items in mother's milk, anti-infective foods in mother's milk, benefits and benefits of breastfeeding, breastfeeding technique, conditions of successful breastfeeding, difficulties and solutions in breastfeeding, Contraceptive effect, breast milking and storage conditions, feeding of 0-6 month old infants, nutrition after 6 months, cultural differences in infant feeding, beliefs and attitudes about neonatal feeding.</w:t>
            </w:r>
            <w:proofErr w:type="gramEnd"/>
          </w:p>
        </w:tc>
      </w:tr>
      <w:tr w:rsidR="00F91987" w:rsidRPr="004B0746" w:rsidTr="00A23099">
        <w:trPr>
          <w:trHeight w:val="395"/>
        </w:trPr>
        <w:tc>
          <w:tcPr>
            <w:tcW w:w="1365" w:type="dxa"/>
            <w:vMerge w:val="restart"/>
            <w:shd w:val="clear" w:color="auto" w:fill="F2F2F2" w:themeFill="background1" w:themeFillShade="F2"/>
          </w:tcPr>
          <w:p w:rsidR="00F91987" w:rsidRPr="004B0746" w:rsidRDefault="00F91987" w:rsidP="00F91987">
            <w:pPr>
              <w:rPr>
                <w:rFonts w:ascii="Times New Roman" w:hAnsi="Times New Roman" w:cs="Times New Roman"/>
              </w:rPr>
            </w:pPr>
            <w:proofErr w:type="gramStart"/>
            <w:r w:rsidRPr="004B0746">
              <w:rPr>
                <w:rFonts w:ascii="Times New Roman" w:hAnsi="Times New Roman" w:cs="Times New Roman"/>
                <w:color w:val="000000" w:themeColor="text1"/>
              </w:rPr>
              <w:t>401341206</w:t>
            </w:r>
            <w:proofErr w:type="gramEnd"/>
          </w:p>
        </w:tc>
        <w:tc>
          <w:tcPr>
            <w:tcW w:w="3001" w:type="dxa"/>
            <w:gridSpan w:val="6"/>
          </w:tcPr>
          <w:p w:rsidR="00F91987" w:rsidRPr="004B0746" w:rsidRDefault="00F91987" w:rsidP="00F91987">
            <w:pPr>
              <w:rPr>
                <w:rFonts w:ascii="Times New Roman" w:hAnsi="Times New Roman" w:cs="Times New Roman"/>
              </w:rPr>
            </w:pPr>
            <w:r w:rsidRPr="004B0746">
              <w:rPr>
                <w:rFonts w:ascii="Times New Roman" w:hAnsi="Times New Roman" w:cs="Times New Roman"/>
              </w:rPr>
              <w:t>Araştırma Uygulama-I</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rPr>
                <w:rFonts w:ascii="Times New Roman" w:hAnsi="Times New Roman" w:cs="Times New Roman"/>
              </w:rPr>
            </w:pPr>
            <w:r w:rsidRPr="004B0746">
              <w:rPr>
                <w:rFonts w:ascii="Times New Roman" w:hAnsi="Times New Roman" w:cs="Times New Roman"/>
              </w:rPr>
              <w:t>4</w:t>
            </w: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F91987" w:rsidRPr="004B0746" w:rsidRDefault="00F91987" w:rsidP="00F91987">
            <w:pPr>
              <w:pStyle w:val="ListeParagraf"/>
              <w:spacing w:line="240" w:lineRule="auto"/>
              <w:ind w:left="0"/>
              <w:rPr>
                <w:rFonts w:ascii="Times New Roman" w:hAnsi="Times New Roman" w:cs="Times New Roman"/>
              </w:rPr>
            </w:pPr>
            <w:r w:rsidRPr="004B0746">
              <w:rPr>
                <w:rFonts w:ascii="Times New Roman" w:hAnsi="Times New Roman" w:cs="Times New Roman"/>
              </w:rPr>
              <w:t>Bu ders; Dersin Tanıtımı, Konu Seçme, Literatür Tarama, Etik Kurul İzin Belgesi Doldurma, Anket Oluşturma, Saha Uygulamaları konularını içermektedir.</w:t>
            </w:r>
          </w:p>
        </w:tc>
      </w:tr>
      <w:tr w:rsidR="00F91987" w:rsidRPr="004B0746" w:rsidTr="00A23099">
        <w:trPr>
          <w:trHeight w:val="674"/>
        </w:trPr>
        <w:tc>
          <w:tcPr>
            <w:tcW w:w="1365" w:type="dxa"/>
            <w:vMerge/>
            <w:shd w:val="clear" w:color="auto" w:fill="F2F2F2" w:themeFill="background1" w:themeFillShade="F2"/>
          </w:tcPr>
          <w:p w:rsidR="00F91987" w:rsidRPr="004B0746" w:rsidRDefault="00F91987" w:rsidP="00F91987">
            <w:pPr>
              <w:rPr>
                <w:rFonts w:ascii="Times New Roman" w:hAnsi="Times New Roman" w:cs="Times New Roman"/>
              </w:rPr>
            </w:pPr>
          </w:p>
        </w:tc>
        <w:tc>
          <w:tcPr>
            <w:tcW w:w="3001" w:type="dxa"/>
            <w:gridSpan w:val="6"/>
          </w:tcPr>
          <w:p w:rsidR="00F91987" w:rsidRPr="004B0746" w:rsidRDefault="00F91987" w:rsidP="00F91987">
            <w:pPr>
              <w:rPr>
                <w:rFonts w:ascii="Times New Roman" w:hAnsi="Times New Roman" w:cs="Times New Roman"/>
              </w:rPr>
            </w:pPr>
            <w:r>
              <w:rPr>
                <w:rFonts w:ascii="Times New Roman" w:hAnsi="Times New Roman" w:cs="Times New Roman"/>
              </w:rPr>
              <w:t>Research Application-I</w:t>
            </w:r>
          </w:p>
        </w:tc>
        <w:tc>
          <w:tcPr>
            <w:tcW w:w="425" w:type="dxa"/>
            <w:gridSpan w:val="2"/>
            <w:vMerge/>
          </w:tcPr>
          <w:p w:rsidR="00F91987" w:rsidRPr="004B0746" w:rsidRDefault="00F91987" w:rsidP="00F91987">
            <w:pPr>
              <w:jc w:val="center"/>
              <w:rPr>
                <w:rFonts w:ascii="Times New Roman" w:hAnsi="Times New Roman" w:cs="Times New Roman"/>
              </w:rPr>
            </w:pPr>
          </w:p>
        </w:tc>
        <w:tc>
          <w:tcPr>
            <w:tcW w:w="427" w:type="dxa"/>
            <w:gridSpan w:val="2"/>
            <w:vMerge/>
          </w:tcPr>
          <w:p w:rsidR="00F91987" w:rsidRPr="004B0746" w:rsidRDefault="00F91987" w:rsidP="00F91987">
            <w:pPr>
              <w:jc w:val="center"/>
              <w:rPr>
                <w:rFonts w:ascii="Times New Roman" w:hAnsi="Times New Roman" w:cs="Times New Roman"/>
              </w:rPr>
            </w:pPr>
          </w:p>
        </w:tc>
        <w:tc>
          <w:tcPr>
            <w:tcW w:w="425" w:type="dxa"/>
            <w:gridSpan w:val="2"/>
            <w:vMerge/>
          </w:tcPr>
          <w:p w:rsidR="00F91987" w:rsidRPr="004B0746" w:rsidRDefault="00F91987" w:rsidP="00F91987">
            <w:pPr>
              <w:jc w:val="center"/>
              <w:rPr>
                <w:rFonts w:ascii="Times New Roman" w:hAnsi="Times New Roman" w:cs="Times New Roman"/>
              </w:rPr>
            </w:pPr>
          </w:p>
        </w:tc>
        <w:tc>
          <w:tcPr>
            <w:tcW w:w="850" w:type="dxa"/>
            <w:gridSpan w:val="2"/>
            <w:vMerge/>
            <w:shd w:val="clear" w:color="auto" w:fill="F2F2F2" w:themeFill="background1" w:themeFillShade="F2"/>
          </w:tcPr>
          <w:p w:rsidR="00F91987" w:rsidRPr="004B0746" w:rsidRDefault="00F91987" w:rsidP="00F91987">
            <w:pPr>
              <w:jc w:val="center"/>
              <w:rPr>
                <w:rFonts w:ascii="Times New Roman" w:hAnsi="Times New Roman" w:cs="Times New Roman"/>
              </w:rPr>
            </w:pP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F91987" w:rsidRPr="004B0746" w:rsidRDefault="00F91987" w:rsidP="00F91987">
            <w:pPr>
              <w:spacing w:line="240" w:lineRule="auto"/>
              <w:rPr>
                <w:rFonts w:ascii="Times New Roman" w:hAnsi="Times New Roman" w:cs="Times New Roman"/>
              </w:rPr>
            </w:pPr>
            <w:r w:rsidRPr="004B0746">
              <w:rPr>
                <w:rFonts w:ascii="Times New Roman" w:hAnsi="Times New Roman" w:cs="Times New Roman"/>
              </w:rPr>
              <w:t xml:space="preserve">This course; topic selection, </w:t>
            </w:r>
            <w:proofErr w:type="gramStart"/>
            <w:r w:rsidRPr="004B0746">
              <w:rPr>
                <w:rFonts w:ascii="Times New Roman" w:hAnsi="Times New Roman" w:cs="Times New Roman"/>
              </w:rPr>
              <w:t>literatür</w:t>
            </w:r>
            <w:proofErr w:type="gramEnd"/>
            <w:r w:rsidRPr="004B0746">
              <w:rPr>
                <w:rFonts w:ascii="Times New Roman" w:hAnsi="Times New Roman" w:cs="Times New Roman"/>
              </w:rPr>
              <w:t xml:space="preserve"> review, ethics committee permisson document filling, question nairecreation, field applications.</w:t>
            </w:r>
          </w:p>
        </w:tc>
      </w:tr>
      <w:tr w:rsidR="00F91987" w:rsidRPr="004B0746" w:rsidTr="00A23099">
        <w:trPr>
          <w:trHeight w:val="341"/>
        </w:trPr>
        <w:tc>
          <w:tcPr>
            <w:tcW w:w="1365" w:type="dxa"/>
            <w:vMerge w:val="restart"/>
            <w:shd w:val="clear" w:color="auto" w:fill="F2F2F2" w:themeFill="background1" w:themeFillShade="F2"/>
          </w:tcPr>
          <w:p w:rsidR="00F91987" w:rsidRPr="004B0746" w:rsidRDefault="00F91987" w:rsidP="00F91987">
            <w:pPr>
              <w:rPr>
                <w:rFonts w:ascii="Times New Roman" w:hAnsi="Times New Roman" w:cs="Times New Roman"/>
              </w:rPr>
            </w:pPr>
            <w:proofErr w:type="gramStart"/>
            <w:r w:rsidRPr="004B0746">
              <w:rPr>
                <w:rFonts w:ascii="Times New Roman" w:hAnsi="Times New Roman" w:cs="Times New Roman"/>
                <w:color w:val="000000" w:themeColor="text1"/>
              </w:rPr>
              <w:t>401341207</w:t>
            </w:r>
            <w:proofErr w:type="gramEnd"/>
          </w:p>
        </w:tc>
        <w:tc>
          <w:tcPr>
            <w:tcW w:w="3001" w:type="dxa"/>
            <w:gridSpan w:val="6"/>
          </w:tcPr>
          <w:p w:rsidR="00F91987" w:rsidRPr="004B0746" w:rsidRDefault="00F91987" w:rsidP="00F91987">
            <w:pPr>
              <w:rPr>
                <w:rFonts w:ascii="Times New Roman" w:hAnsi="Times New Roman" w:cs="Times New Roman"/>
              </w:rPr>
            </w:pPr>
            <w:r w:rsidRPr="004B0746">
              <w:rPr>
                <w:rFonts w:ascii="Times New Roman" w:hAnsi="Times New Roman" w:cs="Times New Roman"/>
              </w:rPr>
              <w:t>Kanser Biyolojisi</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rPr>
                <w:rFonts w:ascii="Times New Roman" w:hAnsi="Times New Roman" w:cs="Times New Roman"/>
              </w:rPr>
            </w:pPr>
            <w:r w:rsidRPr="004B0746">
              <w:rPr>
                <w:rFonts w:ascii="Times New Roman" w:hAnsi="Times New Roman" w:cs="Times New Roman"/>
              </w:rPr>
              <w:t>4</w:t>
            </w: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F91987" w:rsidRPr="004B0746" w:rsidRDefault="00F91987" w:rsidP="00F91987">
            <w:pPr>
              <w:spacing w:line="240" w:lineRule="auto"/>
              <w:jc w:val="both"/>
              <w:rPr>
                <w:rFonts w:ascii="Times New Roman" w:hAnsi="Times New Roman" w:cs="Times New Roman"/>
                <w:shd w:val="clear" w:color="auto" w:fill="FFFFFF"/>
              </w:rPr>
            </w:pPr>
            <w:r w:rsidRPr="004B0746">
              <w:rPr>
                <w:rFonts w:ascii="Times New Roman" w:hAnsi="Times New Roman" w:cs="Times New Roman"/>
                <w:shd w:val="clear" w:color="auto" w:fill="FFFFFF"/>
              </w:rPr>
              <w:t>Bu ders; Kanserin tanımı ve metastazı, çeşitli kanser tiplerinin sınıflandırılması ve adlandırılması, kansere sebep olan faktörler ve kanserin genetik temeli, hücre yaşlanması ve ölümü mekanizmaları, tümör önleyici genler konularını içerir</w:t>
            </w:r>
          </w:p>
        </w:tc>
      </w:tr>
      <w:tr w:rsidR="00F91987" w:rsidRPr="004B0746" w:rsidTr="00A23099">
        <w:trPr>
          <w:trHeight w:val="598"/>
        </w:trPr>
        <w:tc>
          <w:tcPr>
            <w:tcW w:w="1365" w:type="dxa"/>
            <w:vMerge/>
            <w:shd w:val="clear" w:color="auto" w:fill="F2F2F2" w:themeFill="background1" w:themeFillShade="F2"/>
            <w:vAlign w:val="center"/>
          </w:tcPr>
          <w:p w:rsidR="00F91987" w:rsidRPr="004B0746" w:rsidRDefault="00F91987" w:rsidP="00F91987">
            <w:pPr>
              <w:rPr>
                <w:rFonts w:ascii="Times New Roman" w:hAnsi="Times New Roman" w:cs="Times New Roman"/>
              </w:rPr>
            </w:pPr>
          </w:p>
        </w:tc>
        <w:tc>
          <w:tcPr>
            <w:tcW w:w="3001" w:type="dxa"/>
            <w:gridSpan w:val="6"/>
            <w:vAlign w:val="center"/>
          </w:tcPr>
          <w:p w:rsidR="00F91987" w:rsidRPr="004B0746" w:rsidRDefault="00F91987" w:rsidP="00F91987">
            <w:pPr>
              <w:rPr>
                <w:rFonts w:ascii="Times New Roman" w:hAnsi="Times New Roman" w:cs="Times New Roman"/>
              </w:rPr>
            </w:pPr>
            <w:r w:rsidRPr="004B0746">
              <w:rPr>
                <w:rFonts w:ascii="Times New Roman" w:hAnsi="Times New Roman" w:cs="Times New Roman"/>
              </w:rPr>
              <w:t>Cancer Biology</w:t>
            </w:r>
          </w:p>
        </w:tc>
        <w:tc>
          <w:tcPr>
            <w:tcW w:w="425" w:type="dxa"/>
            <w:gridSpan w:val="2"/>
            <w:vMerge/>
            <w:vAlign w:val="center"/>
          </w:tcPr>
          <w:p w:rsidR="00F91987" w:rsidRPr="004B0746" w:rsidRDefault="00F91987" w:rsidP="00F91987">
            <w:pPr>
              <w:jc w:val="center"/>
              <w:rPr>
                <w:rFonts w:ascii="Times New Roman" w:hAnsi="Times New Roman" w:cs="Times New Roman"/>
              </w:rPr>
            </w:pPr>
          </w:p>
        </w:tc>
        <w:tc>
          <w:tcPr>
            <w:tcW w:w="427" w:type="dxa"/>
            <w:gridSpan w:val="2"/>
            <w:vMerge/>
            <w:vAlign w:val="center"/>
          </w:tcPr>
          <w:p w:rsidR="00F91987" w:rsidRPr="004B0746" w:rsidRDefault="00F91987" w:rsidP="00F91987">
            <w:pPr>
              <w:jc w:val="center"/>
              <w:rPr>
                <w:rFonts w:ascii="Times New Roman" w:hAnsi="Times New Roman" w:cs="Times New Roman"/>
              </w:rPr>
            </w:pPr>
          </w:p>
        </w:tc>
        <w:tc>
          <w:tcPr>
            <w:tcW w:w="425" w:type="dxa"/>
            <w:gridSpan w:val="2"/>
            <w:vMerge/>
            <w:vAlign w:val="center"/>
          </w:tcPr>
          <w:p w:rsidR="00F91987" w:rsidRPr="004B0746" w:rsidRDefault="00F91987" w:rsidP="00F9198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F91987" w:rsidRPr="004B0746" w:rsidRDefault="00F91987" w:rsidP="00F91987">
            <w:pPr>
              <w:jc w:val="center"/>
              <w:rPr>
                <w:rFonts w:ascii="Times New Roman" w:hAnsi="Times New Roman" w:cs="Times New Roman"/>
              </w:rPr>
            </w:pP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F91987" w:rsidRPr="004B0746" w:rsidRDefault="00F91987" w:rsidP="00F91987">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Definition and metastasis of cancer include classification and naming of various types of cancer, cancer-causing factors and cancer genetic basis, cell aging and death mechanisms, tumor suppressor genes</w:t>
            </w:r>
          </w:p>
        </w:tc>
      </w:tr>
      <w:tr w:rsidR="00F91987" w:rsidRPr="004B0746" w:rsidTr="00A23099">
        <w:trPr>
          <w:trHeight w:val="362"/>
        </w:trPr>
        <w:tc>
          <w:tcPr>
            <w:tcW w:w="1365" w:type="dxa"/>
            <w:vMerge w:val="restart"/>
            <w:shd w:val="clear" w:color="auto" w:fill="F2F2F2" w:themeFill="background1" w:themeFillShade="F2"/>
          </w:tcPr>
          <w:p w:rsidR="00F91987" w:rsidRPr="004B0746" w:rsidRDefault="00F91987" w:rsidP="00F91987">
            <w:pPr>
              <w:rPr>
                <w:rFonts w:ascii="Times New Roman" w:hAnsi="Times New Roman" w:cs="Times New Roman"/>
              </w:rPr>
            </w:pPr>
            <w:proofErr w:type="gramStart"/>
            <w:r w:rsidRPr="004B0746">
              <w:rPr>
                <w:rFonts w:ascii="Times New Roman" w:hAnsi="Times New Roman" w:cs="Times New Roman"/>
              </w:rPr>
              <w:t>401341208</w:t>
            </w:r>
            <w:proofErr w:type="gramEnd"/>
          </w:p>
        </w:tc>
        <w:tc>
          <w:tcPr>
            <w:tcW w:w="3001" w:type="dxa"/>
            <w:gridSpan w:val="6"/>
          </w:tcPr>
          <w:p w:rsidR="00F91987" w:rsidRPr="004B0746" w:rsidRDefault="00F91987" w:rsidP="00F91987">
            <w:pPr>
              <w:rPr>
                <w:rFonts w:ascii="Times New Roman" w:hAnsi="Times New Roman" w:cs="Times New Roman"/>
              </w:rPr>
            </w:pPr>
            <w:r w:rsidRPr="004B0746">
              <w:rPr>
                <w:rFonts w:ascii="Times New Roman" w:hAnsi="Times New Roman" w:cs="Times New Roman"/>
              </w:rPr>
              <w:t>Ebelikte Örgütlenme</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rPr>
                <w:rFonts w:ascii="Times New Roman" w:hAnsi="Times New Roman" w:cs="Times New Roman"/>
              </w:rPr>
            </w:pPr>
            <w:r w:rsidRPr="004B0746">
              <w:rPr>
                <w:rFonts w:ascii="Times New Roman" w:hAnsi="Times New Roman" w:cs="Times New Roman"/>
              </w:rPr>
              <w:t>4</w:t>
            </w: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F91987" w:rsidRPr="004B0746" w:rsidRDefault="00F91987" w:rsidP="00F91987">
            <w:pPr>
              <w:spacing w:line="240" w:lineRule="auto"/>
              <w:jc w:val="both"/>
              <w:rPr>
                <w:rFonts w:ascii="Times New Roman" w:hAnsi="Times New Roman" w:cs="Times New Roman"/>
                <w:color w:val="000000"/>
                <w:spacing w:val="4"/>
                <w:shd w:val="clear" w:color="auto" w:fill="FFFFFF"/>
              </w:rPr>
            </w:pPr>
            <w:proofErr w:type="gramStart"/>
            <w:r w:rsidRPr="004B0746">
              <w:rPr>
                <w:rFonts w:ascii="Times New Roman" w:hAnsi="Times New Roman" w:cs="Times New Roman"/>
                <w:color w:val="000000"/>
              </w:rPr>
              <w:t xml:space="preserve">Bu ders; Örgüt kavramı ve Teorik Yaklaşımlar, Meslekleşmede örgütlenmenin önemi, Örgütlenmenin dinamikleri, Örgütlenmelerin Tarihsel Gelişimi ve Örgütlerin İşleyişi, Dernekler ve Sendikalar, </w:t>
            </w:r>
            <w:r w:rsidRPr="004B0746">
              <w:rPr>
                <w:rFonts w:ascii="Times New Roman" w:hAnsi="Times New Roman" w:cs="Times New Roman"/>
                <w:color w:val="000000"/>
                <w:spacing w:val="4"/>
                <w:shd w:val="clear" w:color="auto" w:fill="FFFFFF"/>
              </w:rPr>
              <w:t xml:space="preserve">Örgütte karar alma süreçleri, </w:t>
            </w:r>
            <w:r w:rsidRPr="004B0746">
              <w:rPr>
                <w:rFonts w:ascii="Times New Roman" w:hAnsi="Times New Roman" w:cs="Times New Roman"/>
                <w:color w:val="000000"/>
              </w:rPr>
              <w:t xml:space="preserve"> Ebelik örgütlenmesinin gelişimi, Ebelik ve mesleki sorumluluk, Meslekleşme de ebelik, Dünyada Ebelik örgütleri, Ülkemizde Ebelik Örgütleri, Ebe Hakları, Ebelikte Malpraktisler ve cezaları, Yasa ve yönetmeliklerde Ebeler, Ebelik </w:t>
            </w:r>
            <w:r w:rsidRPr="004B0746">
              <w:rPr>
                <w:rFonts w:ascii="Times New Roman" w:hAnsi="Times New Roman" w:cs="Times New Roman"/>
                <w:color w:val="000000"/>
                <w:spacing w:val="4"/>
                <w:shd w:val="clear" w:color="auto" w:fill="FFFFFF"/>
              </w:rPr>
              <w:t>örgütü tasarımı ve etkililik, Ebelik örgütü ile diğer örgütler arası ilişkiler, Ebelik Mesleğinde yenilik ve değişme, Ebelikte örgütsel çatışma, güç ve politika konularını içerir.</w:t>
            </w:r>
            <w:proofErr w:type="gramEnd"/>
          </w:p>
        </w:tc>
      </w:tr>
      <w:tr w:rsidR="00F91987" w:rsidRPr="004B0746" w:rsidTr="00A23099">
        <w:trPr>
          <w:trHeight w:val="17"/>
        </w:trPr>
        <w:tc>
          <w:tcPr>
            <w:tcW w:w="1365" w:type="dxa"/>
            <w:vMerge/>
            <w:shd w:val="clear" w:color="auto" w:fill="F2F2F2" w:themeFill="background1" w:themeFillShade="F2"/>
          </w:tcPr>
          <w:p w:rsidR="00F91987" w:rsidRPr="004B0746" w:rsidRDefault="00F91987" w:rsidP="00F91987">
            <w:pPr>
              <w:rPr>
                <w:rFonts w:ascii="Times New Roman" w:hAnsi="Times New Roman" w:cs="Times New Roman"/>
              </w:rPr>
            </w:pPr>
          </w:p>
        </w:tc>
        <w:tc>
          <w:tcPr>
            <w:tcW w:w="3001" w:type="dxa"/>
            <w:gridSpan w:val="6"/>
          </w:tcPr>
          <w:p w:rsidR="00F91987" w:rsidRPr="00CA2AC0" w:rsidRDefault="00F91987" w:rsidP="00F91987">
            <w:pPr>
              <w:pStyle w:val="HTMLncedenBiimlendirilmi"/>
              <w:shd w:val="clear" w:color="auto" w:fill="FFFFFF"/>
              <w:rPr>
                <w:rFonts w:ascii="Times New Roman" w:hAnsi="Times New Roman" w:cs="Times New Roman"/>
                <w:color w:val="212121"/>
                <w:sz w:val="22"/>
                <w:szCs w:val="22"/>
              </w:rPr>
            </w:pPr>
            <w:r w:rsidRPr="00CA2AC0">
              <w:rPr>
                <w:rFonts w:ascii="Times New Roman" w:hAnsi="Times New Roman" w:cs="Times New Roman"/>
                <w:color w:val="212121"/>
                <w:sz w:val="22"/>
                <w:szCs w:val="22"/>
              </w:rPr>
              <w:t>Organization in Midwifery</w:t>
            </w:r>
          </w:p>
          <w:p w:rsidR="00F91987" w:rsidRPr="004B0746" w:rsidRDefault="00F91987" w:rsidP="00F91987">
            <w:pPr>
              <w:spacing w:line="240" w:lineRule="auto"/>
              <w:rPr>
                <w:rFonts w:ascii="Times New Roman" w:hAnsi="Times New Roman" w:cs="Times New Roman"/>
                <w:bCs/>
                <w:color w:val="000000"/>
              </w:rPr>
            </w:pPr>
            <w:r w:rsidRPr="004B0746">
              <w:rPr>
                <w:rFonts w:ascii="Times New Roman" w:hAnsi="Times New Roman" w:cs="Times New Roman"/>
                <w:bCs/>
                <w:color w:val="000000"/>
              </w:rPr>
              <w:br/>
            </w:r>
          </w:p>
          <w:p w:rsidR="00F91987" w:rsidRPr="004B0746" w:rsidRDefault="00F91987" w:rsidP="00F91987">
            <w:pPr>
              <w:rPr>
                <w:rFonts w:ascii="Times New Roman" w:hAnsi="Times New Roman" w:cs="Times New Roman"/>
              </w:rPr>
            </w:pPr>
          </w:p>
        </w:tc>
        <w:tc>
          <w:tcPr>
            <w:tcW w:w="425" w:type="dxa"/>
            <w:gridSpan w:val="2"/>
            <w:vMerge/>
          </w:tcPr>
          <w:p w:rsidR="00F91987" w:rsidRPr="004B0746" w:rsidRDefault="00F91987" w:rsidP="00F91987">
            <w:pPr>
              <w:jc w:val="center"/>
              <w:rPr>
                <w:rFonts w:ascii="Times New Roman" w:hAnsi="Times New Roman" w:cs="Times New Roman"/>
              </w:rPr>
            </w:pPr>
          </w:p>
        </w:tc>
        <w:tc>
          <w:tcPr>
            <w:tcW w:w="427" w:type="dxa"/>
            <w:gridSpan w:val="2"/>
            <w:vMerge/>
          </w:tcPr>
          <w:p w:rsidR="00F91987" w:rsidRPr="004B0746" w:rsidRDefault="00F91987" w:rsidP="00F91987">
            <w:pPr>
              <w:jc w:val="center"/>
              <w:rPr>
                <w:rFonts w:ascii="Times New Roman" w:hAnsi="Times New Roman" w:cs="Times New Roman"/>
              </w:rPr>
            </w:pPr>
          </w:p>
        </w:tc>
        <w:tc>
          <w:tcPr>
            <w:tcW w:w="425" w:type="dxa"/>
            <w:gridSpan w:val="2"/>
            <w:vMerge/>
          </w:tcPr>
          <w:p w:rsidR="00F91987" w:rsidRPr="004B0746" w:rsidRDefault="00F91987" w:rsidP="00F91987">
            <w:pPr>
              <w:jc w:val="center"/>
              <w:rPr>
                <w:rFonts w:ascii="Times New Roman" w:hAnsi="Times New Roman" w:cs="Times New Roman"/>
              </w:rPr>
            </w:pPr>
          </w:p>
        </w:tc>
        <w:tc>
          <w:tcPr>
            <w:tcW w:w="850" w:type="dxa"/>
            <w:gridSpan w:val="2"/>
            <w:vMerge/>
            <w:shd w:val="clear" w:color="auto" w:fill="F2F2F2" w:themeFill="background1" w:themeFillShade="F2"/>
          </w:tcPr>
          <w:p w:rsidR="00F91987" w:rsidRPr="004B0746" w:rsidRDefault="00F91987" w:rsidP="00F91987">
            <w:pPr>
              <w:jc w:val="center"/>
              <w:rPr>
                <w:rFonts w:ascii="Times New Roman" w:hAnsi="Times New Roman" w:cs="Times New Roman"/>
              </w:rPr>
            </w:pP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F91987" w:rsidRPr="00CA2AC0" w:rsidRDefault="00F91987" w:rsidP="00F91987">
            <w:pPr>
              <w:spacing w:after="200" w:line="240" w:lineRule="auto"/>
              <w:jc w:val="both"/>
              <w:rPr>
                <w:rFonts w:ascii="Times New Roman" w:hAnsi="Times New Roman" w:cs="Times New Roman"/>
              </w:rPr>
            </w:pPr>
            <w:proofErr w:type="gramStart"/>
            <w:r w:rsidRPr="00CA2AC0">
              <w:rPr>
                <w:rFonts w:ascii="Times New Roman" w:hAnsi="Times New Roman" w:cs="Times New Roman"/>
              </w:rPr>
              <w:t>This course covers topics;</w:t>
            </w:r>
            <w:r w:rsidRPr="00CA2AC0">
              <w:rPr>
                <w:rFonts w:ascii="Times New Roman" w:hAnsi="Times New Roman" w:cs="Times New Roman"/>
                <w:b/>
              </w:rPr>
              <w:t xml:space="preserve"> </w:t>
            </w:r>
            <w:r w:rsidRPr="00CA2AC0">
              <w:rPr>
                <w:rFonts w:ascii="Times New Roman" w:hAnsi="Times New Roman" w:cs="Times New Roman"/>
              </w:rPr>
              <w:t>Midwifery Organizations in the World, Midwifery Organizations in the World, Midwifery Organizations in the World, Midwifery Organizations in the World, Midwifery Organizations in the World, Midwifery Organizations in the World, Organizations in the World, Midwifery Rights, Malpractices and Punishments in Midwifery, Ebeler in laws and regulations, Midwifery organization design and effectiveness, Relationship between midwifery organization and other organizations, Innovation and change in Midwifery Occupation, Organizational conflict in midwifery, Power and politics.</w:t>
            </w:r>
            <w:proofErr w:type="gramEnd"/>
          </w:p>
        </w:tc>
      </w:tr>
      <w:tr w:rsidR="00F91987" w:rsidRPr="004B0746" w:rsidTr="00A23099">
        <w:trPr>
          <w:trHeight w:val="115"/>
        </w:trPr>
        <w:tc>
          <w:tcPr>
            <w:tcW w:w="15593" w:type="dxa"/>
            <w:gridSpan w:val="18"/>
            <w:shd w:val="clear" w:color="auto" w:fill="F2F2F2" w:themeFill="background1" w:themeFillShade="F2"/>
            <w:vAlign w:val="center"/>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VIII. YARIYIL</w:t>
            </w:r>
            <w:r w:rsidRPr="004B0746">
              <w:rPr>
                <w:rFonts w:ascii="Times New Roman" w:hAnsi="Times New Roman" w:cs="Times New Roman"/>
              </w:rPr>
              <w:tab/>
            </w:r>
            <w:r w:rsidRPr="004B0746">
              <w:rPr>
                <w:rFonts w:ascii="Times New Roman" w:hAnsi="Times New Roman" w:cs="Times New Roman"/>
              </w:rPr>
              <w:tab/>
            </w:r>
          </w:p>
        </w:tc>
      </w:tr>
      <w:tr w:rsidR="00F91987" w:rsidRPr="004B0746" w:rsidTr="00A23099">
        <w:trPr>
          <w:trHeight w:val="366"/>
        </w:trPr>
        <w:tc>
          <w:tcPr>
            <w:tcW w:w="1435" w:type="dxa"/>
            <w:gridSpan w:val="3"/>
            <w:shd w:val="clear" w:color="auto" w:fill="F2F2F2" w:themeFill="background1" w:themeFillShade="F2"/>
            <w:vAlign w:val="center"/>
            <w:hideMark/>
          </w:tcPr>
          <w:p w:rsidR="00F91987" w:rsidRPr="004B0746" w:rsidRDefault="00F91987" w:rsidP="00F91987">
            <w:pPr>
              <w:rPr>
                <w:rFonts w:ascii="Times New Roman" w:hAnsi="Times New Roman" w:cs="Times New Roman"/>
              </w:rPr>
            </w:pPr>
            <w:r w:rsidRPr="004B0746">
              <w:rPr>
                <w:rFonts w:ascii="Times New Roman" w:hAnsi="Times New Roman" w:cs="Times New Roman"/>
              </w:rPr>
              <w:t>DERS KODU</w:t>
            </w:r>
          </w:p>
        </w:tc>
        <w:tc>
          <w:tcPr>
            <w:tcW w:w="2931" w:type="dxa"/>
            <w:gridSpan w:val="4"/>
            <w:vAlign w:val="center"/>
            <w:hideMark/>
          </w:tcPr>
          <w:p w:rsidR="00F91987" w:rsidRPr="004B0746" w:rsidRDefault="00F91987" w:rsidP="00F91987">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F91987" w:rsidRPr="004B0746" w:rsidRDefault="00F91987" w:rsidP="00F91987">
            <w:pPr>
              <w:rPr>
                <w:rFonts w:ascii="Times New Roman" w:hAnsi="Times New Roman" w:cs="Times New Roman"/>
              </w:rPr>
            </w:pPr>
            <w:r w:rsidRPr="004B0746">
              <w:rPr>
                <w:rFonts w:ascii="Times New Roman" w:hAnsi="Times New Roman" w:cs="Times New Roman"/>
              </w:rPr>
              <w:t>T</w:t>
            </w:r>
          </w:p>
        </w:tc>
        <w:tc>
          <w:tcPr>
            <w:tcW w:w="427" w:type="dxa"/>
            <w:gridSpan w:val="2"/>
            <w:vAlign w:val="center"/>
            <w:hideMark/>
          </w:tcPr>
          <w:p w:rsidR="00F91987" w:rsidRPr="004B0746" w:rsidRDefault="00F91987" w:rsidP="00F91987">
            <w:pPr>
              <w:rPr>
                <w:rFonts w:ascii="Times New Roman" w:hAnsi="Times New Roman" w:cs="Times New Roman"/>
              </w:rPr>
            </w:pPr>
            <w:r w:rsidRPr="004B0746">
              <w:rPr>
                <w:rFonts w:ascii="Times New Roman" w:hAnsi="Times New Roman" w:cs="Times New Roman"/>
              </w:rPr>
              <w:t>U</w:t>
            </w:r>
          </w:p>
        </w:tc>
        <w:tc>
          <w:tcPr>
            <w:tcW w:w="425" w:type="dxa"/>
            <w:gridSpan w:val="2"/>
            <w:vAlign w:val="center"/>
            <w:hideMark/>
          </w:tcPr>
          <w:p w:rsidR="00F91987" w:rsidRPr="004B0746" w:rsidRDefault="00F91987" w:rsidP="00F91987">
            <w:pPr>
              <w:rPr>
                <w:rFonts w:ascii="Times New Roman" w:hAnsi="Times New Roman" w:cs="Times New Roman"/>
              </w:rPr>
            </w:pPr>
            <w:r w:rsidRPr="004B0746">
              <w:rPr>
                <w:rFonts w:ascii="Times New Roman" w:hAnsi="Times New Roman" w:cs="Times New Roman"/>
              </w:rPr>
              <w:t>K</w:t>
            </w:r>
          </w:p>
        </w:tc>
        <w:tc>
          <w:tcPr>
            <w:tcW w:w="850" w:type="dxa"/>
            <w:gridSpan w:val="2"/>
            <w:shd w:val="clear" w:color="auto" w:fill="F2F2F2" w:themeFill="background1" w:themeFillShade="F2"/>
            <w:vAlign w:val="center"/>
            <w:hideMark/>
          </w:tcPr>
          <w:p w:rsidR="00F91987" w:rsidRPr="004B0746" w:rsidRDefault="00F91987" w:rsidP="00F91987">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F91987" w:rsidRPr="004B0746" w:rsidRDefault="00F91987" w:rsidP="00F91987">
            <w:pPr>
              <w:rPr>
                <w:rFonts w:ascii="Times New Roman" w:hAnsi="Times New Roman" w:cs="Times New Roman"/>
              </w:rPr>
            </w:pPr>
            <w:r w:rsidRPr="004B0746">
              <w:rPr>
                <w:rFonts w:ascii="Times New Roman" w:hAnsi="Times New Roman" w:cs="Times New Roman"/>
              </w:rPr>
              <w:t>ZORUNLU</w:t>
            </w:r>
          </w:p>
          <w:p w:rsidR="00F91987" w:rsidRPr="004B0746" w:rsidRDefault="00F91987" w:rsidP="00F91987">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F91987" w:rsidRPr="004B0746" w:rsidRDefault="00F91987" w:rsidP="00F91987">
            <w:pPr>
              <w:rPr>
                <w:rFonts w:ascii="Times New Roman" w:hAnsi="Times New Roman" w:cs="Times New Roman"/>
              </w:rPr>
            </w:pPr>
            <w:r w:rsidRPr="004B0746">
              <w:rPr>
                <w:rFonts w:ascii="Times New Roman" w:hAnsi="Times New Roman" w:cs="Times New Roman"/>
              </w:rPr>
              <w:t>DERS İÇERİĞİ</w:t>
            </w:r>
          </w:p>
        </w:tc>
      </w:tr>
      <w:tr w:rsidR="00F91987" w:rsidRPr="004B0746" w:rsidTr="00A23099">
        <w:trPr>
          <w:trHeight w:val="355"/>
        </w:trPr>
        <w:tc>
          <w:tcPr>
            <w:tcW w:w="1435" w:type="dxa"/>
            <w:gridSpan w:val="3"/>
            <w:vMerge w:val="restart"/>
            <w:shd w:val="clear" w:color="auto" w:fill="F2F2F2" w:themeFill="background1" w:themeFillShade="F2"/>
          </w:tcPr>
          <w:p w:rsidR="00F91987" w:rsidRPr="004B0746" w:rsidRDefault="00F91987" w:rsidP="00F91987">
            <w:pPr>
              <w:rPr>
                <w:rFonts w:ascii="Times New Roman" w:hAnsi="Times New Roman" w:cs="Times New Roman"/>
              </w:rPr>
            </w:pPr>
            <w:proofErr w:type="gramStart"/>
            <w:r w:rsidRPr="004B0746">
              <w:rPr>
                <w:rFonts w:ascii="Times New Roman" w:hAnsi="Times New Roman" w:cs="Times New Roman"/>
              </w:rPr>
              <w:t>401342101</w:t>
            </w:r>
            <w:proofErr w:type="gramEnd"/>
          </w:p>
        </w:tc>
        <w:tc>
          <w:tcPr>
            <w:tcW w:w="2931" w:type="dxa"/>
            <w:gridSpan w:val="4"/>
          </w:tcPr>
          <w:p w:rsidR="00F91987" w:rsidRPr="004B0746" w:rsidRDefault="00F91987" w:rsidP="00F91987">
            <w:pPr>
              <w:rPr>
                <w:rFonts w:ascii="Times New Roman" w:hAnsi="Times New Roman" w:cs="Times New Roman"/>
              </w:rPr>
            </w:pPr>
            <w:r w:rsidRPr="004B0746">
              <w:rPr>
                <w:rFonts w:ascii="Times New Roman" w:hAnsi="Times New Roman" w:cs="Times New Roman"/>
              </w:rPr>
              <w:t>Anne ve Yenidoğan Sağlığı</w:t>
            </w:r>
          </w:p>
        </w:tc>
        <w:tc>
          <w:tcPr>
            <w:tcW w:w="425"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Zorunlu</w:t>
            </w:r>
          </w:p>
        </w:tc>
        <w:tc>
          <w:tcPr>
            <w:tcW w:w="7682" w:type="dxa"/>
          </w:tcPr>
          <w:p w:rsidR="00F91987" w:rsidRPr="004B0746" w:rsidRDefault="00F91987" w:rsidP="00F91987">
            <w:pPr>
              <w:autoSpaceDE w:val="0"/>
              <w:autoSpaceDN w:val="0"/>
              <w:adjustRightInd w:val="0"/>
              <w:spacing w:line="240" w:lineRule="auto"/>
              <w:jc w:val="both"/>
              <w:rPr>
                <w:rFonts w:ascii="Times New Roman" w:hAnsi="Times New Roman" w:cs="Times New Roman"/>
                <w:bCs/>
              </w:rPr>
            </w:pPr>
            <w:proofErr w:type="gramStart"/>
            <w:r w:rsidRPr="004B0746">
              <w:rPr>
                <w:rFonts w:ascii="Times New Roman" w:hAnsi="Times New Roman" w:cs="Times New Roman"/>
                <w:bCs/>
              </w:rPr>
              <w:t>Bu ders; sağlık örgütlenmesi ve ebenin yeri</w:t>
            </w:r>
            <w:r w:rsidRPr="004B0746">
              <w:rPr>
                <w:rFonts w:ascii="Times New Roman" w:hAnsi="Times New Roman" w:cs="Times New Roman"/>
              </w:rPr>
              <w:t xml:space="preserve">, </w:t>
            </w:r>
            <w:r w:rsidRPr="004B0746">
              <w:rPr>
                <w:rFonts w:ascii="Times New Roman" w:hAnsi="Times New Roman" w:cs="Times New Roman"/>
                <w:bCs/>
              </w:rPr>
              <w:t>anne ve yenidoğan sağlığının önemi ve kapsamı</w:t>
            </w:r>
            <w:r w:rsidRPr="004B0746">
              <w:rPr>
                <w:rFonts w:ascii="Times New Roman" w:hAnsi="Times New Roman" w:cs="Times New Roman"/>
              </w:rPr>
              <w:t xml:space="preserve">, dünyada ve Türkiye’de anne/yenidoğan sağlığı ve sorunları, </w:t>
            </w:r>
            <w:r w:rsidRPr="004B0746">
              <w:rPr>
                <w:rFonts w:ascii="Times New Roman" w:hAnsi="Times New Roman" w:cs="Times New Roman"/>
                <w:bCs/>
              </w:rPr>
              <w:t>temel sağlık hizmetleri kapsamında anne ve yenidoğan sağlığı hizmetlerinin verilmesi</w:t>
            </w:r>
            <w:r w:rsidRPr="004B0746">
              <w:rPr>
                <w:rFonts w:ascii="Times New Roman" w:hAnsi="Times New Roman" w:cs="Times New Roman"/>
              </w:rPr>
              <w:t xml:space="preserve">, </w:t>
            </w:r>
            <w:r w:rsidRPr="004B0746">
              <w:rPr>
                <w:rFonts w:ascii="Times New Roman" w:hAnsi="Times New Roman" w:cs="Times New Roman"/>
                <w:bCs/>
              </w:rPr>
              <w:t>toplumu tanıma, ev ziyareti tekniği</w:t>
            </w:r>
            <w:r w:rsidRPr="004B0746">
              <w:rPr>
                <w:rFonts w:ascii="Times New Roman" w:hAnsi="Times New Roman" w:cs="Times New Roman"/>
              </w:rPr>
              <w:t xml:space="preserve">, </w:t>
            </w:r>
            <w:r w:rsidRPr="004B0746">
              <w:rPr>
                <w:rFonts w:ascii="Times New Roman" w:hAnsi="Times New Roman" w:cs="Times New Roman"/>
                <w:bCs/>
              </w:rPr>
              <w:t>bakım planı tekniği, kayıt sistemi ve istatistik</w:t>
            </w:r>
            <w:r w:rsidRPr="004B0746">
              <w:rPr>
                <w:rFonts w:ascii="Times New Roman" w:hAnsi="Times New Roman" w:cs="Times New Roman"/>
              </w:rPr>
              <w:t xml:space="preserve">, </w:t>
            </w:r>
            <w:r w:rsidRPr="004B0746">
              <w:rPr>
                <w:rFonts w:ascii="Times New Roman" w:hAnsi="Times New Roman" w:cs="Times New Roman"/>
                <w:bCs/>
              </w:rPr>
              <w:t>çevre sağlığı, güvenli annelik</w:t>
            </w:r>
            <w:r w:rsidRPr="004B0746">
              <w:rPr>
                <w:rFonts w:ascii="Times New Roman" w:hAnsi="Times New Roman" w:cs="Times New Roman"/>
              </w:rPr>
              <w:t xml:space="preserve">, </w:t>
            </w:r>
            <w:r w:rsidRPr="004B0746">
              <w:rPr>
                <w:rFonts w:ascii="Times New Roman" w:hAnsi="Times New Roman" w:cs="Times New Roman"/>
                <w:bCs/>
              </w:rPr>
              <w:t>ev koşullarında doğum öncesi/doğum/doğum sonrası bakım ve ebenin rolü</w:t>
            </w:r>
            <w:r w:rsidRPr="004B0746">
              <w:rPr>
                <w:rFonts w:ascii="Times New Roman" w:hAnsi="Times New Roman" w:cs="Times New Roman"/>
              </w:rPr>
              <w:t xml:space="preserve">, </w:t>
            </w:r>
            <w:r w:rsidRPr="004B0746">
              <w:rPr>
                <w:rFonts w:ascii="Times New Roman" w:hAnsi="Times New Roman" w:cs="Times New Roman"/>
                <w:bCs/>
              </w:rPr>
              <w:t>yenidoğanın evde bakımı ve izlemi</w:t>
            </w:r>
            <w:r w:rsidRPr="004B0746">
              <w:rPr>
                <w:rFonts w:ascii="Times New Roman" w:hAnsi="Times New Roman" w:cs="Times New Roman"/>
              </w:rPr>
              <w:t xml:space="preserve">, </w:t>
            </w:r>
            <w:r w:rsidRPr="004B0746">
              <w:rPr>
                <w:rFonts w:ascii="Times New Roman" w:hAnsi="Times New Roman" w:cs="Times New Roman"/>
                <w:bCs/>
              </w:rPr>
              <w:t>çocuklukta aşılama, çocuklukta ilaç uygulamaları</w:t>
            </w:r>
            <w:r w:rsidRPr="004B0746">
              <w:rPr>
                <w:rFonts w:ascii="Times New Roman" w:hAnsi="Times New Roman" w:cs="Times New Roman"/>
              </w:rPr>
              <w:t xml:space="preserve">, </w:t>
            </w:r>
            <w:r w:rsidRPr="004B0746">
              <w:rPr>
                <w:rFonts w:ascii="Times New Roman" w:hAnsi="Times New Roman" w:cs="Times New Roman"/>
                <w:bCs/>
              </w:rPr>
              <w:t>çocukluk yaşlarında beslenme ve beslenme bozuklukları</w:t>
            </w:r>
            <w:r w:rsidRPr="004B0746">
              <w:rPr>
                <w:rFonts w:ascii="Times New Roman" w:hAnsi="Times New Roman" w:cs="Times New Roman"/>
              </w:rPr>
              <w:t xml:space="preserve">, </w:t>
            </w:r>
            <w:r w:rsidRPr="004B0746">
              <w:rPr>
                <w:rFonts w:ascii="Times New Roman" w:hAnsi="Times New Roman" w:cs="Times New Roman"/>
                <w:bCs/>
              </w:rPr>
              <w:t>anne ve yenidoğan hizmetlerinde ekip kavramı</w:t>
            </w:r>
            <w:r w:rsidRPr="004B0746">
              <w:rPr>
                <w:rFonts w:ascii="Times New Roman" w:hAnsi="Times New Roman" w:cs="Times New Roman"/>
              </w:rPr>
              <w:t xml:space="preserve">, </w:t>
            </w:r>
            <w:r w:rsidRPr="004B0746">
              <w:rPr>
                <w:rFonts w:ascii="Times New Roman" w:hAnsi="Times New Roman" w:cs="Times New Roman"/>
                <w:bCs/>
              </w:rPr>
              <w:t>ülkemizde sağlık hizmetlerinin, teşkilatlanması ve uluslararası sağlık organizasyonlarını içerir.</w:t>
            </w:r>
            <w:r w:rsidRPr="004B0746">
              <w:rPr>
                <w:rFonts w:ascii="Times New Roman" w:hAnsi="Times New Roman" w:cs="Times New Roman"/>
                <w:color w:val="000000"/>
              </w:rPr>
              <w:t xml:space="preserve">  </w:t>
            </w:r>
            <w:proofErr w:type="gramEnd"/>
          </w:p>
        </w:tc>
      </w:tr>
      <w:tr w:rsidR="00F91987" w:rsidRPr="004B0746" w:rsidTr="00A23099">
        <w:trPr>
          <w:trHeight w:val="104"/>
        </w:trPr>
        <w:tc>
          <w:tcPr>
            <w:tcW w:w="1435" w:type="dxa"/>
            <w:gridSpan w:val="3"/>
            <w:vMerge/>
            <w:shd w:val="clear" w:color="auto" w:fill="F2F2F2" w:themeFill="background1" w:themeFillShade="F2"/>
            <w:vAlign w:val="center"/>
          </w:tcPr>
          <w:p w:rsidR="00F91987" w:rsidRPr="004B0746" w:rsidRDefault="00F91987" w:rsidP="00F91987">
            <w:pPr>
              <w:rPr>
                <w:rFonts w:ascii="Times New Roman" w:hAnsi="Times New Roman" w:cs="Times New Roman"/>
              </w:rPr>
            </w:pPr>
          </w:p>
        </w:tc>
        <w:tc>
          <w:tcPr>
            <w:tcW w:w="2931" w:type="dxa"/>
            <w:gridSpan w:val="4"/>
          </w:tcPr>
          <w:p w:rsidR="00F91987" w:rsidRPr="004B0746" w:rsidRDefault="00F91987" w:rsidP="00F91987">
            <w:pPr>
              <w:spacing w:line="240" w:lineRule="auto"/>
              <w:rPr>
                <w:rFonts w:ascii="Times New Roman" w:hAnsi="Times New Roman" w:cs="Times New Roman"/>
              </w:rPr>
            </w:pPr>
            <w:r>
              <w:rPr>
                <w:rFonts w:ascii="Times New Roman" w:hAnsi="Times New Roman" w:cs="Times New Roman"/>
                <w:bCs/>
                <w:color w:val="000000"/>
              </w:rPr>
              <w:t>Health of Mother a</w:t>
            </w:r>
            <w:r w:rsidRPr="003278DE">
              <w:rPr>
                <w:rFonts w:ascii="Times New Roman" w:hAnsi="Times New Roman" w:cs="Times New Roman"/>
                <w:bCs/>
                <w:color w:val="000000"/>
              </w:rPr>
              <w:t xml:space="preserve">nd </w:t>
            </w:r>
            <w:r w:rsidR="00DB5106">
              <w:rPr>
                <w:rFonts w:ascii="Times New Roman" w:hAnsi="Times New Roman" w:cs="Times New Roman"/>
                <w:bCs/>
                <w:color w:val="000000"/>
              </w:rPr>
              <w:t>Neonatal</w:t>
            </w:r>
            <w:r w:rsidRPr="004B0746">
              <w:rPr>
                <w:rFonts w:ascii="Times New Roman" w:hAnsi="Times New Roman" w:cs="Times New Roman"/>
                <w:bCs/>
                <w:color w:val="000000"/>
              </w:rPr>
              <w:br/>
            </w:r>
          </w:p>
        </w:tc>
        <w:tc>
          <w:tcPr>
            <w:tcW w:w="425" w:type="dxa"/>
            <w:gridSpan w:val="2"/>
            <w:vMerge/>
            <w:vAlign w:val="center"/>
          </w:tcPr>
          <w:p w:rsidR="00F91987" w:rsidRPr="004B0746" w:rsidRDefault="00F91987" w:rsidP="00F91987">
            <w:pPr>
              <w:jc w:val="center"/>
              <w:rPr>
                <w:rFonts w:ascii="Times New Roman" w:hAnsi="Times New Roman" w:cs="Times New Roman"/>
              </w:rPr>
            </w:pPr>
          </w:p>
        </w:tc>
        <w:tc>
          <w:tcPr>
            <w:tcW w:w="427" w:type="dxa"/>
            <w:gridSpan w:val="2"/>
            <w:vMerge/>
            <w:vAlign w:val="center"/>
          </w:tcPr>
          <w:p w:rsidR="00F91987" w:rsidRPr="004B0746" w:rsidRDefault="00F91987" w:rsidP="00F91987">
            <w:pPr>
              <w:jc w:val="center"/>
              <w:rPr>
                <w:rFonts w:ascii="Times New Roman" w:hAnsi="Times New Roman" w:cs="Times New Roman"/>
              </w:rPr>
            </w:pPr>
          </w:p>
        </w:tc>
        <w:tc>
          <w:tcPr>
            <w:tcW w:w="425" w:type="dxa"/>
            <w:gridSpan w:val="2"/>
            <w:vMerge/>
            <w:vAlign w:val="center"/>
          </w:tcPr>
          <w:p w:rsidR="00F91987" w:rsidRPr="004B0746" w:rsidRDefault="00F91987" w:rsidP="00F9198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F91987" w:rsidRPr="004B0746" w:rsidRDefault="00F91987" w:rsidP="00F91987">
            <w:pPr>
              <w:jc w:val="center"/>
              <w:rPr>
                <w:rFonts w:ascii="Times New Roman" w:hAnsi="Times New Roman" w:cs="Times New Roman"/>
              </w:rPr>
            </w:pPr>
          </w:p>
        </w:tc>
        <w:tc>
          <w:tcPr>
            <w:tcW w:w="1418" w:type="dxa"/>
            <w:gridSpan w:val="2"/>
            <w:vAlign w:val="center"/>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F91987" w:rsidRPr="004944D5" w:rsidRDefault="00DB5106" w:rsidP="00F91987">
            <w:pPr>
              <w:pStyle w:val="HTMLncedenBiimlendirilmi"/>
              <w:shd w:val="clear" w:color="auto" w:fill="FFFFFF"/>
              <w:jc w:val="both"/>
              <w:rPr>
                <w:rFonts w:ascii="Times New Roman" w:hAnsi="Times New Roman" w:cs="Times New Roman"/>
                <w:color w:val="212121"/>
                <w:sz w:val="22"/>
                <w:szCs w:val="22"/>
              </w:rPr>
            </w:pPr>
            <w:proofErr w:type="gramStart"/>
            <w:r w:rsidRPr="00DB5106">
              <w:rPr>
                <w:rFonts w:ascii="Times New Roman" w:hAnsi="Times New Roman" w:cs="Times New Roman"/>
                <w:sz w:val="22"/>
                <w:szCs w:val="22"/>
              </w:rPr>
              <w:t>This course covers topics;  Health organization and the location of midwives, mothers and the importance of neonatal health and scope in the world and in Turkey maternal / neonatal health and problems, giving basic health services within the scope of maternal and neonatal health services, recognition of community, home visits technique, care plan, technique, recording system and statistics, environmental health, safe motherhood, prenatal / natal / postnatal care in home conditions and the role of midwives, neonatal care and monitoring, childhood vaccination, drug applications in childhood, nutrition and nutrition disorders in childhood, team concept in mother and neonatal services, health services in our country, organization and international health organizations</w:t>
            </w:r>
            <w:proofErr w:type="gramEnd"/>
          </w:p>
        </w:tc>
      </w:tr>
      <w:tr w:rsidR="00F91987" w:rsidRPr="004B0746" w:rsidTr="00A23099">
        <w:trPr>
          <w:trHeight w:val="496"/>
        </w:trPr>
        <w:tc>
          <w:tcPr>
            <w:tcW w:w="1435" w:type="dxa"/>
            <w:gridSpan w:val="3"/>
            <w:vMerge w:val="restart"/>
            <w:shd w:val="clear" w:color="auto" w:fill="F2F2F2" w:themeFill="background1" w:themeFillShade="F2"/>
          </w:tcPr>
          <w:p w:rsidR="00F91987" w:rsidRPr="004B0746" w:rsidRDefault="00F91987" w:rsidP="00F91987">
            <w:pPr>
              <w:rPr>
                <w:rFonts w:ascii="Times New Roman" w:hAnsi="Times New Roman" w:cs="Times New Roman"/>
              </w:rPr>
            </w:pPr>
            <w:proofErr w:type="gramStart"/>
            <w:r w:rsidRPr="004B0746">
              <w:rPr>
                <w:rFonts w:ascii="Times New Roman" w:hAnsi="Times New Roman" w:cs="Times New Roman"/>
              </w:rPr>
              <w:t>401342102</w:t>
            </w:r>
            <w:proofErr w:type="gramEnd"/>
          </w:p>
        </w:tc>
        <w:tc>
          <w:tcPr>
            <w:tcW w:w="2931" w:type="dxa"/>
            <w:gridSpan w:val="4"/>
          </w:tcPr>
          <w:p w:rsidR="00F91987" w:rsidRPr="004B0746" w:rsidRDefault="00F91987" w:rsidP="00F91987">
            <w:pPr>
              <w:rPr>
                <w:rFonts w:ascii="Times New Roman" w:hAnsi="Times New Roman" w:cs="Times New Roman"/>
              </w:rPr>
            </w:pPr>
            <w:r w:rsidRPr="004B0746">
              <w:rPr>
                <w:rFonts w:ascii="Times New Roman" w:hAnsi="Times New Roman" w:cs="Times New Roman"/>
              </w:rPr>
              <w:t>Ebelikte Yönetim</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3</w:t>
            </w:r>
          </w:p>
        </w:tc>
        <w:tc>
          <w:tcPr>
            <w:tcW w:w="427"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3</w:t>
            </w:r>
          </w:p>
        </w:tc>
        <w:tc>
          <w:tcPr>
            <w:tcW w:w="850" w:type="dxa"/>
            <w:gridSpan w:val="2"/>
            <w:vMerge w:val="restart"/>
            <w:shd w:val="clear" w:color="auto" w:fill="F2F2F2" w:themeFill="background1" w:themeFillShade="F2"/>
          </w:tcPr>
          <w:p w:rsidR="00F91987" w:rsidRPr="004B0746" w:rsidRDefault="00183E8E" w:rsidP="00F91987">
            <w:pPr>
              <w:rPr>
                <w:rFonts w:ascii="Times New Roman" w:hAnsi="Times New Roman" w:cs="Times New Roman"/>
              </w:rPr>
            </w:pPr>
            <w:r>
              <w:rPr>
                <w:rFonts w:ascii="Times New Roman" w:hAnsi="Times New Roman" w:cs="Times New Roman"/>
              </w:rPr>
              <w:t>3</w:t>
            </w:r>
          </w:p>
        </w:tc>
        <w:tc>
          <w:tcPr>
            <w:tcW w:w="1418" w:type="dxa"/>
            <w:gridSpan w:val="2"/>
            <w:vAlign w:val="center"/>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Zorunlu</w:t>
            </w:r>
          </w:p>
        </w:tc>
        <w:tc>
          <w:tcPr>
            <w:tcW w:w="7682" w:type="dxa"/>
          </w:tcPr>
          <w:p w:rsidR="00F91987" w:rsidRPr="004B0746" w:rsidRDefault="00F91987" w:rsidP="00F91987">
            <w:pPr>
              <w:spacing w:line="240" w:lineRule="auto"/>
              <w:jc w:val="both"/>
              <w:rPr>
                <w:rFonts w:ascii="Times New Roman" w:hAnsi="Times New Roman" w:cs="Times New Roman"/>
              </w:rPr>
            </w:pPr>
            <w:r w:rsidRPr="004B0746">
              <w:rPr>
                <w:rFonts w:ascii="Times New Roman" w:hAnsi="Times New Roman" w:cs="Times New Roman"/>
              </w:rPr>
              <w:t xml:space="preserve">Bu ders; yönetimin tanımı ve genel özellikleri. </w:t>
            </w:r>
            <w:proofErr w:type="gramStart"/>
            <w:r w:rsidRPr="004B0746">
              <w:rPr>
                <w:rFonts w:ascii="Times New Roman" w:hAnsi="Times New Roman" w:cs="Times New Roman"/>
              </w:rPr>
              <w:t>yönetimin</w:t>
            </w:r>
            <w:proofErr w:type="gramEnd"/>
            <w:r w:rsidRPr="004B0746">
              <w:rPr>
                <w:rFonts w:ascii="Times New Roman" w:hAnsi="Times New Roman" w:cs="Times New Roman"/>
              </w:rPr>
              <w:t xml:space="preserve"> tarihsel gelişimi, yönetimin işlevleri, sağlık ve sağlık hizmetlerinin tanımı, sağlık hizmetlerinin özellikleri sınıflandırılması, Türkiye de sağlık hizmetlerinin gelişimi, Türkiye de ebelik </w:t>
            </w:r>
            <w:r w:rsidRPr="004B0746">
              <w:rPr>
                <w:rFonts w:ascii="Times New Roman" w:hAnsi="Times New Roman" w:cs="Times New Roman"/>
              </w:rPr>
              <w:lastRenderedPageBreak/>
              <w:t>hizmetlerinin gelişimi, Türkiye de ebelik hizmetlerinin örgütlenmesi, hastane organizasyonu, hastanelerin tanımı ve özellikleri, tıp ve ebelik hizmetleri organizasyonu, özel ve kamu hastaneleri karşılaştırması, ebelik yönetiminde enformasyon sistemleri konularını içerir.</w:t>
            </w:r>
          </w:p>
        </w:tc>
      </w:tr>
      <w:tr w:rsidR="00F91987" w:rsidRPr="004B0746" w:rsidTr="00A23099">
        <w:trPr>
          <w:trHeight w:val="19"/>
        </w:trPr>
        <w:tc>
          <w:tcPr>
            <w:tcW w:w="1435" w:type="dxa"/>
            <w:gridSpan w:val="3"/>
            <w:vMerge/>
            <w:shd w:val="clear" w:color="auto" w:fill="F2F2F2" w:themeFill="background1" w:themeFillShade="F2"/>
          </w:tcPr>
          <w:p w:rsidR="00F91987" w:rsidRPr="004B0746" w:rsidRDefault="00F91987" w:rsidP="00F91987">
            <w:pPr>
              <w:rPr>
                <w:rFonts w:ascii="Times New Roman" w:hAnsi="Times New Roman" w:cs="Times New Roman"/>
              </w:rPr>
            </w:pPr>
          </w:p>
        </w:tc>
        <w:tc>
          <w:tcPr>
            <w:tcW w:w="2931" w:type="dxa"/>
            <w:gridSpan w:val="4"/>
          </w:tcPr>
          <w:p w:rsidR="00F91987" w:rsidRPr="00CE1969" w:rsidRDefault="00F91987" w:rsidP="00F91987">
            <w:pPr>
              <w:spacing w:line="240" w:lineRule="auto"/>
              <w:rPr>
                <w:rFonts w:ascii="Times New Roman" w:hAnsi="Times New Roman" w:cs="Times New Roman"/>
                <w:bCs/>
                <w:color w:val="000000"/>
              </w:rPr>
            </w:pPr>
            <w:r>
              <w:rPr>
                <w:rFonts w:ascii="Times New Roman" w:hAnsi="Times New Roman" w:cs="Times New Roman"/>
                <w:bCs/>
                <w:color w:val="000000"/>
              </w:rPr>
              <w:t>Management i</w:t>
            </w:r>
            <w:r w:rsidRPr="00CE1969">
              <w:rPr>
                <w:rFonts w:ascii="Times New Roman" w:hAnsi="Times New Roman" w:cs="Times New Roman"/>
                <w:bCs/>
                <w:color w:val="000000"/>
              </w:rPr>
              <w:t>n Midwifery</w:t>
            </w:r>
          </w:p>
          <w:p w:rsidR="00F91987" w:rsidRPr="004B0746" w:rsidRDefault="00F91987" w:rsidP="00F91987">
            <w:pPr>
              <w:spacing w:line="240" w:lineRule="auto"/>
              <w:rPr>
                <w:rFonts w:ascii="Times New Roman" w:hAnsi="Times New Roman" w:cs="Times New Roman"/>
                <w:bCs/>
                <w:color w:val="000000"/>
              </w:rPr>
            </w:pPr>
            <w:r w:rsidRPr="004B0746">
              <w:rPr>
                <w:rFonts w:ascii="Times New Roman" w:hAnsi="Times New Roman" w:cs="Times New Roman"/>
                <w:bCs/>
                <w:color w:val="000000"/>
              </w:rPr>
              <w:br/>
            </w:r>
          </w:p>
          <w:p w:rsidR="00F91987" w:rsidRPr="004B0746" w:rsidRDefault="00F91987" w:rsidP="00F91987">
            <w:pPr>
              <w:spacing w:line="240" w:lineRule="auto"/>
              <w:rPr>
                <w:rFonts w:ascii="Times New Roman" w:hAnsi="Times New Roman" w:cs="Times New Roman"/>
                <w:bCs/>
                <w:color w:val="000000"/>
              </w:rPr>
            </w:pPr>
          </w:p>
        </w:tc>
        <w:tc>
          <w:tcPr>
            <w:tcW w:w="425" w:type="dxa"/>
            <w:gridSpan w:val="2"/>
            <w:vMerge/>
          </w:tcPr>
          <w:p w:rsidR="00F91987" w:rsidRPr="004B0746" w:rsidRDefault="00F91987" w:rsidP="00F91987">
            <w:pPr>
              <w:jc w:val="center"/>
              <w:rPr>
                <w:rFonts w:ascii="Times New Roman" w:hAnsi="Times New Roman" w:cs="Times New Roman"/>
              </w:rPr>
            </w:pPr>
          </w:p>
        </w:tc>
        <w:tc>
          <w:tcPr>
            <w:tcW w:w="427" w:type="dxa"/>
            <w:gridSpan w:val="2"/>
            <w:vMerge/>
          </w:tcPr>
          <w:p w:rsidR="00F91987" w:rsidRPr="004B0746" w:rsidRDefault="00F91987" w:rsidP="00F91987">
            <w:pPr>
              <w:jc w:val="center"/>
              <w:rPr>
                <w:rFonts w:ascii="Times New Roman" w:hAnsi="Times New Roman" w:cs="Times New Roman"/>
              </w:rPr>
            </w:pPr>
          </w:p>
        </w:tc>
        <w:tc>
          <w:tcPr>
            <w:tcW w:w="425" w:type="dxa"/>
            <w:gridSpan w:val="2"/>
            <w:vMerge/>
          </w:tcPr>
          <w:p w:rsidR="00F91987" w:rsidRPr="004B0746" w:rsidRDefault="00F91987" w:rsidP="00F91987">
            <w:pPr>
              <w:jc w:val="center"/>
              <w:rPr>
                <w:rFonts w:ascii="Times New Roman" w:hAnsi="Times New Roman" w:cs="Times New Roman"/>
              </w:rPr>
            </w:pPr>
          </w:p>
        </w:tc>
        <w:tc>
          <w:tcPr>
            <w:tcW w:w="850" w:type="dxa"/>
            <w:gridSpan w:val="2"/>
            <w:vMerge/>
            <w:shd w:val="clear" w:color="auto" w:fill="F2F2F2" w:themeFill="background1" w:themeFillShade="F2"/>
          </w:tcPr>
          <w:p w:rsidR="00F91987" w:rsidRPr="004B0746" w:rsidRDefault="00F91987" w:rsidP="00F91987">
            <w:pPr>
              <w:jc w:val="center"/>
              <w:rPr>
                <w:rFonts w:ascii="Times New Roman" w:hAnsi="Times New Roman" w:cs="Times New Roman"/>
              </w:rPr>
            </w:pPr>
          </w:p>
        </w:tc>
        <w:tc>
          <w:tcPr>
            <w:tcW w:w="1418" w:type="dxa"/>
            <w:gridSpan w:val="2"/>
            <w:vAlign w:val="center"/>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F91987" w:rsidRPr="00CE1969" w:rsidRDefault="00F91987" w:rsidP="00F91987">
            <w:pPr>
              <w:spacing w:line="240" w:lineRule="auto"/>
              <w:jc w:val="both"/>
              <w:rPr>
                <w:rFonts w:ascii="Times New Roman" w:hAnsi="Times New Roman" w:cs="Times New Roman"/>
                <w:color w:val="000000"/>
              </w:rPr>
            </w:pPr>
            <w:proofErr w:type="gramStart"/>
            <w:r w:rsidRPr="00CE1969">
              <w:rPr>
                <w:rFonts w:ascii="Times New Roman" w:hAnsi="Times New Roman" w:cs="Times New Roman"/>
              </w:rPr>
              <w:t>This course covers topics;</w:t>
            </w:r>
            <w:r w:rsidRPr="00CE1969">
              <w:rPr>
                <w:rFonts w:ascii="Times New Roman" w:hAnsi="Times New Roman" w:cs="Times New Roman"/>
                <w:b/>
                <w:bCs/>
                <w:color w:val="000000"/>
                <w:shd w:val="clear" w:color="auto" w:fill="FFFFFF"/>
              </w:rPr>
              <w:t>  </w:t>
            </w:r>
            <w:r w:rsidRPr="00CE1969">
              <w:rPr>
                <w:rFonts w:ascii="Times New Roman" w:hAnsi="Times New Roman" w:cs="Times New Roman"/>
                <w:color w:val="000000"/>
                <w:shd w:val="clear" w:color="auto" w:fill="FFFFFF"/>
              </w:rPr>
              <w:t>Definition and general characteristics of the Board, The historical development of management, functions Management, The definition of health and health care, features the classification of health services, The development of health services in Turkey, The development of midwifery services in Turkey, Organization of midwifery services in Turkey, Hospital Organization, The definition and characteristics of hospital, Medical and Midwifery Services Organization, private and public hospitals Comparison.</w:t>
            </w:r>
            <w:proofErr w:type="gramEnd"/>
          </w:p>
        </w:tc>
      </w:tr>
      <w:tr w:rsidR="00F91987" w:rsidRPr="004B0746" w:rsidTr="00A23099">
        <w:trPr>
          <w:trHeight w:val="405"/>
        </w:trPr>
        <w:tc>
          <w:tcPr>
            <w:tcW w:w="1435" w:type="dxa"/>
            <w:gridSpan w:val="3"/>
            <w:vMerge w:val="restart"/>
            <w:shd w:val="clear" w:color="auto" w:fill="F2F2F2" w:themeFill="background1" w:themeFillShade="F2"/>
          </w:tcPr>
          <w:p w:rsidR="00F91987" w:rsidRPr="004B0746" w:rsidRDefault="00F91987" w:rsidP="00F91987">
            <w:pPr>
              <w:rPr>
                <w:rFonts w:ascii="Times New Roman" w:hAnsi="Times New Roman" w:cs="Times New Roman"/>
              </w:rPr>
            </w:pPr>
            <w:proofErr w:type="gramStart"/>
            <w:r w:rsidRPr="004B0746">
              <w:rPr>
                <w:rFonts w:ascii="Times New Roman" w:hAnsi="Times New Roman" w:cs="Times New Roman"/>
              </w:rPr>
              <w:t>401342103</w:t>
            </w:r>
            <w:proofErr w:type="gramEnd"/>
          </w:p>
        </w:tc>
        <w:tc>
          <w:tcPr>
            <w:tcW w:w="2931" w:type="dxa"/>
            <w:gridSpan w:val="4"/>
          </w:tcPr>
          <w:p w:rsidR="00F91987" w:rsidRPr="004B0746" w:rsidRDefault="00F91987" w:rsidP="00F91987">
            <w:pPr>
              <w:rPr>
                <w:rFonts w:ascii="Times New Roman" w:hAnsi="Times New Roman" w:cs="Times New Roman"/>
              </w:rPr>
            </w:pPr>
            <w:r w:rsidRPr="004B0746">
              <w:rPr>
                <w:rFonts w:ascii="Times New Roman" w:hAnsi="Times New Roman" w:cs="Times New Roman"/>
              </w:rPr>
              <w:t>Entegre Uygulama-II</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0</w:t>
            </w:r>
          </w:p>
        </w:tc>
        <w:tc>
          <w:tcPr>
            <w:tcW w:w="427"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16</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8</w:t>
            </w:r>
          </w:p>
        </w:tc>
        <w:tc>
          <w:tcPr>
            <w:tcW w:w="850" w:type="dxa"/>
            <w:gridSpan w:val="2"/>
            <w:vMerge w:val="restart"/>
            <w:shd w:val="clear" w:color="auto" w:fill="F2F2F2" w:themeFill="background1" w:themeFillShade="F2"/>
          </w:tcPr>
          <w:p w:rsidR="00F91987" w:rsidRPr="004B0746" w:rsidRDefault="00183E8E" w:rsidP="00F91987">
            <w:pPr>
              <w:rPr>
                <w:rFonts w:ascii="Times New Roman" w:hAnsi="Times New Roman" w:cs="Times New Roman"/>
              </w:rPr>
            </w:pPr>
            <w:r>
              <w:rPr>
                <w:rFonts w:ascii="Times New Roman" w:hAnsi="Times New Roman" w:cs="Times New Roman"/>
              </w:rPr>
              <w:t>12</w:t>
            </w:r>
          </w:p>
        </w:tc>
        <w:tc>
          <w:tcPr>
            <w:tcW w:w="1418" w:type="dxa"/>
            <w:gridSpan w:val="2"/>
            <w:vAlign w:val="center"/>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Zorunlu</w:t>
            </w:r>
          </w:p>
        </w:tc>
        <w:tc>
          <w:tcPr>
            <w:tcW w:w="7682" w:type="dxa"/>
          </w:tcPr>
          <w:p w:rsidR="00F91987" w:rsidRPr="004B0746" w:rsidRDefault="00F91987" w:rsidP="00F91987">
            <w:pPr>
              <w:autoSpaceDE w:val="0"/>
              <w:autoSpaceDN w:val="0"/>
              <w:adjustRightInd w:val="0"/>
              <w:spacing w:line="240" w:lineRule="auto"/>
              <w:jc w:val="both"/>
              <w:rPr>
                <w:rFonts w:ascii="Times New Roman" w:hAnsi="Times New Roman" w:cs="Times New Roman"/>
              </w:rPr>
            </w:pPr>
            <w:proofErr w:type="gramStart"/>
            <w:r w:rsidRPr="004B0746">
              <w:rPr>
                <w:rFonts w:ascii="Times New Roman" w:hAnsi="Times New Roman" w:cs="Times New Roman"/>
              </w:rPr>
              <w:t>Bu ders; normal gebeliklerde doğum öncesi dönemde bakım uygulamaları, normal yenidoğan ve bakımı, riskli gebeliklerde doğum öncesi dönemde bakım uygulamaları, yüksek riskli yenidoğan ve bakımı, normal doğum eyleminde bakım uygulamaları, normal doğum sonrası dönemde bakım uygulamaları, çocukluk döneminde büyüme gelişme, çocuklarda büyüme gelişme bozuklukları, riskli doğum eyleminde bakım uygulamaları, çocukluk döneminde genetik hastalıklar, riskli doğum sonrası dönemde bakım uygulamaları, çocukluk döneminde beslenme ve beslenme bozuklukları, jinekolojik hastalıklarda bakım konularını içerir.</w:t>
            </w:r>
            <w:proofErr w:type="gramEnd"/>
          </w:p>
        </w:tc>
      </w:tr>
      <w:tr w:rsidR="00F91987" w:rsidRPr="004B0746" w:rsidTr="00A23099">
        <w:trPr>
          <w:trHeight w:val="172"/>
        </w:trPr>
        <w:tc>
          <w:tcPr>
            <w:tcW w:w="1435" w:type="dxa"/>
            <w:gridSpan w:val="3"/>
            <w:vMerge/>
            <w:shd w:val="clear" w:color="auto" w:fill="F2F2F2" w:themeFill="background1" w:themeFillShade="F2"/>
            <w:vAlign w:val="center"/>
          </w:tcPr>
          <w:p w:rsidR="00F91987" w:rsidRPr="004B0746" w:rsidRDefault="00F91987" w:rsidP="00F91987">
            <w:pPr>
              <w:rPr>
                <w:rFonts w:ascii="Times New Roman" w:hAnsi="Times New Roman" w:cs="Times New Roman"/>
              </w:rPr>
            </w:pPr>
          </w:p>
        </w:tc>
        <w:tc>
          <w:tcPr>
            <w:tcW w:w="2931" w:type="dxa"/>
            <w:gridSpan w:val="4"/>
          </w:tcPr>
          <w:p w:rsidR="00F91987" w:rsidRPr="004B0746" w:rsidRDefault="00F91987" w:rsidP="00F91987">
            <w:pPr>
              <w:spacing w:line="240" w:lineRule="auto"/>
              <w:rPr>
                <w:rFonts w:ascii="Times New Roman" w:hAnsi="Times New Roman" w:cs="Times New Roman"/>
                <w:bCs/>
                <w:color w:val="000000"/>
              </w:rPr>
            </w:pPr>
            <w:r>
              <w:rPr>
                <w:rFonts w:ascii="Times New Roman" w:hAnsi="Times New Roman" w:cs="Times New Roman"/>
                <w:bCs/>
                <w:color w:val="000000"/>
              </w:rPr>
              <w:t>Integrated</w:t>
            </w:r>
            <w:r w:rsidR="00824A9E">
              <w:rPr>
                <w:rFonts w:ascii="Times New Roman" w:hAnsi="Times New Roman" w:cs="Times New Roman"/>
                <w:bCs/>
                <w:color w:val="000000"/>
              </w:rPr>
              <w:t xml:space="preserve"> Practise </w:t>
            </w:r>
            <w:r w:rsidRPr="00023D24">
              <w:rPr>
                <w:rFonts w:ascii="Times New Roman" w:hAnsi="Times New Roman" w:cs="Times New Roman"/>
                <w:bCs/>
                <w:color w:val="000000"/>
              </w:rPr>
              <w:t>I</w:t>
            </w:r>
            <w:r>
              <w:rPr>
                <w:rFonts w:ascii="Times New Roman" w:hAnsi="Times New Roman" w:cs="Times New Roman"/>
                <w:bCs/>
                <w:color w:val="000000"/>
              </w:rPr>
              <w:t>I</w:t>
            </w:r>
            <w:r w:rsidRPr="004B0746">
              <w:rPr>
                <w:rFonts w:ascii="Times New Roman" w:hAnsi="Times New Roman" w:cs="Times New Roman"/>
                <w:bCs/>
                <w:color w:val="000000"/>
              </w:rPr>
              <w:br/>
            </w:r>
          </w:p>
          <w:p w:rsidR="00F91987" w:rsidRPr="004B0746" w:rsidRDefault="00F91987" w:rsidP="00F91987">
            <w:pPr>
              <w:rPr>
                <w:rFonts w:ascii="Times New Roman" w:hAnsi="Times New Roman" w:cs="Times New Roman"/>
              </w:rPr>
            </w:pPr>
          </w:p>
        </w:tc>
        <w:tc>
          <w:tcPr>
            <w:tcW w:w="425" w:type="dxa"/>
            <w:gridSpan w:val="2"/>
            <w:vMerge/>
            <w:vAlign w:val="center"/>
          </w:tcPr>
          <w:p w:rsidR="00F91987" w:rsidRPr="004B0746" w:rsidRDefault="00F91987" w:rsidP="00F91987">
            <w:pPr>
              <w:jc w:val="center"/>
              <w:rPr>
                <w:rFonts w:ascii="Times New Roman" w:hAnsi="Times New Roman" w:cs="Times New Roman"/>
              </w:rPr>
            </w:pPr>
          </w:p>
        </w:tc>
        <w:tc>
          <w:tcPr>
            <w:tcW w:w="427" w:type="dxa"/>
            <w:gridSpan w:val="2"/>
            <w:vMerge/>
            <w:vAlign w:val="center"/>
          </w:tcPr>
          <w:p w:rsidR="00F91987" w:rsidRPr="004B0746" w:rsidRDefault="00F91987" w:rsidP="00F91987">
            <w:pPr>
              <w:jc w:val="center"/>
              <w:rPr>
                <w:rFonts w:ascii="Times New Roman" w:hAnsi="Times New Roman" w:cs="Times New Roman"/>
              </w:rPr>
            </w:pPr>
          </w:p>
        </w:tc>
        <w:tc>
          <w:tcPr>
            <w:tcW w:w="425" w:type="dxa"/>
            <w:gridSpan w:val="2"/>
            <w:vMerge/>
            <w:vAlign w:val="center"/>
          </w:tcPr>
          <w:p w:rsidR="00F91987" w:rsidRPr="004B0746" w:rsidRDefault="00F91987" w:rsidP="00F9198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F91987" w:rsidRPr="004B0746" w:rsidRDefault="00F91987" w:rsidP="00F91987">
            <w:pPr>
              <w:jc w:val="center"/>
              <w:rPr>
                <w:rFonts w:ascii="Times New Roman" w:hAnsi="Times New Roman" w:cs="Times New Roman"/>
              </w:rPr>
            </w:pPr>
          </w:p>
        </w:tc>
        <w:tc>
          <w:tcPr>
            <w:tcW w:w="1418" w:type="dxa"/>
            <w:gridSpan w:val="2"/>
            <w:vAlign w:val="center"/>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F91987" w:rsidRPr="004B0746" w:rsidRDefault="00F91987" w:rsidP="00F91987">
            <w:pPr>
              <w:spacing w:line="240" w:lineRule="auto"/>
              <w:jc w:val="both"/>
              <w:rPr>
                <w:rFonts w:ascii="Times New Roman" w:hAnsi="Times New Roman" w:cs="Times New Roman"/>
                <w:bCs/>
                <w:color w:val="000000"/>
              </w:rPr>
            </w:pPr>
            <w:r w:rsidRPr="004B0746">
              <w:rPr>
                <w:rFonts w:ascii="Times New Roman" w:hAnsi="Times New Roman" w:cs="Times New Roman"/>
                <w:bCs/>
                <w:color w:val="000000"/>
              </w:rPr>
              <w:t> </w:t>
            </w:r>
            <w:r w:rsidRPr="009C48BD">
              <w:rPr>
                <w:rFonts w:ascii="Times New Roman" w:hAnsi="Times New Roman" w:cs="Times New Roman"/>
              </w:rPr>
              <w:t xml:space="preserve">This course covers </w:t>
            </w:r>
            <w:proofErr w:type="gramStart"/>
            <w:r w:rsidRPr="009C48BD">
              <w:rPr>
                <w:rFonts w:ascii="Times New Roman" w:hAnsi="Times New Roman" w:cs="Times New Roman"/>
              </w:rPr>
              <w:t>topics;</w:t>
            </w:r>
            <w:r w:rsidRPr="00857B7A">
              <w:rPr>
                <w:rFonts w:ascii="Times New Roman" w:hAnsi="Times New Roman" w:cs="Times New Roman"/>
                <w:color w:val="212121"/>
              </w:rPr>
              <w:t>prenatal</w:t>
            </w:r>
            <w:proofErr w:type="gramEnd"/>
            <w:r w:rsidRPr="00857B7A">
              <w:rPr>
                <w:rFonts w:ascii="Times New Roman" w:hAnsi="Times New Roman" w:cs="Times New Roman"/>
                <w:color w:val="212121"/>
              </w:rPr>
              <w:t xml:space="preserve"> care in normal pregnancies, normal neonates and care, prenatal care in risky pregnancies, high-risk newborns and care, care practices in normal labor, postnatal care practices, growth in childhood development, growth disorders in children, caregiving practices in risky labor, genetic diseases in childhood, risky postnatal care practices, nutrition and nutrition disorders in childhood, gynecological diseases.</w:t>
            </w:r>
          </w:p>
        </w:tc>
      </w:tr>
      <w:tr w:rsidR="00F91987" w:rsidRPr="004B0746" w:rsidTr="00A23099">
        <w:trPr>
          <w:trHeight w:val="172"/>
        </w:trPr>
        <w:tc>
          <w:tcPr>
            <w:tcW w:w="1435" w:type="dxa"/>
            <w:gridSpan w:val="3"/>
            <w:vMerge w:val="restart"/>
            <w:shd w:val="clear" w:color="auto" w:fill="F2F2F2" w:themeFill="background1" w:themeFillShade="F2"/>
            <w:vAlign w:val="center"/>
          </w:tcPr>
          <w:p w:rsidR="00F91987" w:rsidRPr="004B0746" w:rsidRDefault="00F91987" w:rsidP="00F91987">
            <w:pPr>
              <w:rPr>
                <w:rFonts w:ascii="Times New Roman" w:hAnsi="Times New Roman" w:cs="Times New Roman"/>
              </w:rPr>
            </w:pPr>
            <w:proofErr w:type="gramStart"/>
            <w:r w:rsidRPr="004B0746">
              <w:rPr>
                <w:rFonts w:ascii="Times New Roman" w:hAnsi="Times New Roman" w:cs="Times New Roman"/>
              </w:rPr>
              <w:t>401342104</w:t>
            </w:r>
            <w:proofErr w:type="gramEnd"/>
          </w:p>
        </w:tc>
        <w:tc>
          <w:tcPr>
            <w:tcW w:w="2931" w:type="dxa"/>
            <w:gridSpan w:val="4"/>
            <w:vAlign w:val="center"/>
          </w:tcPr>
          <w:p w:rsidR="00F91987" w:rsidRPr="004B0746" w:rsidRDefault="00F91987" w:rsidP="00F91987">
            <w:pPr>
              <w:spacing w:line="240" w:lineRule="auto"/>
              <w:rPr>
                <w:rFonts w:ascii="Times New Roman" w:hAnsi="Times New Roman" w:cs="Times New Roman"/>
                <w:bCs/>
                <w:color w:val="000000"/>
              </w:rPr>
            </w:pPr>
            <w:r w:rsidRPr="004B0746">
              <w:rPr>
                <w:rFonts w:ascii="Times New Roman" w:hAnsi="Times New Roman" w:cs="Times New Roman"/>
              </w:rPr>
              <w:t>Halk Sağlığı</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4</w:t>
            </w:r>
          </w:p>
        </w:tc>
        <w:tc>
          <w:tcPr>
            <w:tcW w:w="427"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rPr>
                <w:rFonts w:ascii="Times New Roman" w:hAnsi="Times New Roman" w:cs="Times New Roman"/>
              </w:rPr>
            </w:pPr>
            <w:r w:rsidRPr="004B0746">
              <w:rPr>
                <w:rFonts w:ascii="Times New Roman" w:hAnsi="Times New Roman" w:cs="Times New Roman"/>
              </w:rPr>
              <w:t>4</w:t>
            </w:r>
          </w:p>
        </w:tc>
        <w:tc>
          <w:tcPr>
            <w:tcW w:w="850" w:type="dxa"/>
            <w:gridSpan w:val="2"/>
            <w:vMerge w:val="restart"/>
            <w:shd w:val="clear" w:color="auto" w:fill="F2F2F2" w:themeFill="background1" w:themeFillShade="F2"/>
          </w:tcPr>
          <w:p w:rsidR="00F91987" w:rsidRPr="004B0746" w:rsidRDefault="008A6E10" w:rsidP="00F91987">
            <w:pPr>
              <w:rPr>
                <w:rFonts w:ascii="Times New Roman" w:hAnsi="Times New Roman" w:cs="Times New Roman"/>
              </w:rPr>
            </w:pPr>
            <w:r>
              <w:rPr>
                <w:rFonts w:ascii="Times New Roman" w:hAnsi="Times New Roman" w:cs="Times New Roman"/>
              </w:rPr>
              <w:t>4</w:t>
            </w:r>
          </w:p>
        </w:tc>
        <w:tc>
          <w:tcPr>
            <w:tcW w:w="1418" w:type="dxa"/>
            <w:gridSpan w:val="2"/>
            <w:vAlign w:val="center"/>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Zorunlu</w:t>
            </w:r>
          </w:p>
        </w:tc>
        <w:tc>
          <w:tcPr>
            <w:tcW w:w="7682" w:type="dxa"/>
          </w:tcPr>
          <w:p w:rsidR="00F91987" w:rsidRPr="004B0746" w:rsidRDefault="00F91987" w:rsidP="00F91987">
            <w:pPr>
              <w:spacing w:line="240" w:lineRule="auto"/>
              <w:jc w:val="both"/>
              <w:rPr>
                <w:rFonts w:ascii="Times New Roman" w:hAnsi="Times New Roman" w:cs="Times New Roman"/>
              </w:rPr>
            </w:pPr>
            <w:proofErr w:type="gramStart"/>
            <w:r w:rsidRPr="004B0746">
              <w:rPr>
                <w:rFonts w:ascii="Times New Roman" w:hAnsi="Times New Roman" w:cs="Times New Roman"/>
              </w:rPr>
              <w:t>Bu ders; halk sağlığında temel kavramlar ve tanımlar, temel sağlık hizmetleri, Türkiye’de sağlık örgütlenmesi, sağlık eğitimi, ev ziyaretleri ve evde bakım hizmetleri, erken tanı hizmetleri, genetik danışmanlık, ana çocuk sağlığı hizmetleri, adölesan sağlığı, yaşlı sağlığı, toplum ruh sağlığı, çevre sağlığı, sigara ve sağlık, Türkiye’de sağlıkla ilgili sosyal hizmetler konularını içerir.</w:t>
            </w:r>
            <w:proofErr w:type="gramEnd"/>
          </w:p>
        </w:tc>
      </w:tr>
      <w:tr w:rsidR="00F91987" w:rsidRPr="004B0746" w:rsidTr="00A23099">
        <w:trPr>
          <w:trHeight w:val="172"/>
        </w:trPr>
        <w:tc>
          <w:tcPr>
            <w:tcW w:w="1435" w:type="dxa"/>
            <w:gridSpan w:val="3"/>
            <w:vMerge/>
            <w:shd w:val="clear" w:color="auto" w:fill="F2F2F2" w:themeFill="background1" w:themeFillShade="F2"/>
            <w:vAlign w:val="center"/>
          </w:tcPr>
          <w:p w:rsidR="00F91987" w:rsidRPr="004B0746" w:rsidRDefault="00F91987" w:rsidP="00F91987">
            <w:pPr>
              <w:rPr>
                <w:rFonts w:ascii="Times New Roman" w:hAnsi="Times New Roman" w:cs="Times New Roman"/>
              </w:rPr>
            </w:pPr>
          </w:p>
        </w:tc>
        <w:tc>
          <w:tcPr>
            <w:tcW w:w="2931" w:type="dxa"/>
            <w:gridSpan w:val="4"/>
          </w:tcPr>
          <w:p w:rsidR="00F91987" w:rsidRPr="00F923E3" w:rsidRDefault="00F91987" w:rsidP="00F91987">
            <w:pPr>
              <w:spacing w:line="240" w:lineRule="auto"/>
              <w:rPr>
                <w:rFonts w:ascii="Times New Roman" w:hAnsi="Times New Roman" w:cs="Times New Roman"/>
                <w:bCs/>
                <w:color w:val="000000"/>
              </w:rPr>
            </w:pPr>
            <w:r>
              <w:rPr>
                <w:rFonts w:ascii="Tahoma" w:hAnsi="Tahoma" w:cs="Tahoma"/>
                <w:b/>
                <w:bCs/>
                <w:color w:val="000000"/>
                <w:sz w:val="16"/>
                <w:szCs w:val="16"/>
              </w:rPr>
              <w:br/>
            </w:r>
            <w:r>
              <w:rPr>
                <w:rFonts w:ascii="Times New Roman" w:hAnsi="Times New Roman" w:cs="Times New Roman"/>
                <w:bCs/>
                <w:color w:val="000000"/>
              </w:rPr>
              <w:t>Public</w:t>
            </w:r>
            <w:r w:rsidRPr="00F923E3">
              <w:rPr>
                <w:rFonts w:ascii="Times New Roman" w:hAnsi="Times New Roman" w:cs="Times New Roman"/>
                <w:bCs/>
                <w:color w:val="000000"/>
              </w:rPr>
              <w:t xml:space="preserve"> Health</w:t>
            </w:r>
          </w:p>
          <w:p w:rsidR="00F91987" w:rsidRPr="004B0746" w:rsidRDefault="00F91987" w:rsidP="00F91987">
            <w:pPr>
              <w:spacing w:line="240" w:lineRule="auto"/>
              <w:rPr>
                <w:rFonts w:ascii="Times New Roman" w:hAnsi="Times New Roman" w:cs="Times New Roman"/>
                <w:bCs/>
                <w:color w:val="000000"/>
              </w:rPr>
            </w:pPr>
          </w:p>
        </w:tc>
        <w:tc>
          <w:tcPr>
            <w:tcW w:w="425" w:type="dxa"/>
            <w:gridSpan w:val="2"/>
            <w:vMerge/>
            <w:vAlign w:val="center"/>
          </w:tcPr>
          <w:p w:rsidR="00F91987" w:rsidRPr="004B0746" w:rsidRDefault="00F91987" w:rsidP="00F91987">
            <w:pPr>
              <w:jc w:val="center"/>
              <w:rPr>
                <w:rFonts w:ascii="Times New Roman" w:hAnsi="Times New Roman" w:cs="Times New Roman"/>
              </w:rPr>
            </w:pPr>
          </w:p>
        </w:tc>
        <w:tc>
          <w:tcPr>
            <w:tcW w:w="427" w:type="dxa"/>
            <w:gridSpan w:val="2"/>
            <w:vMerge/>
            <w:vAlign w:val="center"/>
          </w:tcPr>
          <w:p w:rsidR="00F91987" w:rsidRPr="004B0746" w:rsidRDefault="00F91987" w:rsidP="00F91987">
            <w:pPr>
              <w:jc w:val="center"/>
              <w:rPr>
                <w:rFonts w:ascii="Times New Roman" w:hAnsi="Times New Roman" w:cs="Times New Roman"/>
              </w:rPr>
            </w:pPr>
          </w:p>
        </w:tc>
        <w:tc>
          <w:tcPr>
            <w:tcW w:w="425" w:type="dxa"/>
            <w:gridSpan w:val="2"/>
            <w:vMerge/>
            <w:vAlign w:val="center"/>
          </w:tcPr>
          <w:p w:rsidR="00F91987" w:rsidRPr="004B0746" w:rsidRDefault="00F91987" w:rsidP="00F9198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F91987" w:rsidRPr="004B0746" w:rsidRDefault="00F91987" w:rsidP="00F91987">
            <w:pPr>
              <w:jc w:val="center"/>
              <w:rPr>
                <w:rFonts w:ascii="Times New Roman" w:hAnsi="Times New Roman" w:cs="Times New Roman"/>
              </w:rPr>
            </w:pPr>
          </w:p>
        </w:tc>
        <w:tc>
          <w:tcPr>
            <w:tcW w:w="1418" w:type="dxa"/>
            <w:gridSpan w:val="2"/>
            <w:vAlign w:val="center"/>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F91987" w:rsidRPr="00F923E3" w:rsidRDefault="00F91987" w:rsidP="00F91987">
            <w:pPr>
              <w:spacing w:line="240" w:lineRule="auto"/>
              <w:jc w:val="both"/>
              <w:rPr>
                <w:rFonts w:ascii="Times New Roman" w:hAnsi="Times New Roman" w:cs="Times New Roman"/>
                <w:bCs/>
                <w:color w:val="000000"/>
              </w:rPr>
            </w:pPr>
            <w:r w:rsidRPr="00F923E3">
              <w:rPr>
                <w:rFonts w:ascii="Times New Roman" w:hAnsi="Times New Roman" w:cs="Times New Roman"/>
              </w:rPr>
              <w:t xml:space="preserve">This course covers </w:t>
            </w:r>
            <w:proofErr w:type="gramStart"/>
            <w:r w:rsidRPr="00F923E3">
              <w:rPr>
                <w:rFonts w:ascii="Times New Roman" w:hAnsi="Times New Roman" w:cs="Times New Roman"/>
              </w:rPr>
              <w:t>topics;</w:t>
            </w:r>
            <w:r w:rsidRPr="00F923E3">
              <w:rPr>
                <w:rFonts w:ascii="Times New Roman" w:hAnsi="Times New Roman" w:cs="Times New Roman"/>
                <w:color w:val="212121"/>
                <w:shd w:val="clear" w:color="auto" w:fill="FFFFFF"/>
              </w:rPr>
              <w:t>public</w:t>
            </w:r>
            <w:proofErr w:type="gramEnd"/>
            <w:r w:rsidRPr="00F923E3">
              <w:rPr>
                <w:rFonts w:ascii="Times New Roman" w:hAnsi="Times New Roman" w:cs="Times New Roman"/>
                <w:color w:val="212121"/>
                <w:shd w:val="clear" w:color="auto" w:fill="FFFFFF"/>
              </w:rPr>
              <w:t xml:space="preserve"> health in the basic concepts and definitions, basic health services, health organization in Turkey, health education, home visits and home care services, early diagnostic services, genetic counseling, maternal and child health </w:t>
            </w:r>
            <w:r w:rsidRPr="00F923E3">
              <w:rPr>
                <w:rFonts w:ascii="Times New Roman" w:hAnsi="Times New Roman" w:cs="Times New Roman"/>
                <w:color w:val="212121"/>
                <w:shd w:val="clear" w:color="auto" w:fill="FFFFFF"/>
              </w:rPr>
              <w:lastRenderedPageBreak/>
              <w:t>services, adolescent health, elderly health, community mental health, the environment health, smoking and health, social services for health in Turkey</w:t>
            </w:r>
            <w:r>
              <w:rPr>
                <w:rFonts w:ascii="Times New Roman" w:hAnsi="Times New Roman" w:cs="Times New Roman"/>
                <w:color w:val="212121"/>
                <w:shd w:val="clear" w:color="auto" w:fill="FFFFFF"/>
              </w:rPr>
              <w:t>.</w:t>
            </w:r>
          </w:p>
        </w:tc>
      </w:tr>
      <w:tr w:rsidR="00F91987" w:rsidRPr="004B0746" w:rsidTr="00A23099">
        <w:trPr>
          <w:trHeight w:val="383"/>
        </w:trPr>
        <w:tc>
          <w:tcPr>
            <w:tcW w:w="15593" w:type="dxa"/>
            <w:gridSpan w:val="18"/>
            <w:shd w:val="clear" w:color="auto" w:fill="F2F2F2" w:themeFill="background1" w:themeFillShade="F2"/>
          </w:tcPr>
          <w:p w:rsidR="00F91987" w:rsidRPr="004B0746" w:rsidRDefault="00F91987" w:rsidP="00F91987">
            <w:pPr>
              <w:jc w:val="both"/>
              <w:rPr>
                <w:rFonts w:ascii="Times New Roman" w:hAnsi="Times New Roman" w:cs="Times New Roman"/>
              </w:rPr>
            </w:pPr>
            <w:r w:rsidRPr="004B0746">
              <w:rPr>
                <w:rFonts w:ascii="Times New Roman" w:hAnsi="Times New Roman" w:cs="Times New Roman"/>
              </w:rPr>
              <w:lastRenderedPageBreak/>
              <w:t>SEÇMELİ-VIII</w:t>
            </w:r>
          </w:p>
        </w:tc>
      </w:tr>
      <w:tr w:rsidR="00F91987" w:rsidRPr="004B0746" w:rsidTr="00A23099">
        <w:trPr>
          <w:trHeight w:val="507"/>
        </w:trPr>
        <w:tc>
          <w:tcPr>
            <w:tcW w:w="1435" w:type="dxa"/>
            <w:gridSpan w:val="3"/>
            <w:vMerge w:val="restart"/>
            <w:shd w:val="clear" w:color="auto" w:fill="F2F2F2" w:themeFill="background1" w:themeFillShade="F2"/>
          </w:tcPr>
          <w:p w:rsidR="00F91987" w:rsidRPr="004B0746" w:rsidRDefault="00F91987" w:rsidP="00F91987">
            <w:pPr>
              <w:rPr>
                <w:rFonts w:ascii="Times New Roman" w:hAnsi="Times New Roman" w:cs="Times New Roman"/>
              </w:rPr>
            </w:pPr>
            <w:proofErr w:type="gramStart"/>
            <w:r w:rsidRPr="004B0746">
              <w:rPr>
                <w:rFonts w:ascii="Times New Roman" w:hAnsi="Times New Roman" w:cs="Times New Roman"/>
              </w:rPr>
              <w:t>401342201</w:t>
            </w:r>
            <w:proofErr w:type="gramEnd"/>
          </w:p>
        </w:tc>
        <w:tc>
          <w:tcPr>
            <w:tcW w:w="2931" w:type="dxa"/>
            <w:gridSpan w:val="4"/>
          </w:tcPr>
          <w:p w:rsidR="00F91987" w:rsidRPr="004B0746" w:rsidRDefault="00F91987" w:rsidP="00F91987">
            <w:pPr>
              <w:rPr>
                <w:rFonts w:ascii="Times New Roman" w:hAnsi="Times New Roman" w:cs="Times New Roman"/>
              </w:rPr>
            </w:pPr>
            <w:r w:rsidRPr="004B0746">
              <w:rPr>
                <w:rFonts w:ascii="Times New Roman" w:hAnsi="Times New Roman" w:cs="Times New Roman"/>
              </w:rPr>
              <w:t>Aile Danışmanlığı</w:t>
            </w:r>
          </w:p>
        </w:tc>
        <w:tc>
          <w:tcPr>
            <w:tcW w:w="425" w:type="dxa"/>
            <w:gridSpan w:val="2"/>
            <w:vMerge w:val="restart"/>
          </w:tcPr>
          <w:p w:rsidR="00F91987" w:rsidRPr="004B0746" w:rsidRDefault="00F91987" w:rsidP="00F91987">
            <w:pPr>
              <w:spacing w:line="240" w:lineRule="auto"/>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F91987" w:rsidRPr="004B0746" w:rsidRDefault="00F91987" w:rsidP="00F91987">
            <w:pPr>
              <w:autoSpaceDE w:val="0"/>
              <w:autoSpaceDN w:val="0"/>
              <w:adjustRightInd w:val="0"/>
              <w:spacing w:line="240" w:lineRule="auto"/>
              <w:jc w:val="both"/>
              <w:rPr>
                <w:rFonts w:ascii="Times New Roman" w:hAnsi="Times New Roman" w:cs="Times New Roman"/>
                <w:bCs/>
              </w:rPr>
            </w:pPr>
            <w:r w:rsidRPr="004B0746">
              <w:rPr>
                <w:rFonts w:ascii="Times New Roman" w:hAnsi="Times New Roman" w:cs="Times New Roman"/>
              </w:rPr>
              <w:t>Bu ders; aile sağlığına genel bir bakış, yardım edenlere yardım, aile ve çift danışmanlığı teknikleri, çocuklarda davranış sorunları ve aile danışmanlığı, krize müdahale, aile ve çocuk hukuku, bireyi tanıma teknikleri, yas danışmanlığı, etkili anne baba eğitimi, aile danışmanlık kuramları konularını içerir</w:t>
            </w:r>
          </w:p>
        </w:tc>
      </w:tr>
      <w:tr w:rsidR="00F91987" w:rsidRPr="004B0746" w:rsidTr="00A23099">
        <w:trPr>
          <w:trHeight w:val="19"/>
        </w:trPr>
        <w:tc>
          <w:tcPr>
            <w:tcW w:w="1435" w:type="dxa"/>
            <w:gridSpan w:val="3"/>
            <w:vMerge/>
            <w:shd w:val="clear" w:color="auto" w:fill="F2F2F2" w:themeFill="background1" w:themeFillShade="F2"/>
          </w:tcPr>
          <w:p w:rsidR="00F91987" w:rsidRPr="004B0746" w:rsidRDefault="00F91987" w:rsidP="00F91987">
            <w:pPr>
              <w:rPr>
                <w:rFonts w:ascii="Times New Roman" w:hAnsi="Times New Roman" w:cs="Times New Roman"/>
              </w:rPr>
            </w:pPr>
          </w:p>
        </w:tc>
        <w:tc>
          <w:tcPr>
            <w:tcW w:w="2931" w:type="dxa"/>
            <w:gridSpan w:val="4"/>
          </w:tcPr>
          <w:p w:rsidR="00F91987" w:rsidRPr="006716D8" w:rsidRDefault="00F91987" w:rsidP="00F91987">
            <w:pPr>
              <w:spacing w:line="240" w:lineRule="auto"/>
              <w:rPr>
                <w:rFonts w:ascii="Times New Roman" w:hAnsi="Times New Roman" w:cs="Times New Roman"/>
                <w:bCs/>
                <w:color w:val="000000"/>
              </w:rPr>
            </w:pPr>
            <w:r w:rsidRPr="006716D8">
              <w:rPr>
                <w:rFonts w:ascii="Times New Roman" w:hAnsi="Times New Roman" w:cs="Times New Roman"/>
                <w:bCs/>
                <w:color w:val="000000"/>
                <w:shd w:val="clear" w:color="auto" w:fill="FFFFFF"/>
              </w:rPr>
              <w:t>Family Counseling</w:t>
            </w:r>
          </w:p>
          <w:p w:rsidR="00F91987" w:rsidRPr="006716D8" w:rsidRDefault="00F91987" w:rsidP="00F91987">
            <w:pPr>
              <w:rPr>
                <w:rFonts w:ascii="Times New Roman" w:hAnsi="Times New Roman" w:cs="Times New Roman"/>
              </w:rPr>
            </w:pPr>
          </w:p>
        </w:tc>
        <w:tc>
          <w:tcPr>
            <w:tcW w:w="425" w:type="dxa"/>
            <w:gridSpan w:val="2"/>
            <w:vMerge/>
          </w:tcPr>
          <w:p w:rsidR="00F91987" w:rsidRPr="004B0746" w:rsidRDefault="00F91987" w:rsidP="00F91987">
            <w:pPr>
              <w:jc w:val="center"/>
              <w:rPr>
                <w:rFonts w:ascii="Times New Roman" w:hAnsi="Times New Roman" w:cs="Times New Roman"/>
              </w:rPr>
            </w:pPr>
          </w:p>
        </w:tc>
        <w:tc>
          <w:tcPr>
            <w:tcW w:w="427" w:type="dxa"/>
            <w:gridSpan w:val="2"/>
            <w:vMerge/>
          </w:tcPr>
          <w:p w:rsidR="00F91987" w:rsidRPr="004B0746" w:rsidRDefault="00F91987" w:rsidP="00F91987">
            <w:pPr>
              <w:jc w:val="center"/>
              <w:rPr>
                <w:rFonts w:ascii="Times New Roman" w:hAnsi="Times New Roman" w:cs="Times New Roman"/>
              </w:rPr>
            </w:pPr>
          </w:p>
        </w:tc>
        <w:tc>
          <w:tcPr>
            <w:tcW w:w="425" w:type="dxa"/>
            <w:gridSpan w:val="2"/>
            <w:vMerge/>
          </w:tcPr>
          <w:p w:rsidR="00F91987" w:rsidRPr="004B0746" w:rsidRDefault="00F91987" w:rsidP="00F91987">
            <w:pPr>
              <w:jc w:val="center"/>
              <w:rPr>
                <w:rFonts w:ascii="Times New Roman" w:hAnsi="Times New Roman" w:cs="Times New Roman"/>
              </w:rPr>
            </w:pPr>
          </w:p>
        </w:tc>
        <w:tc>
          <w:tcPr>
            <w:tcW w:w="850" w:type="dxa"/>
            <w:gridSpan w:val="2"/>
            <w:vMerge/>
            <w:shd w:val="clear" w:color="auto" w:fill="F2F2F2" w:themeFill="background1" w:themeFillShade="F2"/>
          </w:tcPr>
          <w:p w:rsidR="00F91987" w:rsidRPr="004B0746" w:rsidRDefault="00F91987" w:rsidP="00F91987">
            <w:pPr>
              <w:jc w:val="center"/>
              <w:rPr>
                <w:rFonts w:ascii="Times New Roman" w:hAnsi="Times New Roman" w:cs="Times New Roman"/>
              </w:rPr>
            </w:pP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F91987" w:rsidRPr="004B0746" w:rsidRDefault="00F91987" w:rsidP="00F91987">
            <w:pPr>
              <w:spacing w:line="240" w:lineRule="auto"/>
              <w:jc w:val="both"/>
              <w:rPr>
                <w:rFonts w:ascii="Times New Roman" w:hAnsi="Times New Roman" w:cs="Times New Roman"/>
              </w:rPr>
            </w:pPr>
            <w:r w:rsidRPr="004B0746">
              <w:rPr>
                <w:rFonts w:ascii="Times New Roman" w:hAnsi="Times New Roman" w:cs="Times New Roman"/>
                <w:bCs/>
              </w:rPr>
              <w:t> </w:t>
            </w:r>
            <w:r w:rsidRPr="006716D8">
              <w:rPr>
                <w:rFonts w:ascii="Times New Roman" w:hAnsi="Times New Roman" w:cs="Times New Roman"/>
              </w:rPr>
              <w:t xml:space="preserve">This course covers </w:t>
            </w:r>
            <w:proofErr w:type="gramStart"/>
            <w:r w:rsidRPr="006716D8">
              <w:rPr>
                <w:rFonts w:ascii="Times New Roman" w:hAnsi="Times New Roman" w:cs="Times New Roman"/>
              </w:rPr>
              <w:t>topics;</w:t>
            </w:r>
            <w:r w:rsidRPr="006716D8">
              <w:rPr>
                <w:rFonts w:ascii="Times New Roman" w:hAnsi="Times New Roman" w:cs="Times New Roman"/>
                <w:color w:val="212121"/>
                <w:shd w:val="clear" w:color="auto" w:fill="FFFFFF"/>
              </w:rPr>
              <w:t>family</w:t>
            </w:r>
            <w:proofErr w:type="gramEnd"/>
            <w:r w:rsidRPr="006716D8">
              <w:rPr>
                <w:rFonts w:ascii="Times New Roman" w:hAnsi="Times New Roman" w:cs="Times New Roman"/>
                <w:color w:val="212121"/>
                <w:shd w:val="clear" w:color="auto" w:fill="FFFFFF"/>
              </w:rPr>
              <w:t xml:space="preserve"> counseling, family counseling techniques, behavioral problems and family counseling in children, crime intervention, family and child law, individual recognition techniques, mourning counseling, effective parenting education, family counseling theories</w:t>
            </w:r>
            <w:r>
              <w:rPr>
                <w:rFonts w:ascii="Times New Roman" w:hAnsi="Times New Roman" w:cs="Times New Roman"/>
                <w:color w:val="212121"/>
                <w:shd w:val="clear" w:color="auto" w:fill="FFFFFF"/>
              </w:rPr>
              <w:t>.</w:t>
            </w:r>
          </w:p>
        </w:tc>
      </w:tr>
      <w:tr w:rsidR="00F91987" w:rsidRPr="004B0746" w:rsidTr="00A23099">
        <w:trPr>
          <w:trHeight w:val="412"/>
        </w:trPr>
        <w:tc>
          <w:tcPr>
            <w:tcW w:w="1435" w:type="dxa"/>
            <w:gridSpan w:val="3"/>
            <w:vMerge w:val="restart"/>
            <w:shd w:val="clear" w:color="auto" w:fill="F2F2F2" w:themeFill="background1" w:themeFillShade="F2"/>
          </w:tcPr>
          <w:p w:rsidR="00F91987" w:rsidRPr="004B0746" w:rsidRDefault="00F91987" w:rsidP="00F91987">
            <w:pPr>
              <w:rPr>
                <w:rFonts w:ascii="Times New Roman" w:hAnsi="Times New Roman" w:cs="Times New Roman"/>
              </w:rPr>
            </w:pPr>
            <w:proofErr w:type="gramStart"/>
            <w:r w:rsidRPr="004B0746">
              <w:rPr>
                <w:rFonts w:ascii="Times New Roman" w:hAnsi="Times New Roman" w:cs="Times New Roman"/>
              </w:rPr>
              <w:t>401342202</w:t>
            </w:r>
            <w:proofErr w:type="gramEnd"/>
          </w:p>
        </w:tc>
        <w:tc>
          <w:tcPr>
            <w:tcW w:w="2931" w:type="dxa"/>
            <w:gridSpan w:val="4"/>
          </w:tcPr>
          <w:p w:rsidR="00F91987" w:rsidRPr="004B0746" w:rsidRDefault="00F91987" w:rsidP="00F91987">
            <w:pPr>
              <w:rPr>
                <w:rFonts w:ascii="Times New Roman" w:hAnsi="Times New Roman" w:cs="Times New Roman"/>
              </w:rPr>
            </w:pPr>
            <w:r w:rsidRPr="004B0746">
              <w:rPr>
                <w:rFonts w:ascii="Times New Roman" w:hAnsi="Times New Roman" w:cs="Times New Roman"/>
              </w:rPr>
              <w:t>Büyüme ve Gelişme</w:t>
            </w:r>
          </w:p>
        </w:tc>
        <w:tc>
          <w:tcPr>
            <w:tcW w:w="425" w:type="dxa"/>
            <w:gridSpan w:val="2"/>
            <w:vMerge w:val="restart"/>
          </w:tcPr>
          <w:p w:rsidR="00F91987" w:rsidRPr="004B0746" w:rsidRDefault="00F91987" w:rsidP="00F91987">
            <w:pPr>
              <w:spacing w:line="240" w:lineRule="auto"/>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F91987" w:rsidRPr="004B0746" w:rsidRDefault="00F91987" w:rsidP="00F91987">
            <w:pPr>
              <w:spacing w:line="240" w:lineRule="auto"/>
              <w:jc w:val="both"/>
              <w:rPr>
                <w:rFonts w:ascii="Times New Roman" w:hAnsi="Times New Roman" w:cs="Times New Roman"/>
                <w:bCs/>
              </w:rPr>
            </w:pPr>
            <w:r w:rsidRPr="004B0746">
              <w:rPr>
                <w:rFonts w:ascii="Times New Roman" w:hAnsi="Times New Roman" w:cs="Times New Roman"/>
                <w:bCs/>
              </w:rPr>
              <w:t> </w:t>
            </w:r>
            <w:proofErr w:type="gramStart"/>
            <w:r w:rsidRPr="004B0746">
              <w:rPr>
                <w:rFonts w:ascii="Times New Roman" w:hAnsi="Times New Roman" w:cs="Times New Roman"/>
              </w:rPr>
              <w:t>Bu ders; dersin tanıtımı ve büyüme gelişmeye giriş, büyüme gelişme ile ilgili kavramlar, büyüme ve gelişmenin değerlendirilmesinde kullanılan ölçütler, büyüme ve gelişmeyi etkileyen faktörler, gelişim kuramları, çocuğun gelişim dönemleri, büyüme ve gelişmenin izlenmesi, fiziksel gelişim, 0-1 yaş dönemi, 1-3 yaş dönemi, 3-6 yaş dönemi, 6-12 yaş dönemi, adölesan dönem, oyunun çocuk gelişiminde önemi, medya ve reklamların çocuk gelişiminde önemi konularını içerir.</w:t>
            </w:r>
            <w:proofErr w:type="gramEnd"/>
          </w:p>
        </w:tc>
      </w:tr>
      <w:tr w:rsidR="00F91987" w:rsidRPr="004B0746" w:rsidTr="00A23099">
        <w:trPr>
          <w:trHeight w:val="19"/>
        </w:trPr>
        <w:tc>
          <w:tcPr>
            <w:tcW w:w="1435" w:type="dxa"/>
            <w:gridSpan w:val="3"/>
            <w:vMerge/>
            <w:shd w:val="clear" w:color="auto" w:fill="F2F2F2" w:themeFill="background1" w:themeFillShade="F2"/>
            <w:vAlign w:val="center"/>
          </w:tcPr>
          <w:p w:rsidR="00F91987" w:rsidRPr="004B0746" w:rsidRDefault="00F91987" w:rsidP="00F91987">
            <w:pPr>
              <w:rPr>
                <w:rFonts w:ascii="Times New Roman" w:hAnsi="Times New Roman" w:cs="Times New Roman"/>
              </w:rPr>
            </w:pPr>
          </w:p>
        </w:tc>
        <w:tc>
          <w:tcPr>
            <w:tcW w:w="2931" w:type="dxa"/>
            <w:gridSpan w:val="4"/>
          </w:tcPr>
          <w:p w:rsidR="00F91987" w:rsidRPr="00BA4F2D" w:rsidRDefault="00F91987" w:rsidP="00F91987">
            <w:pPr>
              <w:rPr>
                <w:rFonts w:ascii="Times New Roman" w:hAnsi="Times New Roman" w:cs="Times New Roman"/>
              </w:rPr>
            </w:pPr>
            <w:r w:rsidRPr="00BA4F2D">
              <w:rPr>
                <w:rFonts w:ascii="Times New Roman" w:hAnsi="Times New Roman" w:cs="Times New Roman"/>
                <w:bCs/>
                <w:color w:val="000000"/>
                <w:shd w:val="clear" w:color="auto" w:fill="FFFFFF"/>
              </w:rPr>
              <w:t>Growth And Development</w:t>
            </w:r>
          </w:p>
        </w:tc>
        <w:tc>
          <w:tcPr>
            <w:tcW w:w="425" w:type="dxa"/>
            <w:gridSpan w:val="2"/>
            <w:vMerge/>
            <w:vAlign w:val="center"/>
          </w:tcPr>
          <w:p w:rsidR="00F91987" w:rsidRPr="004B0746" w:rsidRDefault="00F91987" w:rsidP="00F91987">
            <w:pPr>
              <w:jc w:val="center"/>
              <w:rPr>
                <w:rFonts w:ascii="Times New Roman" w:hAnsi="Times New Roman" w:cs="Times New Roman"/>
              </w:rPr>
            </w:pPr>
          </w:p>
        </w:tc>
        <w:tc>
          <w:tcPr>
            <w:tcW w:w="427" w:type="dxa"/>
            <w:gridSpan w:val="2"/>
            <w:vMerge/>
            <w:vAlign w:val="center"/>
          </w:tcPr>
          <w:p w:rsidR="00F91987" w:rsidRPr="004B0746" w:rsidRDefault="00F91987" w:rsidP="00F91987">
            <w:pPr>
              <w:jc w:val="center"/>
              <w:rPr>
                <w:rFonts w:ascii="Times New Roman" w:hAnsi="Times New Roman" w:cs="Times New Roman"/>
              </w:rPr>
            </w:pPr>
          </w:p>
        </w:tc>
        <w:tc>
          <w:tcPr>
            <w:tcW w:w="425" w:type="dxa"/>
            <w:gridSpan w:val="2"/>
            <w:vMerge/>
            <w:vAlign w:val="center"/>
          </w:tcPr>
          <w:p w:rsidR="00F91987" w:rsidRPr="004B0746" w:rsidRDefault="00F91987" w:rsidP="00F9198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F91987" w:rsidRPr="004B0746" w:rsidRDefault="00F91987" w:rsidP="00F91987">
            <w:pPr>
              <w:jc w:val="center"/>
              <w:rPr>
                <w:rFonts w:ascii="Times New Roman" w:hAnsi="Times New Roman" w:cs="Times New Roman"/>
              </w:rPr>
            </w:pP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F91987" w:rsidRPr="004B0746" w:rsidRDefault="00F91987" w:rsidP="00F91987">
            <w:pPr>
              <w:spacing w:line="240" w:lineRule="auto"/>
              <w:jc w:val="both"/>
              <w:rPr>
                <w:rFonts w:ascii="Times New Roman" w:hAnsi="Times New Roman" w:cs="Times New Roman"/>
              </w:rPr>
            </w:pPr>
            <w:r w:rsidRPr="00BA4F2D">
              <w:rPr>
                <w:rFonts w:ascii="Times New Roman" w:hAnsi="Times New Roman" w:cs="Times New Roman"/>
              </w:rPr>
              <w:t xml:space="preserve">This course covers </w:t>
            </w:r>
            <w:proofErr w:type="gramStart"/>
            <w:r w:rsidRPr="00BA4F2D">
              <w:rPr>
                <w:rFonts w:ascii="Times New Roman" w:hAnsi="Times New Roman" w:cs="Times New Roman"/>
              </w:rPr>
              <w:t>topics;</w:t>
            </w:r>
            <w:r w:rsidRPr="00BA4F2D">
              <w:rPr>
                <w:rFonts w:ascii="Times New Roman" w:hAnsi="Times New Roman" w:cs="Times New Roman"/>
                <w:color w:val="000000"/>
                <w:shd w:val="clear" w:color="auto" w:fill="FFFFFF"/>
              </w:rPr>
              <w:t>Growth</w:t>
            </w:r>
            <w:proofErr w:type="gramEnd"/>
            <w:r w:rsidRPr="00BA4F2D">
              <w:rPr>
                <w:rFonts w:ascii="Times New Roman" w:hAnsi="Times New Roman" w:cs="Times New Roman"/>
                <w:color w:val="000000"/>
                <w:shd w:val="clear" w:color="auto" w:fill="FFFFFF"/>
              </w:rPr>
              <w:t xml:space="preserve"> and Development of the definition and criteria used in the evaluation, Factors affecting the growth and development, Growth and Development Monitorin, Theories of development, Development of the types and characteristics, Growth and physical development, Children's Developmental Stages, monitoring the growth and development of children 0-1 years period, monitoring of child growth and development in the period of 1-3 years, Monitoring of the growth and development of children 3-6 years period, Monitoring of children's growth and development period of 6-12 years, adolescent period, against the media and advertising; The importance of play in child development, Midwives attitudes.</w:t>
            </w:r>
          </w:p>
        </w:tc>
      </w:tr>
      <w:tr w:rsidR="00F91987" w:rsidRPr="004B0746" w:rsidTr="00A23099">
        <w:trPr>
          <w:trHeight w:val="392"/>
        </w:trPr>
        <w:tc>
          <w:tcPr>
            <w:tcW w:w="1435" w:type="dxa"/>
            <w:gridSpan w:val="3"/>
            <w:vMerge w:val="restart"/>
            <w:shd w:val="clear" w:color="auto" w:fill="F2F2F2" w:themeFill="background1" w:themeFillShade="F2"/>
          </w:tcPr>
          <w:p w:rsidR="00F91987" w:rsidRPr="004B0746" w:rsidRDefault="00F91987" w:rsidP="00F91987">
            <w:pPr>
              <w:rPr>
                <w:rFonts w:ascii="Times New Roman" w:hAnsi="Times New Roman" w:cs="Times New Roman"/>
              </w:rPr>
            </w:pPr>
            <w:proofErr w:type="gramStart"/>
            <w:r w:rsidRPr="004B0746">
              <w:rPr>
                <w:rFonts w:ascii="Times New Roman" w:hAnsi="Times New Roman" w:cs="Times New Roman"/>
              </w:rPr>
              <w:t>401342203</w:t>
            </w:r>
            <w:proofErr w:type="gramEnd"/>
          </w:p>
        </w:tc>
        <w:tc>
          <w:tcPr>
            <w:tcW w:w="2931" w:type="dxa"/>
            <w:gridSpan w:val="4"/>
          </w:tcPr>
          <w:p w:rsidR="00F91987" w:rsidRPr="004B0746" w:rsidRDefault="00F91987" w:rsidP="00F91987">
            <w:pPr>
              <w:rPr>
                <w:rFonts w:ascii="Times New Roman" w:hAnsi="Times New Roman" w:cs="Times New Roman"/>
              </w:rPr>
            </w:pPr>
            <w:r w:rsidRPr="004B0746">
              <w:rPr>
                <w:rFonts w:ascii="Times New Roman" w:hAnsi="Times New Roman" w:cs="Times New Roman"/>
              </w:rPr>
              <w:t>Gebelikte İmmünizasyon</w:t>
            </w:r>
          </w:p>
        </w:tc>
        <w:tc>
          <w:tcPr>
            <w:tcW w:w="425" w:type="dxa"/>
            <w:gridSpan w:val="2"/>
            <w:vMerge w:val="restart"/>
          </w:tcPr>
          <w:p w:rsidR="00F91987" w:rsidRPr="004B0746" w:rsidRDefault="00F91987" w:rsidP="00F91987">
            <w:pPr>
              <w:spacing w:line="240" w:lineRule="auto"/>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F91987" w:rsidRPr="004B0746" w:rsidRDefault="00F91987" w:rsidP="00F91987">
            <w:pPr>
              <w:autoSpaceDE w:val="0"/>
              <w:autoSpaceDN w:val="0"/>
              <w:adjustRightInd w:val="0"/>
              <w:spacing w:line="240" w:lineRule="auto"/>
              <w:jc w:val="both"/>
              <w:rPr>
                <w:rFonts w:ascii="Times New Roman" w:hAnsi="Times New Roman" w:cs="Times New Roman"/>
              </w:rPr>
            </w:pPr>
            <w:r w:rsidRPr="004B0746">
              <w:rPr>
                <w:rFonts w:ascii="Times New Roman" w:hAnsi="Times New Roman" w:cs="Times New Roman"/>
              </w:rPr>
              <w:t>Bu ders; aşılamada genel kurallar, gebelikte immün sistem, hangi durumlarda aşı yapılır? gebelikde aşılamanın kontrendikasyonları, aşı tipleri ve gebelerde kullanımı, toxoid ve rekombinant aşılar, pasif immünizasyon, immünoglobilinler, canlı ve ölü aşılar konularını içerir.</w:t>
            </w:r>
          </w:p>
        </w:tc>
      </w:tr>
      <w:tr w:rsidR="00F91987" w:rsidRPr="004B0746" w:rsidTr="00A23099">
        <w:trPr>
          <w:trHeight w:val="1072"/>
        </w:trPr>
        <w:tc>
          <w:tcPr>
            <w:tcW w:w="1435" w:type="dxa"/>
            <w:gridSpan w:val="3"/>
            <w:vMerge/>
            <w:shd w:val="clear" w:color="auto" w:fill="F2F2F2" w:themeFill="background1" w:themeFillShade="F2"/>
            <w:vAlign w:val="center"/>
          </w:tcPr>
          <w:p w:rsidR="00F91987" w:rsidRPr="004B0746" w:rsidRDefault="00F91987" w:rsidP="00F91987">
            <w:pPr>
              <w:rPr>
                <w:rFonts w:ascii="Times New Roman" w:hAnsi="Times New Roman" w:cs="Times New Roman"/>
              </w:rPr>
            </w:pPr>
          </w:p>
        </w:tc>
        <w:tc>
          <w:tcPr>
            <w:tcW w:w="2931" w:type="dxa"/>
            <w:gridSpan w:val="4"/>
          </w:tcPr>
          <w:p w:rsidR="00F91987" w:rsidRPr="00A03C1A" w:rsidRDefault="00F91987" w:rsidP="00F91987">
            <w:pPr>
              <w:spacing w:line="240" w:lineRule="auto"/>
              <w:rPr>
                <w:rFonts w:ascii="Times New Roman" w:hAnsi="Times New Roman" w:cs="Times New Roman"/>
                <w:bCs/>
                <w:color w:val="000000"/>
              </w:rPr>
            </w:pPr>
            <w:r>
              <w:rPr>
                <w:rFonts w:ascii="Times New Roman" w:hAnsi="Times New Roman" w:cs="Times New Roman"/>
                <w:bCs/>
                <w:color w:val="000000"/>
              </w:rPr>
              <w:t>Immunization i</w:t>
            </w:r>
            <w:r w:rsidRPr="00A03C1A">
              <w:rPr>
                <w:rFonts w:ascii="Times New Roman" w:hAnsi="Times New Roman" w:cs="Times New Roman"/>
                <w:bCs/>
                <w:color w:val="000000"/>
              </w:rPr>
              <w:t>n the Pregnancy</w:t>
            </w:r>
          </w:p>
          <w:p w:rsidR="00F91987" w:rsidRPr="003D6831" w:rsidRDefault="00F91987" w:rsidP="00F91987">
            <w:pPr>
              <w:spacing w:line="240" w:lineRule="auto"/>
              <w:rPr>
                <w:rFonts w:ascii="Times New Roman" w:hAnsi="Times New Roman" w:cs="Times New Roman"/>
                <w:bCs/>
                <w:color w:val="000000"/>
              </w:rPr>
            </w:pPr>
            <w:r w:rsidRPr="004B0746">
              <w:rPr>
                <w:rFonts w:ascii="Times New Roman" w:hAnsi="Times New Roman" w:cs="Times New Roman"/>
                <w:bCs/>
                <w:color w:val="000000"/>
              </w:rPr>
              <w:br/>
            </w:r>
          </w:p>
        </w:tc>
        <w:tc>
          <w:tcPr>
            <w:tcW w:w="425" w:type="dxa"/>
            <w:gridSpan w:val="2"/>
            <w:vMerge/>
            <w:vAlign w:val="center"/>
          </w:tcPr>
          <w:p w:rsidR="00F91987" w:rsidRPr="004B0746" w:rsidRDefault="00F91987" w:rsidP="00F91987">
            <w:pPr>
              <w:jc w:val="center"/>
              <w:rPr>
                <w:rFonts w:ascii="Times New Roman" w:hAnsi="Times New Roman" w:cs="Times New Roman"/>
              </w:rPr>
            </w:pPr>
          </w:p>
        </w:tc>
        <w:tc>
          <w:tcPr>
            <w:tcW w:w="427" w:type="dxa"/>
            <w:gridSpan w:val="2"/>
            <w:vMerge/>
            <w:vAlign w:val="center"/>
          </w:tcPr>
          <w:p w:rsidR="00F91987" w:rsidRPr="004B0746" w:rsidRDefault="00F91987" w:rsidP="00F91987">
            <w:pPr>
              <w:jc w:val="center"/>
              <w:rPr>
                <w:rFonts w:ascii="Times New Roman" w:hAnsi="Times New Roman" w:cs="Times New Roman"/>
              </w:rPr>
            </w:pPr>
          </w:p>
        </w:tc>
        <w:tc>
          <w:tcPr>
            <w:tcW w:w="425" w:type="dxa"/>
            <w:gridSpan w:val="2"/>
            <w:vMerge/>
            <w:vAlign w:val="center"/>
          </w:tcPr>
          <w:p w:rsidR="00F91987" w:rsidRPr="004B0746" w:rsidRDefault="00F91987" w:rsidP="00F9198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F91987" w:rsidRPr="004B0746" w:rsidRDefault="00F91987" w:rsidP="00F91987">
            <w:pPr>
              <w:jc w:val="center"/>
              <w:rPr>
                <w:rFonts w:ascii="Times New Roman" w:hAnsi="Times New Roman" w:cs="Times New Roman"/>
              </w:rPr>
            </w:pP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F91987" w:rsidRPr="00323ECB" w:rsidRDefault="00F91987" w:rsidP="00F91987">
            <w:pPr>
              <w:spacing w:line="240" w:lineRule="auto"/>
              <w:jc w:val="both"/>
              <w:rPr>
                <w:rFonts w:ascii="Times New Roman" w:hAnsi="Times New Roman" w:cs="Times New Roman"/>
                <w:color w:val="000000"/>
              </w:rPr>
            </w:pPr>
            <w:r w:rsidRPr="00A03C1A">
              <w:rPr>
                <w:rFonts w:ascii="Times New Roman" w:hAnsi="Times New Roman" w:cs="Times New Roman"/>
                <w:color w:val="000000"/>
                <w:shd w:val="clear" w:color="auto" w:fill="FFFFFF"/>
              </w:rPr>
              <w:t>This course is intended as general guidelines for the immune system during pregnancy, vaccination, in cases in which the vaccine can be built with various kinds of vaccine contraindications of vaccination in pregnancy, types and includes use in pregnant women.</w:t>
            </w:r>
          </w:p>
        </w:tc>
      </w:tr>
      <w:tr w:rsidR="00F91987" w:rsidRPr="004B0746" w:rsidTr="00A23099">
        <w:trPr>
          <w:trHeight w:val="299"/>
        </w:trPr>
        <w:tc>
          <w:tcPr>
            <w:tcW w:w="1435" w:type="dxa"/>
            <w:gridSpan w:val="3"/>
            <w:vMerge w:val="restart"/>
            <w:shd w:val="clear" w:color="auto" w:fill="F2F2F2" w:themeFill="background1" w:themeFillShade="F2"/>
          </w:tcPr>
          <w:p w:rsidR="00F91987" w:rsidRPr="004B0746" w:rsidRDefault="00F91987" w:rsidP="00F91987">
            <w:pPr>
              <w:rPr>
                <w:rFonts w:ascii="Times New Roman" w:hAnsi="Times New Roman" w:cs="Times New Roman"/>
              </w:rPr>
            </w:pPr>
            <w:proofErr w:type="gramStart"/>
            <w:r w:rsidRPr="004B0746">
              <w:rPr>
                <w:rFonts w:ascii="Times New Roman" w:hAnsi="Times New Roman" w:cs="Times New Roman"/>
              </w:rPr>
              <w:t>401342204</w:t>
            </w:r>
            <w:proofErr w:type="gramEnd"/>
          </w:p>
        </w:tc>
        <w:tc>
          <w:tcPr>
            <w:tcW w:w="2931" w:type="dxa"/>
            <w:gridSpan w:val="4"/>
          </w:tcPr>
          <w:p w:rsidR="00F91987" w:rsidRPr="004B0746" w:rsidRDefault="00F91987" w:rsidP="00F91987">
            <w:pPr>
              <w:rPr>
                <w:rFonts w:ascii="Times New Roman" w:hAnsi="Times New Roman" w:cs="Times New Roman"/>
              </w:rPr>
            </w:pPr>
            <w:r w:rsidRPr="004B0746">
              <w:rPr>
                <w:rFonts w:ascii="Times New Roman" w:hAnsi="Times New Roman" w:cs="Times New Roman"/>
              </w:rPr>
              <w:t>Transkültürel Ebelik</w:t>
            </w:r>
          </w:p>
        </w:tc>
        <w:tc>
          <w:tcPr>
            <w:tcW w:w="425" w:type="dxa"/>
            <w:gridSpan w:val="2"/>
            <w:vMerge w:val="restart"/>
          </w:tcPr>
          <w:p w:rsidR="00F91987" w:rsidRPr="004B0746" w:rsidRDefault="00F91987" w:rsidP="00F91987">
            <w:pPr>
              <w:spacing w:line="240" w:lineRule="auto"/>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F91987" w:rsidRPr="004B0746" w:rsidRDefault="00F91987" w:rsidP="00F91987">
            <w:pPr>
              <w:spacing w:line="240" w:lineRule="auto"/>
              <w:jc w:val="both"/>
              <w:rPr>
                <w:rFonts w:ascii="Times New Roman" w:hAnsi="Times New Roman" w:cs="Times New Roman"/>
              </w:rPr>
            </w:pPr>
            <w:proofErr w:type="gramStart"/>
            <w:r w:rsidRPr="004B0746">
              <w:rPr>
                <w:rFonts w:ascii="Times New Roman" w:hAnsi="Times New Roman" w:cs="Times New Roman"/>
              </w:rPr>
              <w:t>Bu ders; kültür kavramı ve kuramları, bakım vermede kültürün önemini, kültürel değerlerin etkisini kavrayabilme, gelenek ve görenekler, kültürel yapılar tutumlar, önyargılar ve ayrımcılıklar, insan ve kültürel yapı, kültürel farklılıklar ve benzerlikler, kültürlerarası bakımda modellerin kullanımı ve kültürü temel alan sağlık bakım modelleri, kültürlerarası ebelik bakımına yönelik vaka tartışmaları, gözlemlerin aktarılması, grup çalışması, cinsiyet, etnik ve nesil farklılıkları konularını içerir.</w:t>
            </w:r>
            <w:proofErr w:type="gramEnd"/>
          </w:p>
        </w:tc>
      </w:tr>
      <w:tr w:rsidR="00F91987" w:rsidRPr="004B0746" w:rsidTr="00A23099">
        <w:trPr>
          <w:trHeight w:val="19"/>
        </w:trPr>
        <w:tc>
          <w:tcPr>
            <w:tcW w:w="1435" w:type="dxa"/>
            <w:gridSpan w:val="3"/>
            <w:vMerge/>
            <w:shd w:val="clear" w:color="auto" w:fill="F2F2F2" w:themeFill="background1" w:themeFillShade="F2"/>
          </w:tcPr>
          <w:p w:rsidR="00F91987" w:rsidRPr="004B0746" w:rsidRDefault="00F91987" w:rsidP="00F91987">
            <w:pPr>
              <w:rPr>
                <w:rFonts w:ascii="Times New Roman" w:hAnsi="Times New Roman" w:cs="Times New Roman"/>
              </w:rPr>
            </w:pPr>
          </w:p>
        </w:tc>
        <w:tc>
          <w:tcPr>
            <w:tcW w:w="2931" w:type="dxa"/>
            <w:gridSpan w:val="4"/>
          </w:tcPr>
          <w:p w:rsidR="00F91987" w:rsidRPr="00DD693A" w:rsidRDefault="00F91987" w:rsidP="00F91987">
            <w:pPr>
              <w:pStyle w:val="HTMLncedenBiimlendirilmi"/>
              <w:shd w:val="clear" w:color="auto" w:fill="FFFFFF"/>
              <w:rPr>
                <w:rFonts w:ascii="Times New Roman" w:hAnsi="Times New Roman" w:cs="Times New Roman"/>
                <w:color w:val="212121"/>
                <w:sz w:val="22"/>
                <w:szCs w:val="22"/>
              </w:rPr>
            </w:pPr>
            <w:r w:rsidRPr="00DD693A">
              <w:rPr>
                <w:rFonts w:ascii="Times New Roman" w:hAnsi="Times New Roman" w:cs="Times New Roman"/>
                <w:color w:val="212121"/>
                <w:sz w:val="22"/>
                <w:szCs w:val="22"/>
              </w:rPr>
              <w:t>Transcultural Midwifery</w:t>
            </w:r>
          </w:p>
          <w:p w:rsidR="00F91987" w:rsidRPr="003D6831" w:rsidRDefault="00F91987" w:rsidP="00F91987">
            <w:pPr>
              <w:spacing w:line="240" w:lineRule="auto"/>
              <w:rPr>
                <w:rFonts w:ascii="Times New Roman" w:hAnsi="Times New Roman" w:cs="Times New Roman"/>
                <w:bCs/>
                <w:color w:val="000000"/>
              </w:rPr>
            </w:pPr>
            <w:r w:rsidRPr="004B0746">
              <w:rPr>
                <w:rFonts w:ascii="Times New Roman" w:hAnsi="Times New Roman" w:cs="Times New Roman"/>
                <w:bCs/>
                <w:color w:val="000000"/>
              </w:rPr>
              <w:br/>
            </w:r>
          </w:p>
        </w:tc>
        <w:tc>
          <w:tcPr>
            <w:tcW w:w="425" w:type="dxa"/>
            <w:gridSpan w:val="2"/>
            <w:vMerge/>
          </w:tcPr>
          <w:p w:rsidR="00F91987" w:rsidRPr="004B0746" w:rsidRDefault="00F91987" w:rsidP="00F91987">
            <w:pPr>
              <w:jc w:val="center"/>
              <w:rPr>
                <w:rFonts w:ascii="Times New Roman" w:hAnsi="Times New Roman" w:cs="Times New Roman"/>
              </w:rPr>
            </w:pPr>
          </w:p>
        </w:tc>
        <w:tc>
          <w:tcPr>
            <w:tcW w:w="427" w:type="dxa"/>
            <w:gridSpan w:val="2"/>
            <w:vMerge/>
          </w:tcPr>
          <w:p w:rsidR="00F91987" w:rsidRPr="004B0746" w:rsidRDefault="00F91987" w:rsidP="00F91987">
            <w:pPr>
              <w:jc w:val="center"/>
              <w:rPr>
                <w:rFonts w:ascii="Times New Roman" w:hAnsi="Times New Roman" w:cs="Times New Roman"/>
              </w:rPr>
            </w:pPr>
          </w:p>
        </w:tc>
        <w:tc>
          <w:tcPr>
            <w:tcW w:w="425" w:type="dxa"/>
            <w:gridSpan w:val="2"/>
            <w:vMerge/>
          </w:tcPr>
          <w:p w:rsidR="00F91987" w:rsidRPr="004B0746" w:rsidRDefault="00F91987" w:rsidP="00F91987">
            <w:pPr>
              <w:jc w:val="center"/>
              <w:rPr>
                <w:rFonts w:ascii="Times New Roman" w:hAnsi="Times New Roman" w:cs="Times New Roman"/>
              </w:rPr>
            </w:pPr>
          </w:p>
        </w:tc>
        <w:tc>
          <w:tcPr>
            <w:tcW w:w="850" w:type="dxa"/>
            <w:gridSpan w:val="2"/>
            <w:vMerge/>
            <w:shd w:val="clear" w:color="auto" w:fill="F2F2F2" w:themeFill="background1" w:themeFillShade="F2"/>
          </w:tcPr>
          <w:p w:rsidR="00F91987" w:rsidRPr="004B0746" w:rsidRDefault="00F91987" w:rsidP="00F91987">
            <w:pPr>
              <w:jc w:val="center"/>
              <w:rPr>
                <w:rFonts w:ascii="Times New Roman" w:hAnsi="Times New Roman" w:cs="Times New Roman"/>
              </w:rPr>
            </w:pP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F91987" w:rsidRPr="0029437D" w:rsidRDefault="00F91987" w:rsidP="00F91987">
            <w:pPr>
              <w:spacing w:line="240" w:lineRule="auto"/>
              <w:jc w:val="both"/>
              <w:rPr>
                <w:rFonts w:ascii="Times New Roman" w:hAnsi="Times New Roman" w:cs="Times New Roman"/>
                <w:b/>
              </w:rPr>
            </w:pPr>
            <w:r w:rsidRPr="00DD693A">
              <w:rPr>
                <w:rFonts w:ascii="Times New Roman" w:hAnsi="Times New Roman" w:cs="Times New Roman"/>
                <w:bCs/>
                <w:color w:val="000000"/>
              </w:rPr>
              <w:t> </w:t>
            </w:r>
            <w:proofErr w:type="gramStart"/>
            <w:r w:rsidRPr="00DD693A">
              <w:rPr>
                <w:rFonts w:ascii="Times New Roman" w:hAnsi="Times New Roman" w:cs="Times New Roman"/>
              </w:rPr>
              <w:t>This course, the student, culturally-sensitive professional midwifery roles to fulfill, transcultural care to develop approaches to understand the importance of transcultural care, transcultural nursing and focuses on basic concepts and theoretical knowledge to gain,</w:t>
            </w:r>
            <w:r w:rsidRPr="00DD693A">
              <w:rPr>
                <w:rFonts w:ascii="Times New Roman" w:eastAsia="Times New Roman" w:hAnsi="Times New Roman" w:cs="Times New Roman"/>
                <w:lang w:eastAsia="tr-TR"/>
              </w:rPr>
              <w:t xml:space="preserve"> The concept of culture and theory</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Traditions and customs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Cultural structures attitudes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Prejudices and discrimination</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Human and cultural structures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Midterm exam /Human and cultural structures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Cultural differences and similarities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The use of models and culture based in intercultural health care models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Cross-cultural midwifery care, the transfer case for the discussions, observations, group work</w:t>
            </w:r>
            <w:r w:rsidRPr="00DD693A">
              <w:rPr>
                <w:rFonts w:ascii="Times New Roman" w:hAnsi="Times New Roman" w:cs="Times New Roman"/>
              </w:rPr>
              <w:t xml:space="preserve">, </w:t>
            </w:r>
            <w:r w:rsidRPr="00DD693A">
              <w:rPr>
                <w:rFonts w:ascii="Times New Roman" w:eastAsia="Times New Roman" w:hAnsi="Times New Roman" w:cs="Times New Roman"/>
                <w:lang w:eastAsia="tr-TR"/>
              </w:rPr>
              <w:t>Gender, ethnicity and generation differences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The concept of culture and theory</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The importance of culture in caregiving, understand the impact of cultural values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Traditions and customs.</w:t>
            </w:r>
            <w:proofErr w:type="gramEnd"/>
          </w:p>
        </w:tc>
      </w:tr>
      <w:tr w:rsidR="00F91987" w:rsidRPr="004B0746" w:rsidTr="00A23099">
        <w:trPr>
          <w:trHeight w:val="392"/>
        </w:trPr>
        <w:tc>
          <w:tcPr>
            <w:tcW w:w="1435" w:type="dxa"/>
            <w:gridSpan w:val="3"/>
            <w:vMerge w:val="restart"/>
            <w:shd w:val="clear" w:color="auto" w:fill="F2F2F2" w:themeFill="background1" w:themeFillShade="F2"/>
          </w:tcPr>
          <w:p w:rsidR="00F91987" w:rsidRPr="004B0746" w:rsidRDefault="00F91987" w:rsidP="00F91987">
            <w:pPr>
              <w:rPr>
                <w:rFonts w:ascii="Times New Roman" w:hAnsi="Times New Roman" w:cs="Times New Roman"/>
              </w:rPr>
            </w:pPr>
            <w:proofErr w:type="gramStart"/>
            <w:r w:rsidRPr="004B0746">
              <w:rPr>
                <w:rFonts w:ascii="Times New Roman" w:hAnsi="Times New Roman" w:cs="Times New Roman"/>
              </w:rPr>
              <w:t>401342205</w:t>
            </w:r>
            <w:proofErr w:type="gramEnd"/>
          </w:p>
        </w:tc>
        <w:tc>
          <w:tcPr>
            <w:tcW w:w="2931" w:type="dxa"/>
            <w:gridSpan w:val="4"/>
          </w:tcPr>
          <w:p w:rsidR="00F91987" w:rsidRPr="004B0746" w:rsidRDefault="00F91987" w:rsidP="00F91987">
            <w:pPr>
              <w:rPr>
                <w:rFonts w:ascii="Times New Roman" w:hAnsi="Times New Roman" w:cs="Times New Roman"/>
              </w:rPr>
            </w:pPr>
            <w:r w:rsidRPr="004B0746">
              <w:rPr>
                <w:rFonts w:ascii="Times New Roman" w:hAnsi="Times New Roman" w:cs="Times New Roman"/>
              </w:rPr>
              <w:t>Araştırma Uygulama-II</w:t>
            </w:r>
          </w:p>
        </w:tc>
        <w:tc>
          <w:tcPr>
            <w:tcW w:w="425" w:type="dxa"/>
            <w:gridSpan w:val="2"/>
            <w:vMerge w:val="restart"/>
          </w:tcPr>
          <w:p w:rsidR="00F91987" w:rsidRPr="004B0746" w:rsidRDefault="00F91987" w:rsidP="00F91987">
            <w:pPr>
              <w:spacing w:line="240" w:lineRule="auto"/>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F91987" w:rsidRPr="004B0746" w:rsidRDefault="00F91987" w:rsidP="00F91987">
            <w:pPr>
              <w:pStyle w:val="ListeParagraf"/>
              <w:spacing w:line="240" w:lineRule="auto"/>
              <w:ind w:left="0"/>
              <w:rPr>
                <w:rFonts w:ascii="Times New Roman" w:hAnsi="Times New Roman" w:cs="Times New Roman"/>
              </w:rPr>
            </w:pPr>
            <w:r w:rsidRPr="004B0746">
              <w:rPr>
                <w:rFonts w:ascii="Times New Roman" w:hAnsi="Times New Roman" w:cs="Times New Roman"/>
              </w:rPr>
              <w:t>Bu ders; Verilerin analizini yapma, makale yazma, poster hazırlama, sunum hazırlama konularını içerir.</w:t>
            </w:r>
          </w:p>
        </w:tc>
      </w:tr>
      <w:tr w:rsidR="00F91987" w:rsidRPr="004B0746" w:rsidTr="00A23099">
        <w:trPr>
          <w:trHeight w:val="19"/>
        </w:trPr>
        <w:tc>
          <w:tcPr>
            <w:tcW w:w="1435" w:type="dxa"/>
            <w:gridSpan w:val="3"/>
            <w:vMerge/>
            <w:shd w:val="clear" w:color="auto" w:fill="F2F2F2" w:themeFill="background1" w:themeFillShade="F2"/>
          </w:tcPr>
          <w:p w:rsidR="00F91987" w:rsidRPr="004B0746" w:rsidRDefault="00F91987" w:rsidP="00F91987">
            <w:pPr>
              <w:rPr>
                <w:rFonts w:ascii="Times New Roman" w:hAnsi="Times New Roman" w:cs="Times New Roman"/>
              </w:rPr>
            </w:pPr>
          </w:p>
        </w:tc>
        <w:tc>
          <w:tcPr>
            <w:tcW w:w="2931" w:type="dxa"/>
            <w:gridSpan w:val="4"/>
          </w:tcPr>
          <w:p w:rsidR="00F91987" w:rsidRPr="004B0746" w:rsidRDefault="00F91987" w:rsidP="00F91987">
            <w:pPr>
              <w:spacing w:line="240" w:lineRule="auto"/>
              <w:rPr>
                <w:rFonts w:ascii="Times New Roman" w:hAnsi="Times New Roman" w:cs="Times New Roman"/>
              </w:rPr>
            </w:pPr>
            <w:r>
              <w:rPr>
                <w:rFonts w:ascii="Times New Roman" w:hAnsi="Times New Roman" w:cs="Times New Roman"/>
              </w:rPr>
              <w:t>Research Application-I</w:t>
            </w:r>
          </w:p>
        </w:tc>
        <w:tc>
          <w:tcPr>
            <w:tcW w:w="425" w:type="dxa"/>
            <w:gridSpan w:val="2"/>
            <w:vMerge/>
          </w:tcPr>
          <w:p w:rsidR="00F91987" w:rsidRPr="004B0746" w:rsidRDefault="00F91987" w:rsidP="00F91987">
            <w:pPr>
              <w:jc w:val="center"/>
              <w:rPr>
                <w:rFonts w:ascii="Times New Roman" w:hAnsi="Times New Roman" w:cs="Times New Roman"/>
              </w:rPr>
            </w:pPr>
          </w:p>
        </w:tc>
        <w:tc>
          <w:tcPr>
            <w:tcW w:w="427" w:type="dxa"/>
            <w:gridSpan w:val="2"/>
            <w:vMerge/>
          </w:tcPr>
          <w:p w:rsidR="00F91987" w:rsidRPr="004B0746" w:rsidRDefault="00F91987" w:rsidP="00F91987">
            <w:pPr>
              <w:jc w:val="center"/>
              <w:rPr>
                <w:rFonts w:ascii="Times New Roman" w:hAnsi="Times New Roman" w:cs="Times New Roman"/>
              </w:rPr>
            </w:pPr>
          </w:p>
        </w:tc>
        <w:tc>
          <w:tcPr>
            <w:tcW w:w="425" w:type="dxa"/>
            <w:gridSpan w:val="2"/>
            <w:vMerge/>
          </w:tcPr>
          <w:p w:rsidR="00F91987" w:rsidRPr="004B0746" w:rsidRDefault="00F91987" w:rsidP="00F91987">
            <w:pPr>
              <w:jc w:val="center"/>
              <w:rPr>
                <w:rFonts w:ascii="Times New Roman" w:hAnsi="Times New Roman" w:cs="Times New Roman"/>
              </w:rPr>
            </w:pPr>
          </w:p>
        </w:tc>
        <w:tc>
          <w:tcPr>
            <w:tcW w:w="850" w:type="dxa"/>
            <w:gridSpan w:val="2"/>
            <w:vMerge/>
            <w:shd w:val="clear" w:color="auto" w:fill="F2F2F2" w:themeFill="background1" w:themeFillShade="F2"/>
          </w:tcPr>
          <w:p w:rsidR="00F91987" w:rsidRPr="004B0746" w:rsidRDefault="00F91987" w:rsidP="00F91987">
            <w:pPr>
              <w:jc w:val="center"/>
              <w:rPr>
                <w:rFonts w:ascii="Times New Roman" w:hAnsi="Times New Roman" w:cs="Times New Roman"/>
              </w:rPr>
            </w:pP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F91987" w:rsidRPr="004B0746" w:rsidRDefault="00F91987" w:rsidP="00F91987">
            <w:pPr>
              <w:spacing w:line="240" w:lineRule="auto"/>
              <w:rPr>
                <w:rFonts w:ascii="Times New Roman" w:hAnsi="Times New Roman" w:cs="Times New Roman"/>
              </w:rPr>
            </w:pPr>
            <w:r w:rsidRPr="004B0746">
              <w:rPr>
                <w:rFonts w:ascii="Times New Roman" w:hAnsi="Times New Roman" w:cs="Times New Roman"/>
                <w:bCs/>
              </w:rPr>
              <w:t> </w:t>
            </w:r>
            <w:r w:rsidRPr="004B0746">
              <w:rPr>
                <w:rFonts w:ascii="Times New Roman" w:hAnsi="Times New Roman" w:cs="Times New Roman"/>
              </w:rPr>
              <w:t>Thiscourse; coursepresentation, dataanalysis, writing on article, poster preparation, presentation</w:t>
            </w:r>
          </w:p>
        </w:tc>
      </w:tr>
      <w:tr w:rsidR="00F91987" w:rsidRPr="004B0746" w:rsidTr="00A23099">
        <w:trPr>
          <w:trHeight w:val="19"/>
        </w:trPr>
        <w:tc>
          <w:tcPr>
            <w:tcW w:w="1435" w:type="dxa"/>
            <w:gridSpan w:val="3"/>
            <w:vMerge w:val="restart"/>
            <w:shd w:val="clear" w:color="auto" w:fill="F2F2F2" w:themeFill="background1" w:themeFillShade="F2"/>
          </w:tcPr>
          <w:p w:rsidR="00F91987" w:rsidRPr="004B0746" w:rsidRDefault="00F91987" w:rsidP="00F91987">
            <w:pPr>
              <w:rPr>
                <w:rFonts w:ascii="Times New Roman" w:hAnsi="Times New Roman" w:cs="Times New Roman"/>
              </w:rPr>
            </w:pPr>
            <w:proofErr w:type="gramStart"/>
            <w:r w:rsidRPr="004B0746">
              <w:rPr>
                <w:rFonts w:ascii="Times New Roman" w:hAnsi="Times New Roman" w:cs="Times New Roman"/>
              </w:rPr>
              <w:t>401342206</w:t>
            </w:r>
            <w:proofErr w:type="gramEnd"/>
          </w:p>
        </w:tc>
        <w:tc>
          <w:tcPr>
            <w:tcW w:w="2931" w:type="dxa"/>
            <w:gridSpan w:val="4"/>
          </w:tcPr>
          <w:p w:rsidR="00F91987" w:rsidRPr="004B0746" w:rsidRDefault="00F91987" w:rsidP="00F91987">
            <w:pPr>
              <w:spacing w:line="240" w:lineRule="auto"/>
              <w:rPr>
                <w:rFonts w:ascii="Times New Roman" w:hAnsi="Times New Roman" w:cs="Times New Roman"/>
                <w:bCs/>
                <w:color w:val="000000"/>
              </w:rPr>
            </w:pPr>
            <w:r w:rsidRPr="004B0746">
              <w:rPr>
                <w:rFonts w:ascii="Times New Roman" w:hAnsi="Times New Roman" w:cs="Times New Roman"/>
              </w:rPr>
              <w:t>İnfertilite</w:t>
            </w:r>
          </w:p>
        </w:tc>
        <w:tc>
          <w:tcPr>
            <w:tcW w:w="425"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F91987" w:rsidRPr="004B0746" w:rsidRDefault="00F91987" w:rsidP="00F91987">
            <w:pPr>
              <w:spacing w:line="240" w:lineRule="auto"/>
              <w:jc w:val="both"/>
              <w:rPr>
                <w:rFonts w:ascii="Times New Roman" w:hAnsi="Times New Roman" w:cs="Times New Roman"/>
              </w:rPr>
            </w:pPr>
            <w:r w:rsidRPr="004B0746">
              <w:rPr>
                <w:rFonts w:ascii="Times New Roman" w:hAnsi="Times New Roman" w:cs="Times New Roman"/>
              </w:rPr>
              <w:t xml:space="preserve">Bu ders; İnfertilitenin tanımı, kadın ve erkek infertilite prevalansı, İnfertilite nedenleri ve risk faktörleri, İnfertilite çiftlerinin değerlendirilmesi, İnfertilite teşhisinde kadın ve erkeklere uygulanan yöntemeler, İnfertilitenin çiftler üzerindeki pisikososyal etkileri, İnfertilitede tanı yöntemleri, İnfertilite tedavisinde kullanılan yardımcı üreme teknikleri (aşılama), İVF-ET, Yardımcı üreme tekniklerinde ebelerin rolü, İnfertilite tedavisinde karşılaşılan etik sorunlar, İnfertil çiftlerde eğitim ve danışmanlık süreci, İnfertil çiftlerde sağlıklı yaşam biçim davranışları geliştirme ve ebelerin rolü, Yardımcı Üreme teknikleri ve tedavi sürecinde ortaya çıkan </w:t>
            </w:r>
            <w:proofErr w:type="gramStart"/>
            <w:r w:rsidRPr="004B0746">
              <w:rPr>
                <w:rFonts w:ascii="Times New Roman" w:hAnsi="Times New Roman" w:cs="Times New Roman"/>
              </w:rPr>
              <w:t>komplikasyonlar</w:t>
            </w:r>
            <w:proofErr w:type="gramEnd"/>
            <w:r w:rsidRPr="004B0746">
              <w:rPr>
                <w:rFonts w:ascii="Times New Roman" w:hAnsi="Times New Roman" w:cs="Times New Roman"/>
              </w:rPr>
              <w:t xml:space="preserve"> ve ebelerin rolü konularını içerir.</w:t>
            </w:r>
          </w:p>
        </w:tc>
      </w:tr>
      <w:tr w:rsidR="00F91987" w:rsidRPr="004B0746" w:rsidTr="00A23099">
        <w:trPr>
          <w:trHeight w:val="19"/>
        </w:trPr>
        <w:tc>
          <w:tcPr>
            <w:tcW w:w="1435" w:type="dxa"/>
            <w:gridSpan w:val="3"/>
            <w:vMerge/>
            <w:shd w:val="clear" w:color="auto" w:fill="F2F2F2" w:themeFill="background1" w:themeFillShade="F2"/>
          </w:tcPr>
          <w:p w:rsidR="00F91987" w:rsidRPr="004B0746" w:rsidRDefault="00F91987" w:rsidP="00F91987">
            <w:pPr>
              <w:rPr>
                <w:rFonts w:ascii="Times New Roman" w:hAnsi="Times New Roman" w:cs="Times New Roman"/>
              </w:rPr>
            </w:pPr>
          </w:p>
        </w:tc>
        <w:tc>
          <w:tcPr>
            <w:tcW w:w="2931" w:type="dxa"/>
            <w:gridSpan w:val="4"/>
          </w:tcPr>
          <w:p w:rsidR="00F91987" w:rsidRPr="004B0746" w:rsidRDefault="00F91987" w:rsidP="00F91987">
            <w:pPr>
              <w:jc w:val="both"/>
              <w:rPr>
                <w:rFonts w:ascii="Times New Roman" w:hAnsi="Times New Roman" w:cs="Times New Roman"/>
              </w:rPr>
            </w:pPr>
            <w:r w:rsidRPr="004B0746">
              <w:rPr>
                <w:rFonts w:ascii="Times New Roman" w:hAnsi="Times New Roman" w:cs="Times New Roman"/>
              </w:rPr>
              <w:t xml:space="preserve">Infertility </w:t>
            </w:r>
          </w:p>
          <w:p w:rsidR="00F91987" w:rsidRPr="004B0746" w:rsidRDefault="00F91987" w:rsidP="00F91987">
            <w:pPr>
              <w:spacing w:line="240" w:lineRule="auto"/>
              <w:rPr>
                <w:rFonts w:ascii="Times New Roman" w:hAnsi="Times New Roman" w:cs="Times New Roman"/>
                <w:bCs/>
                <w:color w:val="000000"/>
              </w:rPr>
            </w:pPr>
          </w:p>
        </w:tc>
        <w:tc>
          <w:tcPr>
            <w:tcW w:w="425" w:type="dxa"/>
            <w:gridSpan w:val="2"/>
            <w:vMerge/>
          </w:tcPr>
          <w:p w:rsidR="00F91987" w:rsidRPr="004B0746" w:rsidRDefault="00F91987" w:rsidP="00F91987">
            <w:pPr>
              <w:jc w:val="center"/>
              <w:rPr>
                <w:rFonts w:ascii="Times New Roman" w:hAnsi="Times New Roman" w:cs="Times New Roman"/>
              </w:rPr>
            </w:pPr>
          </w:p>
        </w:tc>
        <w:tc>
          <w:tcPr>
            <w:tcW w:w="427" w:type="dxa"/>
            <w:gridSpan w:val="2"/>
            <w:vMerge/>
          </w:tcPr>
          <w:p w:rsidR="00F91987" w:rsidRPr="004B0746" w:rsidRDefault="00F91987" w:rsidP="00F91987">
            <w:pPr>
              <w:jc w:val="center"/>
              <w:rPr>
                <w:rFonts w:ascii="Times New Roman" w:hAnsi="Times New Roman" w:cs="Times New Roman"/>
              </w:rPr>
            </w:pPr>
          </w:p>
        </w:tc>
        <w:tc>
          <w:tcPr>
            <w:tcW w:w="425" w:type="dxa"/>
            <w:gridSpan w:val="2"/>
            <w:vMerge/>
          </w:tcPr>
          <w:p w:rsidR="00F91987" w:rsidRPr="004B0746" w:rsidRDefault="00F91987" w:rsidP="00F91987">
            <w:pPr>
              <w:jc w:val="center"/>
              <w:rPr>
                <w:rFonts w:ascii="Times New Roman" w:hAnsi="Times New Roman" w:cs="Times New Roman"/>
              </w:rPr>
            </w:pPr>
          </w:p>
        </w:tc>
        <w:tc>
          <w:tcPr>
            <w:tcW w:w="850" w:type="dxa"/>
            <w:gridSpan w:val="2"/>
            <w:vMerge/>
            <w:shd w:val="clear" w:color="auto" w:fill="F2F2F2" w:themeFill="background1" w:themeFillShade="F2"/>
          </w:tcPr>
          <w:p w:rsidR="00F91987" w:rsidRPr="004B0746" w:rsidRDefault="00F91987" w:rsidP="00F91987">
            <w:pPr>
              <w:jc w:val="center"/>
              <w:rPr>
                <w:rFonts w:ascii="Times New Roman" w:hAnsi="Times New Roman" w:cs="Times New Roman"/>
              </w:rPr>
            </w:pP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F91987" w:rsidRPr="004B0746" w:rsidRDefault="00F91987" w:rsidP="00F91987">
            <w:pPr>
              <w:spacing w:line="240" w:lineRule="auto"/>
              <w:rPr>
                <w:rFonts w:ascii="Times New Roman" w:hAnsi="Times New Roman" w:cs="Times New Roman"/>
                <w:bCs/>
              </w:rPr>
            </w:pPr>
            <w:proofErr w:type="gramStart"/>
            <w:r w:rsidRPr="004B0746">
              <w:rPr>
                <w:rFonts w:ascii="Times New Roman" w:hAnsi="Times New Roman" w:cs="Times New Roman"/>
              </w:rPr>
              <w:t>Definition of infertility, prevalence of infertility in men and women, reasons of infertility and risk factors, evaluation of infertility couples, methods used in men and women in diagnosis of infertility, picisocial effects of infertility on couples, infertile diagnostic methods, assisted reproductive techniques used in infertility treatment, IVF-ET, Role of ebearine in assisted reproductive techniques, Ethical problems in infertility treatment, Training and counseling process in infertile couples, Development of healthy lifestyle behaviors and role of ebearine in infertile couples, Assisted reproductive techniques and complications in treatment process and role of ebearine</w:t>
            </w:r>
            <w:proofErr w:type="gramEnd"/>
          </w:p>
        </w:tc>
      </w:tr>
      <w:tr w:rsidR="00F91987" w:rsidRPr="004B0746" w:rsidTr="00A23099">
        <w:trPr>
          <w:trHeight w:val="19"/>
        </w:trPr>
        <w:tc>
          <w:tcPr>
            <w:tcW w:w="1435" w:type="dxa"/>
            <w:gridSpan w:val="3"/>
            <w:vMerge w:val="restart"/>
            <w:shd w:val="clear" w:color="auto" w:fill="F2F2F2" w:themeFill="background1" w:themeFillShade="F2"/>
          </w:tcPr>
          <w:p w:rsidR="00F91987" w:rsidRPr="004B0746" w:rsidRDefault="00F91987" w:rsidP="00F91987">
            <w:pPr>
              <w:rPr>
                <w:rFonts w:ascii="Times New Roman" w:hAnsi="Times New Roman" w:cs="Times New Roman"/>
              </w:rPr>
            </w:pPr>
            <w:proofErr w:type="gramStart"/>
            <w:r w:rsidRPr="004B0746">
              <w:rPr>
                <w:rFonts w:ascii="Times New Roman" w:hAnsi="Times New Roman" w:cs="Times New Roman"/>
              </w:rPr>
              <w:t>401342207</w:t>
            </w:r>
            <w:proofErr w:type="gramEnd"/>
          </w:p>
        </w:tc>
        <w:tc>
          <w:tcPr>
            <w:tcW w:w="2931" w:type="dxa"/>
            <w:gridSpan w:val="4"/>
          </w:tcPr>
          <w:p w:rsidR="00F91987" w:rsidRPr="004B0746" w:rsidRDefault="00F91987" w:rsidP="00F91987">
            <w:pPr>
              <w:spacing w:line="240" w:lineRule="auto"/>
              <w:rPr>
                <w:rFonts w:ascii="Times New Roman" w:hAnsi="Times New Roman" w:cs="Times New Roman"/>
                <w:bCs/>
                <w:color w:val="000000"/>
              </w:rPr>
            </w:pPr>
            <w:r w:rsidRPr="004B0746">
              <w:rPr>
                <w:rFonts w:ascii="Times New Roman" w:hAnsi="Times New Roman" w:cs="Times New Roman"/>
              </w:rPr>
              <w:t>Alternatif Doğum Yöntemleri</w:t>
            </w:r>
          </w:p>
        </w:tc>
        <w:tc>
          <w:tcPr>
            <w:tcW w:w="425"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F91987" w:rsidRPr="004B0746" w:rsidRDefault="00F91987" w:rsidP="00F91987">
            <w:pPr>
              <w:pStyle w:val="ListeParagraf"/>
              <w:spacing w:line="240" w:lineRule="auto"/>
              <w:ind w:left="0"/>
              <w:jc w:val="both"/>
              <w:rPr>
                <w:rFonts w:ascii="Times New Roman" w:hAnsi="Times New Roman" w:cs="Times New Roman"/>
              </w:rPr>
            </w:pPr>
            <w:r w:rsidRPr="004B0746">
              <w:rPr>
                <w:rFonts w:ascii="Times New Roman" w:hAnsi="Times New Roman" w:cs="Times New Roman"/>
              </w:rPr>
              <w:t>Bu ders; Evde doğum,  Bradly metodu, Lamaze yöntemi, Hipnoz ile doğum, Akapunktur ile doğum, Suda doğum, Maia Stool Births, Homeopati ve Herbalizm ile doğum, Doğumda Refleksoloji, Aromaterapi ile doğum, Müzikle Terapi ile doğum konularını içerir.</w:t>
            </w:r>
          </w:p>
        </w:tc>
      </w:tr>
      <w:tr w:rsidR="00F91987" w:rsidRPr="004B0746" w:rsidTr="00A23099">
        <w:trPr>
          <w:trHeight w:val="19"/>
        </w:trPr>
        <w:tc>
          <w:tcPr>
            <w:tcW w:w="1435" w:type="dxa"/>
            <w:gridSpan w:val="3"/>
            <w:vMerge/>
            <w:shd w:val="clear" w:color="auto" w:fill="F2F2F2" w:themeFill="background1" w:themeFillShade="F2"/>
          </w:tcPr>
          <w:p w:rsidR="00F91987" w:rsidRPr="004B0746" w:rsidRDefault="00F91987" w:rsidP="00F91987">
            <w:pPr>
              <w:rPr>
                <w:rFonts w:ascii="Times New Roman" w:hAnsi="Times New Roman" w:cs="Times New Roman"/>
              </w:rPr>
            </w:pPr>
          </w:p>
        </w:tc>
        <w:tc>
          <w:tcPr>
            <w:tcW w:w="2931" w:type="dxa"/>
            <w:gridSpan w:val="4"/>
          </w:tcPr>
          <w:p w:rsidR="00F91987" w:rsidRPr="004B0746" w:rsidRDefault="00F91987" w:rsidP="00F91987">
            <w:pPr>
              <w:rPr>
                <w:rFonts w:ascii="Times New Roman" w:hAnsi="Times New Roman" w:cs="Times New Roman"/>
              </w:rPr>
            </w:pPr>
            <w:r w:rsidRPr="004B0746">
              <w:rPr>
                <w:rFonts w:ascii="Times New Roman" w:hAnsi="Times New Roman" w:cs="Times New Roman"/>
              </w:rPr>
              <w:t>Alternative Birth Methods</w:t>
            </w:r>
          </w:p>
          <w:p w:rsidR="00F91987" w:rsidRPr="004B0746" w:rsidRDefault="00F91987" w:rsidP="00F91987">
            <w:pPr>
              <w:spacing w:line="240" w:lineRule="auto"/>
              <w:rPr>
                <w:rFonts w:ascii="Times New Roman" w:hAnsi="Times New Roman" w:cs="Times New Roman"/>
                <w:bCs/>
                <w:color w:val="000000"/>
              </w:rPr>
            </w:pPr>
          </w:p>
        </w:tc>
        <w:tc>
          <w:tcPr>
            <w:tcW w:w="425" w:type="dxa"/>
            <w:gridSpan w:val="2"/>
            <w:vMerge/>
          </w:tcPr>
          <w:p w:rsidR="00F91987" w:rsidRPr="004B0746" w:rsidRDefault="00F91987" w:rsidP="00F91987">
            <w:pPr>
              <w:jc w:val="center"/>
              <w:rPr>
                <w:rFonts w:ascii="Times New Roman" w:hAnsi="Times New Roman" w:cs="Times New Roman"/>
              </w:rPr>
            </w:pPr>
          </w:p>
        </w:tc>
        <w:tc>
          <w:tcPr>
            <w:tcW w:w="427" w:type="dxa"/>
            <w:gridSpan w:val="2"/>
            <w:vMerge/>
          </w:tcPr>
          <w:p w:rsidR="00F91987" w:rsidRPr="004B0746" w:rsidRDefault="00F91987" w:rsidP="00F91987">
            <w:pPr>
              <w:jc w:val="center"/>
              <w:rPr>
                <w:rFonts w:ascii="Times New Roman" w:hAnsi="Times New Roman" w:cs="Times New Roman"/>
              </w:rPr>
            </w:pPr>
          </w:p>
        </w:tc>
        <w:tc>
          <w:tcPr>
            <w:tcW w:w="425" w:type="dxa"/>
            <w:gridSpan w:val="2"/>
            <w:vMerge/>
          </w:tcPr>
          <w:p w:rsidR="00F91987" w:rsidRPr="004B0746" w:rsidRDefault="00F91987" w:rsidP="00F91987">
            <w:pPr>
              <w:jc w:val="center"/>
              <w:rPr>
                <w:rFonts w:ascii="Times New Roman" w:hAnsi="Times New Roman" w:cs="Times New Roman"/>
              </w:rPr>
            </w:pPr>
          </w:p>
        </w:tc>
        <w:tc>
          <w:tcPr>
            <w:tcW w:w="850" w:type="dxa"/>
            <w:gridSpan w:val="2"/>
            <w:vMerge/>
            <w:shd w:val="clear" w:color="auto" w:fill="F2F2F2" w:themeFill="background1" w:themeFillShade="F2"/>
          </w:tcPr>
          <w:p w:rsidR="00F91987" w:rsidRPr="004B0746" w:rsidRDefault="00F91987" w:rsidP="00F91987">
            <w:pPr>
              <w:jc w:val="center"/>
              <w:rPr>
                <w:rFonts w:ascii="Times New Roman" w:hAnsi="Times New Roman" w:cs="Times New Roman"/>
              </w:rPr>
            </w:pP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F91987" w:rsidRPr="004B0746" w:rsidRDefault="00F91987" w:rsidP="00F91987">
            <w:pPr>
              <w:spacing w:line="240" w:lineRule="auto"/>
              <w:rPr>
                <w:rFonts w:ascii="Times New Roman" w:hAnsi="Times New Roman" w:cs="Times New Roman"/>
              </w:rPr>
            </w:pPr>
            <w:r w:rsidRPr="004B0746">
              <w:rPr>
                <w:rFonts w:ascii="Times New Roman" w:hAnsi="Times New Roman" w:cs="Times New Roman"/>
              </w:rPr>
              <w:t>This course; birth at home, Lamaze method, Hypno birthing, birth with acupuncture, birth in water, Maia Stool Births, birth with homeopathy and herbalizm, reflexology at birth with therapy with music</w:t>
            </w:r>
          </w:p>
        </w:tc>
      </w:tr>
      <w:tr w:rsidR="00F91987" w:rsidRPr="004B0746" w:rsidTr="00A23099">
        <w:trPr>
          <w:trHeight w:val="19"/>
        </w:trPr>
        <w:tc>
          <w:tcPr>
            <w:tcW w:w="1435" w:type="dxa"/>
            <w:gridSpan w:val="3"/>
            <w:vMerge w:val="restart"/>
            <w:shd w:val="clear" w:color="auto" w:fill="F2F2F2" w:themeFill="background1" w:themeFillShade="F2"/>
          </w:tcPr>
          <w:p w:rsidR="00F91987" w:rsidRPr="004B0746" w:rsidRDefault="00F91987" w:rsidP="00F91987">
            <w:pPr>
              <w:rPr>
                <w:rFonts w:ascii="Times New Roman" w:hAnsi="Times New Roman" w:cs="Times New Roman"/>
              </w:rPr>
            </w:pPr>
            <w:proofErr w:type="gramStart"/>
            <w:r w:rsidRPr="004B0746">
              <w:rPr>
                <w:rFonts w:ascii="Times New Roman" w:hAnsi="Times New Roman" w:cs="Times New Roman"/>
              </w:rPr>
              <w:t>401342208</w:t>
            </w:r>
            <w:proofErr w:type="gramEnd"/>
          </w:p>
        </w:tc>
        <w:tc>
          <w:tcPr>
            <w:tcW w:w="2931" w:type="dxa"/>
            <w:gridSpan w:val="4"/>
          </w:tcPr>
          <w:p w:rsidR="00F91987" w:rsidRPr="004B0746" w:rsidRDefault="00F91987" w:rsidP="00F91987">
            <w:pPr>
              <w:spacing w:line="240" w:lineRule="auto"/>
              <w:rPr>
                <w:rFonts w:ascii="Times New Roman" w:hAnsi="Times New Roman" w:cs="Times New Roman"/>
                <w:bCs/>
                <w:color w:val="000000"/>
              </w:rPr>
            </w:pPr>
            <w:r w:rsidRPr="004B0746">
              <w:rPr>
                <w:rFonts w:ascii="Times New Roman" w:hAnsi="Times New Roman" w:cs="Times New Roman"/>
                <w:shd w:val="clear" w:color="auto" w:fill="FFFFFF"/>
              </w:rPr>
              <w:t>Doğum Ağrısı ve Yönetimi</w:t>
            </w:r>
          </w:p>
        </w:tc>
        <w:tc>
          <w:tcPr>
            <w:tcW w:w="425"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F91987" w:rsidRPr="004B0746" w:rsidRDefault="00F91987" w:rsidP="00F91987">
            <w:pPr>
              <w:pStyle w:val="ListeParagraf"/>
              <w:spacing w:line="240" w:lineRule="auto"/>
              <w:ind w:left="0"/>
              <w:jc w:val="both"/>
              <w:rPr>
                <w:rFonts w:ascii="Times New Roman" w:hAnsi="Times New Roman" w:cs="Times New Roman"/>
                <w:color w:val="000000"/>
                <w:shd w:val="clear" w:color="auto" w:fill="FFFFFF"/>
              </w:rPr>
            </w:pPr>
            <w:r w:rsidRPr="004B0746">
              <w:rPr>
                <w:rFonts w:ascii="Times New Roman" w:hAnsi="Times New Roman" w:cs="Times New Roman"/>
              </w:rPr>
              <w:t xml:space="preserve">Bu ders; </w:t>
            </w:r>
            <w:r w:rsidRPr="004B0746">
              <w:rPr>
                <w:rFonts w:ascii="Times New Roman" w:hAnsi="Times New Roman" w:cs="Times New Roman"/>
                <w:color w:val="000000"/>
                <w:shd w:val="clear" w:color="auto" w:fill="FFFFFF"/>
              </w:rPr>
              <w:t>Doğum ve doğumun tarihçesi, doğum ağrısının fizyolojisi-1, doğum ağrısının fizyolojisi-2, doğum ağrısının değerlendirilmesi, doğum ağrısının yönetimi, doğum ağrısının kontrolünde farmakolojik yöntemler, doğum ağrısının kontrolünde non-farmakolojik yöntemler ve post partum dönem ve ağrı konularını içerir.</w:t>
            </w:r>
          </w:p>
        </w:tc>
      </w:tr>
      <w:tr w:rsidR="00F91987" w:rsidRPr="004B0746" w:rsidTr="00A23099">
        <w:trPr>
          <w:trHeight w:val="19"/>
        </w:trPr>
        <w:tc>
          <w:tcPr>
            <w:tcW w:w="1435" w:type="dxa"/>
            <w:gridSpan w:val="3"/>
            <w:vMerge/>
            <w:shd w:val="clear" w:color="auto" w:fill="F2F2F2" w:themeFill="background1" w:themeFillShade="F2"/>
          </w:tcPr>
          <w:p w:rsidR="00F91987" w:rsidRPr="004B0746" w:rsidRDefault="00F91987" w:rsidP="00F91987">
            <w:pPr>
              <w:rPr>
                <w:rFonts w:ascii="Times New Roman" w:hAnsi="Times New Roman" w:cs="Times New Roman"/>
              </w:rPr>
            </w:pPr>
          </w:p>
        </w:tc>
        <w:tc>
          <w:tcPr>
            <w:tcW w:w="2931" w:type="dxa"/>
            <w:gridSpan w:val="4"/>
          </w:tcPr>
          <w:p w:rsidR="00F91987" w:rsidRPr="000D7682" w:rsidRDefault="00F91987" w:rsidP="00F91987">
            <w:pPr>
              <w:pStyle w:val="HTMLncedenBiimlendirilmi"/>
              <w:shd w:val="clear" w:color="auto" w:fill="FFFFFF"/>
              <w:rPr>
                <w:rFonts w:ascii="Times New Roman" w:hAnsi="Times New Roman" w:cs="Times New Roman"/>
                <w:color w:val="212121"/>
                <w:sz w:val="22"/>
                <w:szCs w:val="22"/>
              </w:rPr>
            </w:pPr>
            <w:r w:rsidRPr="000D7682">
              <w:rPr>
                <w:rFonts w:ascii="Times New Roman" w:hAnsi="Times New Roman" w:cs="Times New Roman"/>
                <w:color w:val="212121"/>
                <w:sz w:val="22"/>
                <w:szCs w:val="22"/>
              </w:rPr>
              <w:t>Birth Pain and Management</w:t>
            </w:r>
          </w:p>
          <w:p w:rsidR="00F91987" w:rsidRPr="004B0746" w:rsidRDefault="00F91987" w:rsidP="00F91987">
            <w:pPr>
              <w:spacing w:line="240" w:lineRule="auto"/>
              <w:rPr>
                <w:rFonts w:ascii="Times New Roman" w:hAnsi="Times New Roman" w:cs="Times New Roman"/>
                <w:bCs/>
                <w:color w:val="000000"/>
              </w:rPr>
            </w:pPr>
          </w:p>
        </w:tc>
        <w:tc>
          <w:tcPr>
            <w:tcW w:w="425" w:type="dxa"/>
            <w:gridSpan w:val="2"/>
            <w:vMerge/>
          </w:tcPr>
          <w:p w:rsidR="00F91987" w:rsidRPr="004B0746" w:rsidRDefault="00F91987" w:rsidP="00F91987">
            <w:pPr>
              <w:jc w:val="center"/>
              <w:rPr>
                <w:rFonts w:ascii="Times New Roman" w:hAnsi="Times New Roman" w:cs="Times New Roman"/>
              </w:rPr>
            </w:pPr>
          </w:p>
        </w:tc>
        <w:tc>
          <w:tcPr>
            <w:tcW w:w="427" w:type="dxa"/>
            <w:gridSpan w:val="2"/>
            <w:vMerge/>
          </w:tcPr>
          <w:p w:rsidR="00F91987" w:rsidRPr="004B0746" w:rsidRDefault="00F91987" w:rsidP="00F91987">
            <w:pPr>
              <w:jc w:val="center"/>
              <w:rPr>
                <w:rFonts w:ascii="Times New Roman" w:hAnsi="Times New Roman" w:cs="Times New Roman"/>
              </w:rPr>
            </w:pPr>
          </w:p>
        </w:tc>
        <w:tc>
          <w:tcPr>
            <w:tcW w:w="425" w:type="dxa"/>
            <w:gridSpan w:val="2"/>
            <w:vMerge/>
          </w:tcPr>
          <w:p w:rsidR="00F91987" w:rsidRPr="004B0746" w:rsidRDefault="00F91987" w:rsidP="00F91987">
            <w:pPr>
              <w:jc w:val="center"/>
              <w:rPr>
                <w:rFonts w:ascii="Times New Roman" w:hAnsi="Times New Roman" w:cs="Times New Roman"/>
              </w:rPr>
            </w:pPr>
          </w:p>
        </w:tc>
        <w:tc>
          <w:tcPr>
            <w:tcW w:w="850" w:type="dxa"/>
            <w:gridSpan w:val="2"/>
            <w:vMerge/>
            <w:shd w:val="clear" w:color="auto" w:fill="F2F2F2" w:themeFill="background1" w:themeFillShade="F2"/>
          </w:tcPr>
          <w:p w:rsidR="00F91987" w:rsidRPr="004B0746" w:rsidRDefault="00F91987" w:rsidP="00F91987">
            <w:pPr>
              <w:jc w:val="center"/>
              <w:rPr>
                <w:rFonts w:ascii="Times New Roman" w:hAnsi="Times New Roman" w:cs="Times New Roman"/>
              </w:rPr>
            </w:pPr>
          </w:p>
        </w:tc>
        <w:tc>
          <w:tcPr>
            <w:tcW w:w="1418" w:type="dxa"/>
            <w:gridSpan w:val="2"/>
          </w:tcPr>
          <w:p w:rsidR="00F91987" w:rsidRPr="004B0746" w:rsidRDefault="00F91987" w:rsidP="00F9198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F91987" w:rsidRPr="004B0746" w:rsidRDefault="00F91987" w:rsidP="00F91987">
            <w:pPr>
              <w:shd w:val="clear" w:color="auto" w:fill="FFFFFF" w:themeFill="background1"/>
              <w:spacing w:line="240" w:lineRule="auto"/>
              <w:jc w:val="both"/>
              <w:rPr>
                <w:rFonts w:ascii="Times New Roman" w:hAnsi="Times New Roman" w:cs="Times New Roman"/>
                <w:bCs/>
              </w:rPr>
            </w:pPr>
            <w:r w:rsidRPr="0029437D">
              <w:rPr>
                <w:rFonts w:ascii="Times New Roman" w:hAnsi="Times New Roman"/>
                <w:shd w:val="clear" w:color="auto" w:fill="FFFFFF" w:themeFill="background1"/>
              </w:rPr>
              <w:t>Thiscourse; The history of birth and birth includes physiology of birth pain-1,</w:t>
            </w:r>
            <w:r w:rsidRPr="0029437D">
              <w:rPr>
                <w:rFonts w:ascii="Times New Roman" w:hAnsi="Times New Roman"/>
                <w:shd w:val="clear" w:color="auto" w:fill="F5F5F5"/>
              </w:rPr>
              <w:t xml:space="preserve"> </w:t>
            </w:r>
            <w:r w:rsidRPr="0029437D">
              <w:rPr>
                <w:rFonts w:ascii="Times New Roman" w:hAnsi="Times New Roman"/>
                <w:shd w:val="clear" w:color="auto" w:fill="FFFFFF" w:themeFill="background1"/>
              </w:rPr>
              <w:t>physiology of birth pain-2, evaluation of birthpain, management of birthpain,</w:t>
            </w:r>
            <w:r w:rsidRPr="0029437D">
              <w:rPr>
                <w:rFonts w:ascii="Times New Roman" w:hAnsi="Times New Roman"/>
                <w:shd w:val="clear" w:color="auto" w:fill="F5F5F5"/>
              </w:rPr>
              <w:t xml:space="preserve"> </w:t>
            </w:r>
            <w:r w:rsidRPr="0029437D">
              <w:rPr>
                <w:rFonts w:ascii="Times New Roman" w:hAnsi="Times New Roman"/>
                <w:shd w:val="clear" w:color="auto" w:fill="FFFFFF" w:themeFill="background1"/>
              </w:rPr>
              <w:t>pharmacological methods to control birth pain, nonpharmacological methods of</w:t>
            </w:r>
            <w:r w:rsidRPr="0029437D">
              <w:rPr>
                <w:rFonts w:ascii="Times New Roman" w:hAnsi="Times New Roman"/>
                <w:shd w:val="clear" w:color="auto" w:fill="F5F5F5"/>
              </w:rPr>
              <w:t xml:space="preserve"> </w:t>
            </w:r>
            <w:r w:rsidRPr="0029437D">
              <w:rPr>
                <w:rFonts w:ascii="Times New Roman" w:hAnsi="Times New Roman"/>
                <w:shd w:val="clear" w:color="auto" w:fill="FFFFFF" w:themeFill="background1"/>
              </w:rPr>
              <w:t>postpartum period and postpartum period and pain</w:t>
            </w:r>
          </w:p>
        </w:tc>
      </w:tr>
    </w:tbl>
    <w:p w:rsidR="00AB5C31" w:rsidRPr="004B0746" w:rsidRDefault="00AB5C31">
      <w:pPr>
        <w:rPr>
          <w:rFonts w:ascii="Times New Roman" w:hAnsi="Times New Roman" w:cs="Times New Roman"/>
        </w:rPr>
      </w:pPr>
    </w:p>
    <w:p w:rsidR="00C23332" w:rsidRPr="004B0746" w:rsidRDefault="00C23332">
      <w:pPr>
        <w:rPr>
          <w:rFonts w:ascii="Times New Roman" w:hAnsi="Times New Roman" w:cs="Times New Roman"/>
        </w:rPr>
      </w:pPr>
    </w:p>
    <w:sectPr w:rsidR="00C23332" w:rsidRPr="004B0746" w:rsidSect="00BD39CA">
      <w:headerReference w:type="default" r:id="rId8"/>
      <w:footerReference w:type="default" r:id="rId9"/>
      <w:pgSz w:w="16838" w:h="11906" w:orient="landscape"/>
      <w:pgMar w:top="851" w:right="1417" w:bottom="1135"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B91" w:rsidRDefault="004F1B91" w:rsidP="002602FF">
      <w:pPr>
        <w:spacing w:after="0" w:line="240" w:lineRule="auto"/>
      </w:pPr>
      <w:r>
        <w:separator/>
      </w:r>
    </w:p>
  </w:endnote>
  <w:endnote w:type="continuationSeparator" w:id="0">
    <w:p w:rsidR="004F1B91" w:rsidRDefault="004F1B91" w:rsidP="00260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pgffc">
    <w:altName w:val="Times New Roman"/>
    <w:panose1 w:val="00000000000000000000"/>
    <w:charset w:val="00"/>
    <w:family w:val="roman"/>
    <w:notTrueType/>
    <w:pitch w:val="default"/>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60" w:rsidRPr="00153717" w:rsidRDefault="00502A60" w:rsidP="00153717">
    <w:pPr>
      <w:pStyle w:val="Altbilgi"/>
      <w:ind w:left="-142" w:hanging="567"/>
      <w:rPr>
        <w:rFonts w:ascii="Times New Roman" w:hAnsi="Times New Roman" w:cs="Times New Roman"/>
        <w:sz w:val="16"/>
        <w:szCs w:val="16"/>
      </w:rPr>
    </w:pPr>
    <w:r w:rsidRPr="00F11B15">
      <w:rPr>
        <w:rFonts w:ascii="Times New Roman" w:hAnsi="Times New Roman"/>
        <w:i/>
        <w:sz w:val="16"/>
        <w:szCs w:val="16"/>
      </w:rPr>
      <w:t>(Form No: FR-</w:t>
    </w:r>
    <w:r>
      <w:rPr>
        <w:rFonts w:ascii="Times New Roman" w:hAnsi="Times New Roman"/>
        <w:i/>
        <w:sz w:val="16"/>
        <w:szCs w:val="16"/>
      </w:rPr>
      <w:t>400</w:t>
    </w:r>
    <w:r w:rsidRPr="00F11B15">
      <w:rPr>
        <w:rFonts w:ascii="Times New Roman" w:hAnsi="Times New Roman"/>
        <w:i/>
        <w:sz w:val="16"/>
        <w:szCs w:val="16"/>
      </w:rPr>
      <w:t xml:space="preserve"> ; Revizyon Tarihi</w:t>
    </w:r>
    <w:proofErr w:type="gramStart"/>
    <w:r w:rsidRPr="00F11B15">
      <w:rPr>
        <w:rFonts w:ascii="Times New Roman" w:hAnsi="Times New Roman"/>
        <w:i/>
        <w:sz w:val="16"/>
        <w:szCs w:val="16"/>
      </w:rPr>
      <w:t>:….</w:t>
    </w:r>
    <w:proofErr w:type="gramEnd"/>
    <w:r w:rsidRPr="00F11B15">
      <w:rPr>
        <w:rFonts w:ascii="Times New Roman" w:hAnsi="Times New Roman"/>
        <w:i/>
        <w:sz w:val="16"/>
        <w:szCs w:val="16"/>
      </w:rPr>
      <w:t>/…/……..; Revizyon No:…….)</w:t>
    </w:r>
  </w:p>
  <w:sdt>
    <w:sdtPr>
      <w:rPr>
        <w:rFonts w:ascii="Times New Roman" w:hAnsi="Times New Roman" w:cs="Times New Roman"/>
      </w:rPr>
      <w:id w:val="569304512"/>
      <w:docPartObj>
        <w:docPartGallery w:val="Page Numbers (Bottom of Page)"/>
        <w:docPartUnique/>
      </w:docPartObj>
    </w:sdtPr>
    <w:sdtEndPr/>
    <w:sdtContent>
      <w:p w:rsidR="00502A60" w:rsidRPr="00153717" w:rsidRDefault="00502A60">
        <w:pPr>
          <w:pStyle w:val="Altbilgi"/>
          <w:jc w:val="center"/>
          <w:rPr>
            <w:rFonts w:ascii="Times New Roman" w:hAnsi="Times New Roman" w:cs="Times New Roman"/>
          </w:rPr>
        </w:pPr>
        <w:r w:rsidRPr="00153717">
          <w:rPr>
            <w:rFonts w:ascii="Times New Roman" w:hAnsi="Times New Roman" w:cs="Times New Roman"/>
          </w:rPr>
          <w:fldChar w:fldCharType="begin"/>
        </w:r>
        <w:r w:rsidRPr="00153717">
          <w:rPr>
            <w:rFonts w:ascii="Times New Roman" w:hAnsi="Times New Roman" w:cs="Times New Roman"/>
          </w:rPr>
          <w:instrText>PAGE   \* MERGEFORMAT</w:instrText>
        </w:r>
        <w:r w:rsidRPr="00153717">
          <w:rPr>
            <w:rFonts w:ascii="Times New Roman" w:hAnsi="Times New Roman" w:cs="Times New Roman"/>
          </w:rPr>
          <w:fldChar w:fldCharType="separate"/>
        </w:r>
        <w:r w:rsidR="00274256">
          <w:rPr>
            <w:rFonts w:ascii="Times New Roman" w:hAnsi="Times New Roman" w:cs="Times New Roman"/>
            <w:noProof/>
          </w:rPr>
          <w:t>42</w:t>
        </w:r>
        <w:r w:rsidRPr="00153717">
          <w:rPr>
            <w:rFonts w:ascii="Times New Roman" w:hAnsi="Times New Roman" w:cs="Times New Roman"/>
          </w:rPr>
          <w:fldChar w:fldCharType="end"/>
        </w:r>
      </w:p>
    </w:sdtContent>
  </w:sdt>
  <w:p w:rsidR="00502A60" w:rsidRDefault="00502A6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B91" w:rsidRDefault="004F1B91" w:rsidP="002602FF">
      <w:pPr>
        <w:spacing w:after="0" w:line="240" w:lineRule="auto"/>
      </w:pPr>
      <w:r>
        <w:separator/>
      </w:r>
    </w:p>
  </w:footnote>
  <w:footnote w:type="continuationSeparator" w:id="0">
    <w:p w:rsidR="004F1B91" w:rsidRDefault="004F1B91" w:rsidP="00260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60" w:rsidRDefault="00502A60">
    <w:pPr>
      <w:pStyle w:val="stbilgi"/>
    </w:pPr>
  </w:p>
  <w:tbl>
    <w:tblPr>
      <w:tblW w:w="15451" w:type="dxa"/>
      <w:tblInd w:w="-709" w:type="dxa"/>
      <w:tblLayout w:type="fixed"/>
      <w:tblLook w:val="04A0" w:firstRow="1" w:lastRow="0" w:firstColumn="1" w:lastColumn="0" w:noHBand="0" w:noVBand="1"/>
    </w:tblPr>
    <w:tblGrid>
      <w:gridCol w:w="1418"/>
      <w:gridCol w:w="12758"/>
      <w:gridCol w:w="1275"/>
    </w:tblGrid>
    <w:tr w:rsidR="00502A60" w:rsidRPr="00153717" w:rsidTr="00153717">
      <w:trPr>
        <w:trHeight w:val="276"/>
      </w:trPr>
      <w:tc>
        <w:tcPr>
          <w:tcW w:w="1418" w:type="dxa"/>
          <w:vMerge w:val="restart"/>
          <w:shd w:val="clear" w:color="auto" w:fill="auto"/>
          <w:vAlign w:val="center"/>
        </w:tcPr>
        <w:p w:rsidR="00502A60" w:rsidRPr="00153717" w:rsidRDefault="00502A60" w:rsidP="00153717">
          <w:pPr>
            <w:pStyle w:val="stbilgi"/>
          </w:pPr>
          <w:r w:rsidRPr="00153717">
            <w:rPr>
              <w:noProof/>
              <w:lang w:eastAsia="tr-TR"/>
            </w:rPr>
            <w:drawing>
              <wp:inline distT="0" distB="0" distL="0" distR="0">
                <wp:extent cx="733425" cy="723900"/>
                <wp:effectExtent l="0" t="0" r="9525" b="0"/>
                <wp:docPr id="5" name="Resim 5"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12758" w:type="dxa"/>
          <w:vMerge w:val="restart"/>
          <w:shd w:val="clear" w:color="auto" w:fill="auto"/>
          <w:vAlign w:val="center"/>
        </w:tcPr>
        <w:p w:rsidR="00502A60" w:rsidRPr="00153717" w:rsidRDefault="00502A60" w:rsidP="00153717">
          <w:pPr>
            <w:pStyle w:val="stbilgi"/>
            <w:jc w:val="center"/>
            <w:rPr>
              <w:rFonts w:ascii="Times New Roman" w:hAnsi="Times New Roman" w:cs="Times New Roman"/>
              <w:b/>
              <w:sz w:val="28"/>
              <w:szCs w:val="28"/>
            </w:rPr>
          </w:pPr>
          <w:r w:rsidRPr="00153717">
            <w:rPr>
              <w:rFonts w:ascii="Times New Roman" w:hAnsi="Times New Roman" w:cs="Times New Roman"/>
              <w:b/>
              <w:sz w:val="28"/>
              <w:szCs w:val="28"/>
            </w:rPr>
            <w:t>AÇILACAK BÖLÜM/PROGRAM</w:t>
          </w:r>
        </w:p>
        <w:p w:rsidR="00502A60" w:rsidRPr="00153717" w:rsidRDefault="00502A60" w:rsidP="00153717">
          <w:pPr>
            <w:pStyle w:val="stbilgi"/>
            <w:jc w:val="center"/>
            <w:rPr>
              <w:b/>
            </w:rPr>
          </w:pPr>
          <w:r w:rsidRPr="00153717">
            <w:rPr>
              <w:rFonts w:ascii="Times New Roman" w:hAnsi="Times New Roman" w:cs="Times New Roman"/>
              <w:b/>
              <w:sz w:val="28"/>
              <w:szCs w:val="28"/>
            </w:rPr>
            <w:t>MÜFREDAT VE DERS İÇERİKLERİ FORMU</w:t>
          </w:r>
        </w:p>
      </w:tc>
      <w:tc>
        <w:tcPr>
          <w:tcW w:w="1275" w:type="dxa"/>
          <w:shd w:val="clear" w:color="auto" w:fill="auto"/>
          <w:vAlign w:val="center"/>
        </w:tcPr>
        <w:p w:rsidR="00502A60" w:rsidRPr="00153717" w:rsidRDefault="00502A60" w:rsidP="00153717">
          <w:pPr>
            <w:pStyle w:val="stbilgi"/>
          </w:pPr>
        </w:p>
      </w:tc>
    </w:tr>
    <w:tr w:rsidR="00502A60" w:rsidRPr="00153717" w:rsidTr="00153717">
      <w:trPr>
        <w:trHeight w:val="276"/>
      </w:trPr>
      <w:tc>
        <w:tcPr>
          <w:tcW w:w="1418" w:type="dxa"/>
          <w:vMerge/>
          <w:shd w:val="clear" w:color="auto" w:fill="auto"/>
          <w:vAlign w:val="center"/>
        </w:tcPr>
        <w:p w:rsidR="00502A60" w:rsidRPr="00153717" w:rsidRDefault="00502A60" w:rsidP="00153717">
          <w:pPr>
            <w:pStyle w:val="stbilgi"/>
          </w:pPr>
        </w:p>
      </w:tc>
      <w:tc>
        <w:tcPr>
          <w:tcW w:w="12758" w:type="dxa"/>
          <w:vMerge/>
          <w:shd w:val="clear" w:color="auto" w:fill="auto"/>
          <w:vAlign w:val="center"/>
        </w:tcPr>
        <w:p w:rsidR="00502A60" w:rsidRPr="00153717" w:rsidRDefault="00502A60" w:rsidP="00153717">
          <w:pPr>
            <w:pStyle w:val="stbilgi"/>
          </w:pPr>
        </w:p>
      </w:tc>
      <w:tc>
        <w:tcPr>
          <w:tcW w:w="1275" w:type="dxa"/>
          <w:shd w:val="clear" w:color="auto" w:fill="auto"/>
          <w:vAlign w:val="center"/>
        </w:tcPr>
        <w:p w:rsidR="00502A60" w:rsidRPr="00153717" w:rsidRDefault="00502A60" w:rsidP="00153717">
          <w:pPr>
            <w:pStyle w:val="stbilgi"/>
          </w:pPr>
        </w:p>
      </w:tc>
    </w:tr>
    <w:tr w:rsidR="00502A60" w:rsidRPr="00153717" w:rsidTr="00153717">
      <w:trPr>
        <w:trHeight w:val="276"/>
      </w:trPr>
      <w:tc>
        <w:tcPr>
          <w:tcW w:w="1418" w:type="dxa"/>
          <w:vMerge/>
          <w:shd w:val="clear" w:color="auto" w:fill="auto"/>
          <w:vAlign w:val="center"/>
        </w:tcPr>
        <w:p w:rsidR="00502A60" w:rsidRPr="00153717" w:rsidRDefault="00502A60" w:rsidP="00153717">
          <w:pPr>
            <w:pStyle w:val="stbilgi"/>
          </w:pPr>
        </w:p>
      </w:tc>
      <w:tc>
        <w:tcPr>
          <w:tcW w:w="12758" w:type="dxa"/>
          <w:vMerge/>
          <w:shd w:val="clear" w:color="auto" w:fill="auto"/>
          <w:vAlign w:val="center"/>
        </w:tcPr>
        <w:p w:rsidR="00502A60" w:rsidRPr="00153717" w:rsidRDefault="00502A60" w:rsidP="00153717">
          <w:pPr>
            <w:pStyle w:val="stbilgi"/>
          </w:pPr>
        </w:p>
      </w:tc>
      <w:tc>
        <w:tcPr>
          <w:tcW w:w="1275" w:type="dxa"/>
          <w:shd w:val="clear" w:color="auto" w:fill="auto"/>
          <w:vAlign w:val="center"/>
        </w:tcPr>
        <w:p w:rsidR="00502A60" w:rsidRPr="00153717" w:rsidRDefault="00502A60" w:rsidP="00153717">
          <w:pPr>
            <w:pStyle w:val="stbilgi"/>
          </w:pPr>
        </w:p>
      </w:tc>
    </w:tr>
    <w:tr w:rsidR="00502A60" w:rsidRPr="00153717" w:rsidTr="00153717">
      <w:trPr>
        <w:trHeight w:val="276"/>
      </w:trPr>
      <w:tc>
        <w:tcPr>
          <w:tcW w:w="1418" w:type="dxa"/>
          <w:vMerge/>
          <w:shd w:val="clear" w:color="auto" w:fill="auto"/>
          <w:vAlign w:val="center"/>
        </w:tcPr>
        <w:p w:rsidR="00502A60" w:rsidRPr="00153717" w:rsidRDefault="00502A60" w:rsidP="00153717">
          <w:pPr>
            <w:pStyle w:val="stbilgi"/>
          </w:pPr>
        </w:p>
      </w:tc>
      <w:tc>
        <w:tcPr>
          <w:tcW w:w="12758" w:type="dxa"/>
          <w:vMerge/>
          <w:shd w:val="clear" w:color="auto" w:fill="auto"/>
          <w:vAlign w:val="center"/>
        </w:tcPr>
        <w:p w:rsidR="00502A60" w:rsidRPr="00153717" w:rsidRDefault="00502A60" w:rsidP="00153717">
          <w:pPr>
            <w:pStyle w:val="stbilgi"/>
          </w:pPr>
        </w:p>
      </w:tc>
      <w:tc>
        <w:tcPr>
          <w:tcW w:w="1275" w:type="dxa"/>
          <w:shd w:val="clear" w:color="auto" w:fill="auto"/>
          <w:vAlign w:val="center"/>
        </w:tcPr>
        <w:p w:rsidR="00502A60" w:rsidRPr="00153717" w:rsidRDefault="00502A60" w:rsidP="00153717">
          <w:pPr>
            <w:pStyle w:val="stbilgi"/>
          </w:pPr>
        </w:p>
      </w:tc>
    </w:tr>
    <w:tr w:rsidR="00502A60" w:rsidRPr="00153717" w:rsidTr="00153717">
      <w:trPr>
        <w:trHeight w:val="255"/>
      </w:trPr>
      <w:tc>
        <w:tcPr>
          <w:tcW w:w="1418" w:type="dxa"/>
          <w:vMerge/>
          <w:shd w:val="clear" w:color="auto" w:fill="auto"/>
          <w:vAlign w:val="center"/>
        </w:tcPr>
        <w:p w:rsidR="00502A60" w:rsidRPr="00153717" w:rsidRDefault="00502A60" w:rsidP="00153717">
          <w:pPr>
            <w:pStyle w:val="stbilgi"/>
          </w:pPr>
        </w:p>
      </w:tc>
      <w:tc>
        <w:tcPr>
          <w:tcW w:w="12758" w:type="dxa"/>
          <w:vMerge/>
          <w:shd w:val="clear" w:color="auto" w:fill="auto"/>
          <w:vAlign w:val="center"/>
        </w:tcPr>
        <w:p w:rsidR="00502A60" w:rsidRPr="00153717" w:rsidRDefault="00502A60" w:rsidP="00153717">
          <w:pPr>
            <w:pStyle w:val="stbilgi"/>
          </w:pPr>
        </w:p>
      </w:tc>
      <w:tc>
        <w:tcPr>
          <w:tcW w:w="1275" w:type="dxa"/>
          <w:shd w:val="clear" w:color="auto" w:fill="auto"/>
          <w:vAlign w:val="center"/>
        </w:tcPr>
        <w:p w:rsidR="00502A60" w:rsidRPr="00153717" w:rsidRDefault="00502A60" w:rsidP="00153717">
          <w:pPr>
            <w:pStyle w:val="stbilgi"/>
          </w:pPr>
        </w:p>
      </w:tc>
    </w:tr>
  </w:tbl>
  <w:p w:rsidR="00502A60" w:rsidRDefault="00502A6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DB3A57"/>
    <w:multiLevelType w:val="hybridMultilevel"/>
    <w:tmpl w:val="CAEAFFBA"/>
    <w:lvl w:ilvl="0" w:tplc="C3484540">
      <w:start w:val="1"/>
      <w:numFmt w:val="lowerLetter"/>
      <w:lvlText w:val="%1)"/>
      <w:lvlJc w:val="left"/>
      <w:pPr>
        <w:ind w:left="1070" w:hanging="360"/>
      </w:pPr>
      <w:rPr>
        <w:rFonts w:hint="default"/>
        <w:b/>
      </w:rPr>
    </w:lvl>
    <w:lvl w:ilvl="1" w:tplc="0E84198E">
      <w:start w:val="1"/>
      <w:numFmt w:val="decimal"/>
      <w:lvlText w:val="%2."/>
      <w:lvlJc w:val="left"/>
      <w:pPr>
        <w:ind w:left="1790" w:hanging="360"/>
      </w:pPr>
      <w:rPr>
        <w:rFonts w:hint="default"/>
        <w:b/>
        <w:color w:val="auto"/>
      </w:r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
    <w:nsid w:val="6D3848BE"/>
    <w:multiLevelType w:val="hybridMultilevel"/>
    <w:tmpl w:val="9664F6A6"/>
    <w:lvl w:ilvl="0" w:tplc="65F024E4">
      <w:start w:val="1"/>
      <w:numFmt w:val="bullet"/>
      <w:lvlText w:val="-"/>
      <w:lvlJc w:val="left"/>
      <w:pPr>
        <w:ind w:left="1080" w:hanging="360"/>
      </w:pPr>
      <w:rPr>
        <w:rFonts w:ascii="Calibri" w:eastAsia="Calibri" w:hAnsi="Calibri"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793948C3"/>
    <w:multiLevelType w:val="hybridMultilevel"/>
    <w:tmpl w:val="46686D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DFA22E7"/>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A69"/>
    <w:rsid w:val="00023D24"/>
    <w:rsid w:val="00032C38"/>
    <w:rsid w:val="00037759"/>
    <w:rsid w:val="0003775B"/>
    <w:rsid w:val="00041DE1"/>
    <w:rsid w:val="00042549"/>
    <w:rsid w:val="0004694A"/>
    <w:rsid w:val="0005623A"/>
    <w:rsid w:val="00063838"/>
    <w:rsid w:val="000675AE"/>
    <w:rsid w:val="00072DC0"/>
    <w:rsid w:val="00086AA0"/>
    <w:rsid w:val="0009102A"/>
    <w:rsid w:val="000923C1"/>
    <w:rsid w:val="000965AE"/>
    <w:rsid w:val="000965B2"/>
    <w:rsid w:val="000A6548"/>
    <w:rsid w:val="000A6BC2"/>
    <w:rsid w:val="000A7EF7"/>
    <w:rsid w:val="000B4D92"/>
    <w:rsid w:val="000C232F"/>
    <w:rsid w:val="000D0E64"/>
    <w:rsid w:val="000D4011"/>
    <w:rsid w:val="000D65C4"/>
    <w:rsid w:val="000D730F"/>
    <w:rsid w:val="000D7682"/>
    <w:rsid w:val="000D7AF2"/>
    <w:rsid w:val="000F37A6"/>
    <w:rsid w:val="000F6B2A"/>
    <w:rsid w:val="000F6E17"/>
    <w:rsid w:val="0010050D"/>
    <w:rsid w:val="00104A8A"/>
    <w:rsid w:val="0010685C"/>
    <w:rsid w:val="00117D52"/>
    <w:rsid w:val="0012031A"/>
    <w:rsid w:val="00127D7A"/>
    <w:rsid w:val="0013005B"/>
    <w:rsid w:val="00133986"/>
    <w:rsid w:val="00134502"/>
    <w:rsid w:val="001437BC"/>
    <w:rsid w:val="00153717"/>
    <w:rsid w:val="00154EF4"/>
    <w:rsid w:val="001552C2"/>
    <w:rsid w:val="00170152"/>
    <w:rsid w:val="0017121F"/>
    <w:rsid w:val="0017221C"/>
    <w:rsid w:val="00172A6C"/>
    <w:rsid w:val="00176E65"/>
    <w:rsid w:val="00181F98"/>
    <w:rsid w:val="00182560"/>
    <w:rsid w:val="00183E8E"/>
    <w:rsid w:val="001906D0"/>
    <w:rsid w:val="00195224"/>
    <w:rsid w:val="001954B8"/>
    <w:rsid w:val="0019640E"/>
    <w:rsid w:val="001A101B"/>
    <w:rsid w:val="001A2BCA"/>
    <w:rsid w:val="001A698D"/>
    <w:rsid w:val="001B0B15"/>
    <w:rsid w:val="001C47F9"/>
    <w:rsid w:val="001C58AD"/>
    <w:rsid w:val="001D265F"/>
    <w:rsid w:val="001D43C7"/>
    <w:rsid w:val="001F22BC"/>
    <w:rsid w:val="001F38B2"/>
    <w:rsid w:val="002005CF"/>
    <w:rsid w:val="00202073"/>
    <w:rsid w:val="00210521"/>
    <w:rsid w:val="0021072D"/>
    <w:rsid w:val="00215D5E"/>
    <w:rsid w:val="002228DB"/>
    <w:rsid w:val="0022439B"/>
    <w:rsid w:val="0022680A"/>
    <w:rsid w:val="00227EF2"/>
    <w:rsid w:val="002318D6"/>
    <w:rsid w:val="00234BFC"/>
    <w:rsid w:val="00240117"/>
    <w:rsid w:val="00242D43"/>
    <w:rsid w:val="00250034"/>
    <w:rsid w:val="00255F4F"/>
    <w:rsid w:val="0025695B"/>
    <w:rsid w:val="00256BC7"/>
    <w:rsid w:val="002602FF"/>
    <w:rsid w:val="002619B2"/>
    <w:rsid w:val="00262967"/>
    <w:rsid w:val="00263F4E"/>
    <w:rsid w:val="00265F0F"/>
    <w:rsid w:val="00266168"/>
    <w:rsid w:val="0027251D"/>
    <w:rsid w:val="002727FD"/>
    <w:rsid w:val="00272C9F"/>
    <w:rsid w:val="00272E7C"/>
    <w:rsid w:val="00273C60"/>
    <w:rsid w:val="00274256"/>
    <w:rsid w:val="00275C4F"/>
    <w:rsid w:val="00276D38"/>
    <w:rsid w:val="002800CD"/>
    <w:rsid w:val="00282F45"/>
    <w:rsid w:val="002841BA"/>
    <w:rsid w:val="00284C73"/>
    <w:rsid w:val="0029437D"/>
    <w:rsid w:val="00294A93"/>
    <w:rsid w:val="00294F1C"/>
    <w:rsid w:val="0029759A"/>
    <w:rsid w:val="00297E19"/>
    <w:rsid w:val="002A4600"/>
    <w:rsid w:val="002A7AA2"/>
    <w:rsid w:val="002B0205"/>
    <w:rsid w:val="002B19D6"/>
    <w:rsid w:val="002B4B65"/>
    <w:rsid w:val="002C3959"/>
    <w:rsid w:val="002C5117"/>
    <w:rsid w:val="002C58CE"/>
    <w:rsid w:val="002D4B7F"/>
    <w:rsid w:val="002E26CD"/>
    <w:rsid w:val="002F266B"/>
    <w:rsid w:val="002F4D87"/>
    <w:rsid w:val="00302B2A"/>
    <w:rsid w:val="003033C6"/>
    <w:rsid w:val="0031511F"/>
    <w:rsid w:val="00315666"/>
    <w:rsid w:val="0031641B"/>
    <w:rsid w:val="0031671C"/>
    <w:rsid w:val="00320183"/>
    <w:rsid w:val="00322AA7"/>
    <w:rsid w:val="00323ECB"/>
    <w:rsid w:val="0032509B"/>
    <w:rsid w:val="00326C0C"/>
    <w:rsid w:val="003278DE"/>
    <w:rsid w:val="003326DA"/>
    <w:rsid w:val="00334AD4"/>
    <w:rsid w:val="00335B9A"/>
    <w:rsid w:val="00345521"/>
    <w:rsid w:val="00346AD7"/>
    <w:rsid w:val="0035067A"/>
    <w:rsid w:val="003535E1"/>
    <w:rsid w:val="00353BF4"/>
    <w:rsid w:val="003570DC"/>
    <w:rsid w:val="00362874"/>
    <w:rsid w:val="0036368C"/>
    <w:rsid w:val="0036388D"/>
    <w:rsid w:val="003670B0"/>
    <w:rsid w:val="0037149A"/>
    <w:rsid w:val="00374DFF"/>
    <w:rsid w:val="003767B1"/>
    <w:rsid w:val="00377250"/>
    <w:rsid w:val="003816E3"/>
    <w:rsid w:val="003844C4"/>
    <w:rsid w:val="00385BCB"/>
    <w:rsid w:val="00392DFC"/>
    <w:rsid w:val="003961C8"/>
    <w:rsid w:val="00396774"/>
    <w:rsid w:val="003A3DBF"/>
    <w:rsid w:val="003A722A"/>
    <w:rsid w:val="003B086B"/>
    <w:rsid w:val="003B378C"/>
    <w:rsid w:val="003B43C5"/>
    <w:rsid w:val="003C2EEB"/>
    <w:rsid w:val="003C47F9"/>
    <w:rsid w:val="003C4831"/>
    <w:rsid w:val="003C4C05"/>
    <w:rsid w:val="003D19C5"/>
    <w:rsid w:val="003D1BEC"/>
    <w:rsid w:val="003D3295"/>
    <w:rsid w:val="003D6831"/>
    <w:rsid w:val="003E3781"/>
    <w:rsid w:val="003E3FD3"/>
    <w:rsid w:val="003E4575"/>
    <w:rsid w:val="003E4DA9"/>
    <w:rsid w:val="003F3F3F"/>
    <w:rsid w:val="00401899"/>
    <w:rsid w:val="00401C63"/>
    <w:rsid w:val="00402B0D"/>
    <w:rsid w:val="00402F73"/>
    <w:rsid w:val="00407D7F"/>
    <w:rsid w:val="0041113C"/>
    <w:rsid w:val="00411E0A"/>
    <w:rsid w:val="004155F3"/>
    <w:rsid w:val="00417FA5"/>
    <w:rsid w:val="004206EE"/>
    <w:rsid w:val="0042199C"/>
    <w:rsid w:val="00426230"/>
    <w:rsid w:val="004320AB"/>
    <w:rsid w:val="00433C26"/>
    <w:rsid w:val="00442778"/>
    <w:rsid w:val="004438C6"/>
    <w:rsid w:val="00452D95"/>
    <w:rsid w:val="004560CD"/>
    <w:rsid w:val="00460337"/>
    <w:rsid w:val="00460E0C"/>
    <w:rsid w:val="004620F3"/>
    <w:rsid w:val="00462C93"/>
    <w:rsid w:val="004656E3"/>
    <w:rsid w:val="00471D01"/>
    <w:rsid w:val="004721B2"/>
    <w:rsid w:val="0048118C"/>
    <w:rsid w:val="00485624"/>
    <w:rsid w:val="00491235"/>
    <w:rsid w:val="00493F4D"/>
    <w:rsid w:val="004944D5"/>
    <w:rsid w:val="004A53D1"/>
    <w:rsid w:val="004A5C1C"/>
    <w:rsid w:val="004A5C45"/>
    <w:rsid w:val="004A7D12"/>
    <w:rsid w:val="004B0746"/>
    <w:rsid w:val="004B4B34"/>
    <w:rsid w:val="004C0F09"/>
    <w:rsid w:val="004C3A40"/>
    <w:rsid w:val="004C407A"/>
    <w:rsid w:val="004D5439"/>
    <w:rsid w:val="004F02C3"/>
    <w:rsid w:val="004F1B91"/>
    <w:rsid w:val="004F3931"/>
    <w:rsid w:val="004F3ED9"/>
    <w:rsid w:val="004F522E"/>
    <w:rsid w:val="004F7D08"/>
    <w:rsid w:val="00500777"/>
    <w:rsid w:val="005027D3"/>
    <w:rsid w:val="00502A60"/>
    <w:rsid w:val="00504169"/>
    <w:rsid w:val="00505495"/>
    <w:rsid w:val="00506DBC"/>
    <w:rsid w:val="005111CE"/>
    <w:rsid w:val="005154D8"/>
    <w:rsid w:val="00515808"/>
    <w:rsid w:val="0051621B"/>
    <w:rsid w:val="005164D2"/>
    <w:rsid w:val="005166AA"/>
    <w:rsid w:val="00521626"/>
    <w:rsid w:val="00522DC4"/>
    <w:rsid w:val="00524549"/>
    <w:rsid w:val="00530F28"/>
    <w:rsid w:val="00532B71"/>
    <w:rsid w:val="00533D4E"/>
    <w:rsid w:val="005359CF"/>
    <w:rsid w:val="005363B4"/>
    <w:rsid w:val="00536ED2"/>
    <w:rsid w:val="0054359D"/>
    <w:rsid w:val="005466BE"/>
    <w:rsid w:val="00553DEB"/>
    <w:rsid w:val="00553E12"/>
    <w:rsid w:val="00556589"/>
    <w:rsid w:val="0056076C"/>
    <w:rsid w:val="00566E03"/>
    <w:rsid w:val="00574DC1"/>
    <w:rsid w:val="00575406"/>
    <w:rsid w:val="00576217"/>
    <w:rsid w:val="00576A7D"/>
    <w:rsid w:val="00580921"/>
    <w:rsid w:val="00582FE6"/>
    <w:rsid w:val="00590D91"/>
    <w:rsid w:val="005A2ECB"/>
    <w:rsid w:val="005A59AF"/>
    <w:rsid w:val="005B1029"/>
    <w:rsid w:val="005B2415"/>
    <w:rsid w:val="005B3818"/>
    <w:rsid w:val="005B4481"/>
    <w:rsid w:val="005B5265"/>
    <w:rsid w:val="005B63F0"/>
    <w:rsid w:val="005B739A"/>
    <w:rsid w:val="005C1F87"/>
    <w:rsid w:val="005C34DE"/>
    <w:rsid w:val="005C69A6"/>
    <w:rsid w:val="005C7583"/>
    <w:rsid w:val="005D1BDD"/>
    <w:rsid w:val="005D6D6A"/>
    <w:rsid w:val="005D7F82"/>
    <w:rsid w:val="005E3C1B"/>
    <w:rsid w:val="005E714B"/>
    <w:rsid w:val="005F3D7C"/>
    <w:rsid w:val="005F59B9"/>
    <w:rsid w:val="00600168"/>
    <w:rsid w:val="00602808"/>
    <w:rsid w:val="006104B7"/>
    <w:rsid w:val="006105D1"/>
    <w:rsid w:val="0061251F"/>
    <w:rsid w:val="006140F8"/>
    <w:rsid w:val="00620F64"/>
    <w:rsid w:val="006211E1"/>
    <w:rsid w:val="00622F6C"/>
    <w:rsid w:val="00623C0F"/>
    <w:rsid w:val="00624284"/>
    <w:rsid w:val="006359E2"/>
    <w:rsid w:val="00637AD5"/>
    <w:rsid w:val="00640AEB"/>
    <w:rsid w:val="006432C0"/>
    <w:rsid w:val="006462D6"/>
    <w:rsid w:val="00646AA0"/>
    <w:rsid w:val="00650449"/>
    <w:rsid w:val="0065304E"/>
    <w:rsid w:val="00654BF2"/>
    <w:rsid w:val="00656FA1"/>
    <w:rsid w:val="0066163D"/>
    <w:rsid w:val="00662A5B"/>
    <w:rsid w:val="00663607"/>
    <w:rsid w:val="00666472"/>
    <w:rsid w:val="006716D8"/>
    <w:rsid w:val="006763D3"/>
    <w:rsid w:val="00677A36"/>
    <w:rsid w:val="00677C7F"/>
    <w:rsid w:val="00692061"/>
    <w:rsid w:val="006B093D"/>
    <w:rsid w:val="006B133B"/>
    <w:rsid w:val="006B6DAF"/>
    <w:rsid w:val="006C66F9"/>
    <w:rsid w:val="006D3741"/>
    <w:rsid w:val="006D4B2C"/>
    <w:rsid w:val="006D4DDF"/>
    <w:rsid w:val="006D69E4"/>
    <w:rsid w:val="006E760A"/>
    <w:rsid w:val="006F1A86"/>
    <w:rsid w:val="006F4C4F"/>
    <w:rsid w:val="006F7DB0"/>
    <w:rsid w:val="0070255C"/>
    <w:rsid w:val="007050D6"/>
    <w:rsid w:val="00727984"/>
    <w:rsid w:val="007335EA"/>
    <w:rsid w:val="007440F6"/>
    <w:rsid w:val="00745ED2"/>
    <w:rsid w:val="00751C27"/>
    <w:rsid w:val="007520F8"/>
    <w:rsid w:val="0075648B"/>
    <w:rsid w:val="007573A0"/>
    <w:rsid w:val="00770966"/>
    <w:rsid w:val="0077794A"/>
    <w:rsid w:val="00790CAD"/>
    <w:rsid w:val="00795F6E"/>
    <w:rsid w:val="007A3E2D"/>
    <w:rsid w:val="007A5A2C"/>
    <w:rsid w:val="007B45E1"/>
    <w:rsid w:val="007B6865"/>
    <w:rsid w:val="007D0B11"/>
    <w:rsid w:val="007D3A01"/>
    <w:rsid w:val="007E099D"/>
    <w:rsid w:val="007E1D02"/>
    <w:rsid w:val="007E73EF"/>
    <w:rsid w:val="007F20E6"/>
    <w:rsid w:val="007F42CC"/>
    <w:rsid w:val="008029D1"/>
    <w:rsid w:val="00803C11"/>
    <w:rsid w:val="00805BEE"/>
    <w:rsid w:val="00806F6D"/>
    <w:rsid w:val="00812314"/>
    <w:rsid w:val="00813C03"/>
    <w:rsid w:val="008140FE"/>
    <w:rsid w:val="00816B1D"/>
    <w:rsid w:val="008210A2"/>
    <w:rsid w:val="008210B6"/>
    <w:rsid w:val="008221D6"/>
    <w:rsid w:val="008228B3"/>
    <w:rsid w:val="00823E34"/>
    <w:rsid w:val="00824179"/>
    <w:rsid w:val="00824A9E"/>
    <w:rsid w:val="008268B1"/>
    <w:rsid w:val="008308D4"/>
    <w:rsid w:val="00831A10"/>
    <w:rsid w:val="00832535"/>
    <w:rsid w:val="008336BB"/>
    <w:rsid w:val="00842543"/>
    <w:rsid w:val="00845160"/>
    <w:rsid w:val="0084558F"/>
    <w:rsid w:val="008474D2"/>
    <w:rsid w:val="00851116"/>
    <w:rsid w:val="00854FAF"/>
    <w:rsid w:val="00857B7A"/>
    <w:rsid w:val="008605A2"/>
    <w:rsid w:val="00861A8C"/>
    <w:rsid w:val="00861B70"/>
    <w:rsid w:val="008630FD"/>
    <w:rsid w:val="00863E88"/>
    <w:rsid w:val="008664D5"/>
    <w:rsid w:val="008728C1"/>
    <w:rsid w:val="008737F8"/>
    <w:rsid w:val="00874DB3"/>
    <w:rsid w:val="00885674"/>
    <w:rsid w:val="00886AC5"/>
    <w:rsid w:val="00890BAB"/>
    <w:rsid w:val="0089125F"/>
    <w:rsid w:val="00894F3D"/>
    <w:rsid w:val="008A0BA3"/>
    <w:rsid w:val="008A6E10"/>
    <w:rsid w:val="008B7E69"/>
    <w:rsid w:val="008C26CC"/>
    <w:rsid w:val="008C2A42"/>
    <w:rsid w:val="008C349F"/>
    <w:rsid w:val="008C34A3"/>
    <w:rsid w:val="008C493D"/>
    <w:rsid w:val="008C66A3"/>
    <w:rsid w:val="008D288C"/>
    <w:rsid w:val="008E04F0"/>
    <w:rsid w:val="008E05B4"/>
    <w:rsid w:val="008E7F99"/>
    <w:rsid w:val="00900356"/>
    <w:rsid w:val="00900E25"/>
    <w:rsid w:val="00905310"/>
    <w:rsid w:val="00906E41"/>
    <w:rsid w:val="00917AE7"/>
    <w:rsid w:val="009223B9"/>
    <w:rsid w:val="00922B8F"/>
    <w:rsid w:val="00944FC0"/>
    <w:rsid w:val="009453E9"/>
    <w:rsid w:val="00947640"/>
    <w:rsid w:val="00956F59"/>
    <w:rsid w:val="009612C4"/>
    <w:rsid w:val="009657AF"/>
    <w:rsid w:val="0097320F"/>
    <w:rsid w:val="009761CC"/>
    <w:rsid w:val="00986A42"/>
    <w:rsid w:val="009919B1"/>
    <w:rsid w:val="00992E22"/>
    <w:rsid w:val="00993F19"/>
    <w:rsid w:val="009964DA"/>
    <w:rsid w:val="00996FE4"/>
    <w:rsid w:val="009A2887"/>
    <w:rsid w:val="009A342C"/>
    <w:rsid w:val="009A4245"/>
    <w:rsid w:val="009A721C"/>
    <w:rsid w:val="009B218F"/>
    <w:rsid w:val="009B3545"/>
    <w:rsid w:val="009B402B"/>
    <w:rsid w:val="009B4598"/>
    <w:rsid w:val="009B6C33"/>
    <w:rsid w:val="009C2A5D"/>
    <w:rsid w:val="009C2D2B"/>
    <w:rsid w:val="009C48BD"/>
    <w:rsid w:val="009C7A18"/>
    <w:rsid w:val="009D2478"/>
    <w:rsid w:val="009D32AA"/>
    <w:rsid w:val="009D4AD0"/>
    <w:rsid w:val="009F01B2"/>
    <w:rsid w:val="009F120D"/>
    <w:rsid w:val="00A0039C"/>
    <w:rsid w:val="00A0170C"/>
    <w:rsid w:val="00A03C1A"/>
    <w:rsid w:val="00A05DD1"/>
    <w:rsid w:val="00A158F4"/>
    <w:rsid w:val="00A20481"/>
    <w:rsid w:val="00A208F3"/>
    <w:rsid w:val="00A20D98"/>
    <w:rsid w:val="00A2133A"/>
    <w:rsid w:val="00A2205D"/>
    <w:rsid w:val="00A23099"/>
    <w:rsid w:val="00A27655"/>
    <w:rsid w:val="00A4197D"/>
    <w:rsid w:val="00A42CDB"/>
    <w:rsid w:val="00A434C7"/>
    <w:rsid w:val="00A44D94"/>
    <w:rsid w:val="00A52A69"/>
    <w:rsid w:val="00A54601"/>
    <w:rsid w:val="00A56296"/>
    <w:rsid w:val="00A6204D"/>
    <w:rsid w:val="00A71371"/>
    <w:rsid w:val="00A72CDD"/>
    <w:rsid w:val="00A73BC6"/>
    <w:rsid w:val="00A77F57"/>
    <w:rsid w:val="00A82296"/>
    <w:rsid w:val="00A82C1B"/>
    <w:rsid w:val="00A865BB"/>
    <w:rsid w:val="00A9221A"/>
    <w:rsid w:val="00A95B35"/>
    <w:rsid w:val="00AA06D1"/>
    <w:rsid w:val="00AA3219"/>
    <w:rsid w:val="00AA4569"/>
    <w:rsid w:val="00AB5C31"/>
    <w:rsid w:val="00AB5D05"/>
    <w:rsid w:val="00AB64EF"/>
    <w:rsid w:val="00AC1E47"/>
    <w:rsid w:val="00AC69B9"/>
    <w:rsid w:val="00AC70EA"/>
    <w:rsid w:val="00AD5DFC"/>
    <w:rsid w:val="00AE52CC"/>
    <w:rsid w:val="00AE58AE"/>
    <w:rsid w:val="00AE6C78"/>
    <w:rsid w:val="00AF0749"/>
    <w:rsid w:val="00AF0E5D"/>
    <w:rsid w:val="00AF290B"/>
    <w:rsid w:val="00AF5854"/>
    <w:rsid w:val="00B066C5"/>
    <w:rsid w:val="00B1277A"/>
    <w:rsid w:val="00B146D5"/>
    <w:rsid w:val="00B176FA"/>
    <w:rsid w:val="00B20ADD"/>
    <w:rsid w:val="00B21D5B"/>
    <w:rsid w:val="00B22402"/>
    <w:rsid w:val="00B23C6A"/>
    <w:rsid w:val="00B31010"/>
    <w:rsid w:val="00B34A21"/>
    <w:rsid w:val="00B434FE"/>
    <w:rsid w:val="00B43603"/>
    <w:rsid w:val="00B53ABC"/>
    <w:rsid w:val="00B5470F"/>
    <w:rsid w:val="00B61E5D"/>
    <w:rsid w:val="00B631C7"/>
    <w:rsid w:val="00B63F07"/>
    <w:rsid w:val="00B64F1D"/>
    <w:rsid w:val="00B657E1"/>
    <w:rsid w:val="00B707BE"/>
    <w:rsid w:val="00B75917"/>
    <w:rsid w:val="00B808D5"/>
    <w:rsid w:val="00B81815"/>
    <w:rsid w:val="00B82B5E"/>
    <w:rsid w:val="00B9110A"/>
    <w:rsid w:val="00B93FDC"/>
    <w:rsid w:val="00B94D6F"/>
    <w:rsid w:val="00B958D9"/>
    <w:rsid w:val="00B96B5B"/>
    <w:rsid w:val="00BA0E7D"/>
    <w:rsid w:val="00BA28C9"/>
    <w:rsid w:val="00BA3432"/>
    <w:rsid w:val="00BA4F2D"/>
    <w:rsid w:val="00BB3D14"/>
    <w:rsid w:val="00BC456A"/>
    <w:rsid w:val="00BD2CC5"/>
    <w:rsid w:val="00BD39CA"/>
    <w:rsid w:val="00BD7CD9"/>
    <w:rsid w:val="00BE2111"/>
    <w:rsid w:val="00BE2E66"/>
    <w:rsid w:val="00BE497E"/>
    <w:rsid w:val="00BE5BDB"/>
    <w:rsid w:val="00BE7D5C"/>
    <w:rsid w:val="00BF24D9"/>
    <w:rsid w:val="00BF3D80"/>
    <w:rsid w:val="00C03E84"/>
    <w:rsid w:val="00C104D1"/>
    <w:rsid w:val="00C166B1"/>
    <w:rsid w:val="00C2280C"/>
    <w:rsid w:val="00C22AD4"/>
    <w:rsid w:val="00C23332"/>
    <w:rsid w:val="00C24F8F"/>
    <w:rsid w:val="00C26752"/>
    <w:rsid w:val="00C26D65"/>
    <w:rsid w:val="00C270ED"/>
    <w:rsid w:val="00C27A5A"/>
    <w:rsid w:val="00C35B92"/>
    <w:rsid w:val="00C4040D"/>
    <w:rsid w:val="00C4374D"/>
    <w:rsid w:val="00C50384"/>
    <w:rsid w:val="00C524DD"/>
    <w:rsid w:val="00C541C0"/>
    <w:rsid w:val="00C565F1"/>
    <w:rsid w:val="00C57D79"/>
    <w:rsid w:val="00C61851"/>
    <w:rsid w:val="00C644F3"/>
    <w:rsid w:val="00C66E28"/>
    <w:rsid w:val="00C701DF"/>
    <w:rsid w:val="00C70EDC"/>
    <w:rsid w:val="00C7144F"/>
    <w:rsid w:val="00C72763"/>
    <w:rsid w:val="00C8318C"/>
    <w:rsid w:val="00C8412F"/>
    <w:rsid w:val="00C8603F"/>
    <w:rsid w:val="00C86D63"/>
    <w:rsid w:val="00C95DB5"/>
    <w:rsid w:val="00C9656B"/>
    <w:rsid w:val="00CA2AC0"/>
    <w:rsid w:val="00CA6651"/>
    <w:rsid w:val="00CB0B99"/>
    <w:rsid w:val="00CC4927"/>
    <w:rsid w:val="00CC4C67"/>
    <w:rsid w:val="00CD3149"/>
    <w:rsid w:val="00CD4E5F"/>
    <w:rsid w:val="00CD752F"/>
    <w:rsid w:val="00CE024D"/>
    <w:rsid w:val="00CE1969"/>
    <w:rsid w:val="00CF7DAA"/>
    <w:rsid w:val="00D03F37"/>
    <w:rsid w:val="00D041B4"/>
    <w:rsid w:val="00D06255"/>
    <w:rsid w:val="00D0715F"/>
    <w:rsid w:val="00D13E77"/>
    <w:rsid w:val="00D1504A"/>
    <w:rsid w:val="00D152A2"/>
    <w:rsid w:val="00D174C3"/>
    <w:rsid w:val="00D308EF"/>
    <w:rsid w:val="00D31855"/>
    <w:rsid w:val="00D32AC5"/>
    <w:rsid w:val="00D335C6"/>
    <w:rsid w:val="00D4134E"/>
    <w:rsid w:val="00D419F2"/>
    <w:rsid w:val="00D46B7D"/>
    <w:rsid w:val="00D50BF5"/>
    <w:rsid w:val="00D534DD"/>
    <w:rsid w:val="00D60FA0"/>
    <w:rsid w:val="00D61188"/>
    <w:rsid w:val="00D639C8"/>
    <w:rsid w:val="00D64448"/>
    <w:rsid w:val="00D65151"/>
    <w:rsid w:val="00D67ADF"/>
    <w:rsid w:val="00D82B82"/>
    <w:rsid w:val="00D8367F"/>
    <w:rsid w:val="00D85236"/>
    <w:rsid w:val="00D8744D"/>
    <w:rsid w:val="00D90CBD"/>
    <w:rsid w:val="00D90F23"/>
    <w:rsid w:val="00D93A0C"/>
    <w:rsid w:val="00DA0369"/>
    <w:rsid w:val="00DB20D6"/>
    <w:rsid w:val="00DB4E05"/>
    <w:rsid w:val="00DB5106"/>
    <w:rsid w:val="00DB7D50"/>
    <w:rsid w:val="00DB7F6E"/>
    <w:rsid w:val="00DC081C"/>
    <w:rsid w:val="00DC33B4"/>
    <w:rsid w:val="00DC6C65"/>
    <w:rsid w:val="00DD18C5"/>
    <w:rsid w:val="00DD2FBD"/>
    <w:rsid w:val="00DD62CA"/>
    <w:rsid w:val="00DD693A"/>
    <w:rsid w:val="00DF4032"/>
    <w:rsid w:val="00E01A8E"/>
    <w:rsid w:val="00E0597B"/>
    <w:rsid w:val="00E0771C"/>
    <w:rsid w:val="00E077B0"/>
    <w:rsid w:val="00E2250F"/>
    <w:rsid w:val="00E267B2"/>
    <w:rsid w:val="00E5183C"/>
    <w:rsid w:val="00E5396C"/>
    <w:rsid w:val="00E609C4"/>
    <w:rsid w:val="00E60F3B"/>
    <w:rsid w:val="00E632C9"/>
    <w:rsid w:val="00E701D2"/>
    <w:rsid w:val="00E702CF"/>
    <w:rsid w:val="00E70BE0"/>
    <w:rsid w:val="00E738D8"/>
    <w:rsid w:val="00E73945"/>
    <w:rsid w:val="00E77F6F"/>
    <w:rsid w:val="00E85B7B"/>
    <w:rsid w:val="00E85C17"/>
    <w:rsid w:val="00E900F3"/>
    <w:rsid w:val="00E9078F"/>
    <w:rsid w:val="00E91F84"/>
    <w:rsid w:val="00E93D59"/>
    <w:rsid w:val="00E941F4"/>
    <w:rsid w:val="00E9449C"/>
    <w:rsid w:val="00E94605"/>
    <w:rsid w:val="00EA3473"/>
    <w:rsid w:val="00EA513B"/>
    <w:rsid w:val="00EA6936"/>
    <w:rsid w:val="00EB44A9"/>
    <w:rsid w:val="00EC40EA"/>
    <w:rsid w:val="00EC7184"/>
    <w:rsid w:val="00EC7677"/>
    <w:rsid w:val="00ED2922"/>
    <w:rsid w:val="00EE182F"/>
    <w:rsid w:val="00EE53B9"/>
    <w:rsid w:val="00EE7EA3"/>
    <w:rsid w:val="00EF3473"/>
    <w:rsid w:val="00F01E58"/>
    <w:rsid w:val="00F04DF9"/>
    <w:rsid w:val="00F06D4D"/>
    <w:rsid w:val="00F104EA"/>
    <w:rsid w:val="00F11481"/>
    <w:rsid w:val="00F1162D"/>
    <w:rsid w:val="00F12779"/>
    <w:rsid w:val="00F132D7"/>
    <w:rsid w:val="00F17177"/>
    <w:rsid w:val="00F2046B"/>
    <w:rsid w:val="00F204FE"/>
    <w:rsid w:val="00F21BE5"/>
    <w:rsid w:val="00F23AED"/>
    <w:rsid w:val="00F25D9D"/>
    <w:rsid w:val="00F352C7"/>
    <w:rsid w:val="00F3689C"/>
    <w:rsid w:val="00F36A79"/>
    <w:rsid w:val="00F41926"/>
    <w:rsid w:val="00F50269"/>
    <w:rsid w:val="00F51534"/>
    <w:rsid w:val="00F53939"/>
    <w:rsid w:val="00F60114"/>
    <w:rsid w:val="00F6096A"/>
    <w:rsid w:val="00F60AD3"/>
    <w:rsid w:val="00F60C5B"/>
    <w:rsid w:val="00F64249"/>
    <w:rsid w:val="00F64292"/>
    <w:rsid w:val="00F671A0"/>
    <w:rsid w:val="00F73BC7"/>
    <w:rsid w:val="00F81B90"/>
    <w:rsid w:val="00F90F14"/>
    <w:rsid w:val="00F91987"/>
    <w:rsid w:val="00F923E3"/>
    <w:rsid w:val="00F93443"/>
    <w:rsid w:val="00F97469"/>
    <w:rsid w:val="00F97F46"/>
    <w:rsid w:val="00FA01A7"/>
    <w:rsid w:val="00FA444E"/>
    <w:rsid w:val="00FA4BE4"/>
    <w:rsid w:val="00FA4D62"/>
    <w:rsid w:val="00FB007B"/>
    <w:rsid w:val="00FB3359"/>
    <w:rsid w:val="00FB65EC"/>
    <w:rsid w:val="00FB7137"/>
    <w:rsid w:val="00FC18A0"/>
    <w:rsid w:val="00FC3405"/>
    <w:rsid w:val="00FC3421"/>
    <w:rsid w:val="00FD0395"/>
    <w:rsid w:val="00FD6914"/>
    <w:rsid w:val="00FD7777"/>
    <w:rsid w:val="00FE6BD6"/>
    <w:rsid w:val="00FF2D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C03DB7-B582-4520-9C77-76D4A3DE6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B0D"/>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2B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ncedenBiimlendirilmi">
    <w:name w:val="HTML Preformatted"/>
    <w:basedOn w:val="Normal"/>
    <w:link w:val="HTMLncedenBiimlendirilmiChar"/>
    <w:uiPriority w:val="99"/>
    <w:unhideWhenUsed/>
    <w:rsid w:val="00E70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E701D2"/>
    <w:rPr>
      <w:rFonts w:ascii="Courier New" w:eastAsia="Times New Roman" w:hAnsi="Courier New" w:cs="Courier New"/>
      <w:sz w:val="20"/>
      <w:szCs w:val="20"/>
      <w:lang w:eastAsia="tr-TR"/>
    </w:rPr>
  </w:style>
  <w:style w:type="paragraph" w:styleId="ListeParagraf">
    <w:name w:val="List Paragraph"/>
    <w:basedOn w:val="Normal"/>
    <w:uiPriority w:val="34"/>
    <w:qFormat/>
    <w:rsid w:val="00886AC5"/>
    <w:pPr>
      <w:ind w:left="720"/>
      <w:contextualSpacing/>
    </w:pPr>
  </w:style>
  <w:style w:type="paragraph" w:styleId="stbilgi">
    <w:name w:val="header"/>
    <w:basedOn w:val="Normal"/>
    <w:link w:val="stbilgiChar"/>
    <w:uiPriority w:val="99"/>
    <w:unhideWhenUsed/>
    <w:rsid w:val="002602F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02FF"/>
  </w:style>
  <w:style w:type="paragraph" w:styleId="Altbilgi">
    <w:name w:val="footer"/>
    <w:basedOn w:val="Normal"/>
    <w:link w:val="AltbilgiChar"/>
    <w:uiPriority w:val="99"/>
    <w:unhideWhenUsed/>
    <w:rsid w:val="002602F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02FF"/>
  </w:style>
  <w:style w:type="paragraph" w:styleId="BalonMetni">
    <w:name w:val="Balloon Text"/>
    <w:basedOn w:val="Normal"/>
    <w:link w:val="BalonMetniChar"/>
    <w:uiPriority w:val="99"/>
    <w:semiHidden/>
    <w:unhideWhenUsed/>
    <w:rsid w:val="009A28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2887"/>
    <w:rPr>
      <w:rFonts w:ascii="Tahoma" w:hAnsi="Tahoma" w:cs="Tahoma"/>
      <w:sz w:val="16"/>
      <w:szCs w:val="16"/>
    </w:rPr>
  </w:style>
  <w:style w:type="character" w:customStyle="1" w:styleId="apple-converted-space">
    <w:name w:val="apple-converted-space"/>
    <w:basedOn w:val="VarsaylanParagrafYazTipi"/>
    <w:rsid w:val="003E4DA9"/>
  </w:style>
  <w:style w:type="paragraph" w:customStyle="1" w:styleId="ecxmsolistparagraph">
    <w:name w:val="ecxmsolistparagraph"/>
    <w:basedOn w:val="Normal"/>
    <w:rsid w:val="00CF7DAA"/>
    <w:pPr>
      <w:spacing w:after="324" w:line="240" w:lineRule="auto"/>
    </w:pPr>
    <w:rPr>
      <w:rFonts w:ascii="Times New Roman" w:eastAsia="Times New Roman" w:hAnsi="Times New Roman" w:cs="Times New Roman"/>
      <w:sz w:val="24"/>
      <w:szCs w:val="24"/>
      <w:lang w:eastAsia="tr-TR"/>
    </w:rPr>
  </w:style>
  <w:style w:type="character" w:styleId="Gl">
    <w:name w:val="Strong"/>
    <w:uiPriority w:val="22"/>
    <w:qFormat/>
    <w:rsid w:val="00C35B92"/>
    <w:rPr>
      <w:b/>
      <w:bCs/>
    </w:rPr>
  </w:style>
  <w:style w:type="paragraph" w:customStyle="1" w:styleId="ListeParagraf1">
    <w:name w:val="Liste Paragraf1"/>
    <w:basedOn w:val="Normal"/>
    <w:rsid w:val="00FA4D62"/>
    <w:pPr>
      <w:spacing w:after="200" w:line="276" w:lineRule="auto"/>
      <w:ind w:left="720"/>
    </w:pPr>
    <w:rPr>
      <w:rFonts w:ascii="Calibri" w:eastAsia="Calibri" w:hAnsi="Calibr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389">
      <w:bodyDiv w:val="1"/>
      <w:marLeft w:val="0"/>
      <w:marRight w:val="0"/>
      <w:marTop w:val="0"/>
      <w:marBottom w:val="0"/>
      <w:divBdr>
        <w:top w:val="none" w:sz="0" w:space="0" w:color="auto"/>
        <w:left w:val="none" w:sz="0" w:space="0" w:color="auto"/>
        <w:bottom w:val="none" w:sz="0" w:space="0" w:color="auto"/>
        <w:right w:val="none" w:sz="0" w:space="0" w:color="auto"/>
      </w:divBdr>
    </w:div>
    <w:div w:id="10886705">
      <w:bodyDiv w:val="1"/>
      <w:marLeft w:val="0"/>
      <w:marRight w:val="0"/>
      <w:marTop w:val="0"/>
      <w:marBottom w:val="0"/>
      <w:divBdr>
        <w:top w:val="none" w:sz="0" w:space="0" w:color="auto"/>
        <w:left w:val="none" w:sz="0" w:space="0" w:color="auto"/>
        <w:bottom w:val="none" w:sz="0" w:space="0" w:color="auto"/>
        <w:right w:val="none" w:sz="0" w:space="0" w:color="auto"/>
      </w:divBdr>
    </w:div>
    <w:div w:id="13383155">
      <w:bodyDiv w:val="1"/>
      <w:marLeft w:val="0"/>
      <w:marRight w:val="0"/>
      <w:marTop w:val="0"/>
      <w:marBottom w:val="0"/>
      <w:divBdr>
        <w:top w:val="none" w:sz="0" w:space="0" w:color="auto"/>
        <w:left w:val="none" w:sz="0" w:space="0" w:color="auto"/>
        <w:bottom w:val="none" w:sz="0" w:space="0" w:color="auto"/>
        <w:right w:val="none" w:sz="0" w:space="0" w:color="auto"/>
      </w:divBdr>
    </w:div>
    <w:div w:id="18355331">
      <w:bodyDiv w:val="1"/>
      <w:marLeft w:val="0"/>
      <w:marRight w:val="0"/>
      <w:marTop w:val="0"/>
      <w:marBottom w:val="0"/>
      <w:divBdr>
        <w:top w:val="none" w:sz="0" w:space="0" w:color="auto"/>
        <w:left w:val="none" w:sz="0" w:space="0" w:color="auto"/>
        <w:bottom w:val="none" w:sz="0" w:space="0" w:color="auto"/>
        <w:right w:val="none" w:sz="0" w:space="0" w:color="auto"/>
      </w:divBdr>
    </w:div>
    <w:div w:id="19743929">
      <w:bodyDiv w:val="1"/>
      <w:marLeft w:val="0"/>
      <w:marRight w:val="0"/>
      <w:marTop w:val="0"/>
      <w:marBottom w:val="0"/>
      <w:divBdr>
        <w:top w:val="none" w:sz="0" w:space="0" w:color="auto"/>
        <w:left w:val="none" w:sz="0" w:space="0" w:color="auto"/>
        <w:bottom w:val="none" w:sz="0" w:space="0" w:color="auto"/>
        <w:right w:val="none" w:sz="0" w:space="0" w:color="auto"/>
      </w:divBdr>
    </w:div>
    <w:div w:id="26412255">
      <w:bodyDiv w:val="1"/>
      <w:marLeft w:val="0"/>
      <w:marRight w:val="0"/>
      <w:marTop w:val="0"/>
      <w:marBottom w:val="0"/>
      <w:divBdr>
        <w:top w:val="none" w:sz="0" w:space="0" w:color="auto"/>
        <w:left w:val="none" w:sz="0" w:space="0" w:color="auto"/>
        <w:bottom w:val="none" w:sz="0" w:space="0" w:color="auto"/>
        <w:right w:val="none" w:sz="0" w:space="0" w:color="auto"/>
      </w:divBdr>
    </w:div>
    <w:div w:id="34352053">
      <w:bodyDiv w:val="1"/>
      <w:marLeft w:val="0"/>
      <w:marRight w:val="0"/>
      <w:marTop w:val="0"/>
      <w:marBottom w:val="0"/>
      <w:divBdr>
        <w:top w:val="none" w:sz="0" w:space="0" w:color="auto"/>
        <w:left w:val="none" w:sz="0" w:space="0" w:color="auto"/>
        <w:bottom w:val="none" w:sz="0" w:space="0" w:color="auto"/>
        <w:right w:val="none" w:sz="0" w:space="0" w:color="auto"/>
      </w:divBdr>
    </w:div>
    <w:div w:id="44792474">
      <w:bodyDiv w:val="1"/>
      <w:marLeft w:val="0"/>
      <w:marRight w:val="0"/>
      <w:marTop w:val="0"/>
      <w:marBottom w:val="0"/>
      <w:divBdr>
        <w:top w:val="none" w:sz="0" w:space="0" w:color="auto"/>
        <w:left w:val="none" w:sz="0" w:space="0" w:color="auto"/>
        <w:bottom w:val="none" w:sz="0" w:space="0" w:color="auto"/>
        <w:right w:val="none" w:sz="0" w:space="0" w:color="auto"/>
      </w:divBdr>
    </w:div>
    <w:div w:id="45757978">
      <w:bodyDiv w:val="1"/>
      <w:marLeft w:val="0"/>
      <w:marRight w:val="0"/>
      <w:marTop w:val="0"/>
      <w:marBottom w:val="0"/>
      <w:divBdr>
        <w:top w:val="none" w:sz="0" w:space="0" w:color="auto"/>
        <w:left w:val="none" w:sz="0" w:space="0" w:color="auto"/>
        <w:bottom w:val="none" w:sz="0" w:space="0" w:color="auto"/>
        <w:right w:val="none" w:sz="0" w:space="0" w:color="auto"/>
      </w:divBdr>
    </w:div>
    <w:div w:id="71897582">
      <w:bodyDiv w:val="1"/>
      <w:marLeft w:val="0"/>
      <w:marRight w:val="0"/>
      <w:marTop w:val="0"/>
      <w:marBottom w:val="0"/>
      <w:divBdr>
        <w:top w:val="none" w:sz="0" w:space="0" w:color="auto"/>
        <w:left w:val="none" w:sz="0" w:space="0" w:color="auto"/>
        <w:bottom w:val="none" w:sz="0" w:space="0" w:color="auto"/>
        <w:right w:val="none" w:sz="0" w:space="0" w:color="auto"/>
      </w:divBdr>
    </w:div>
    <w:div w:id="80952695">
      <w:bodyDiv w:val="1"/>
      <w:marLeft w:val="0"/>
      <w:marRight w:val="0"/>
      <w:marTop w:val="0"/>
      <w:marBottom w:val="0"/>
      <w:divBdr>
        <w:top w:val="none" w:sz="0" w:space="0" w:color="auto"/>
        <w:left w:val="none" w:sz="0" w:space="0" w:color="auto"/>
        <w:bottom w:val="none" w:sz="0" w:space="0" w:color="auto"/>
        <w:right w:val="none" w:sz="0" w:space="0" w:color="auto"/>
      </w:divBdr>
    </w:div>
    <w:div w:id="83035225">
      <w:bodyDiv w:val="1"/>
      <w:marLeft w:val="0"/>
      <w:marRight w:val="0"/>
      <w:marTop w:val="0"/>
      <w:marBottom w:val="0"/>
      <w:divBdr>
        <w:top w:val="none" w:sz="0" w:space="0" w:color="auto"/>
        <w:left w:val="none" w:sz="0" w:space="0" w:color="auto"/>
        <w:bottom w:val="none" w:sz="0" w:space="0" w:color="auto"/>
        <w:right w:val="none" w:sz="0" w:space="0" w:color="auto"/>
      </w:divBdr>
    </w:div>
    <w:div w:id="85275131">
      <w:bodyDiv w:val="1"/>
      <w:marLeft w:val="0"/>
      <w:marRight w:val="0"/>
      <w:marTop w:val="0"/>
      <w:marBottom w:val="0"/>
      <w:divBdr>
        <w:top w:val="none" w:sz="0" w:space="0" w:color="auto"/>
        <w:left w:val="none" w:sz="0" w:space="0" w:color="auto"/>
        <w:bottom w:val="none" w:sz="0" w:space="0" w:color="auto"/>
        <w:right w:val="none" w:sz="0" w:space="0" w:color="auto"/>
      </w:divBdr>
    </w:div>
    <w:div w:id="91782113">
      <w:bodyDiv w:val="1"/>
      <w:marLeft w:val="0"/>
      <w:marRight w:val="0"/>
      <w:marTop w:val="0"/>
      <w:marBottom w:val="0"/>
      <w:divBdr>
        <w:top w:val="none" w:sz="0" w:space="0" w:color="auto"/>
        <w:left w:val="none" w:sz="0" w:space="0" w:color="auto"/>
        <w:bottom w:val="none" w:sz="0" w:space="0" w:color="auto"/>
        <w:right w:val="none" w:sz="0" w:space="0" w:color="auto"/>
      </w:divBdr>
    </w:div>
    <w:div w:id="93940296">
      <w:bodyDiv w:val="1"/>
      <w:marLeft w:val="0"/>
      <w:marRight w:val="0"/>
      <w:marTop w:val="0"/>
      <w:marBottom w:val="0"/>
      <w:divBdr>
        <w:top w:val="none" w:sz="0" w:space="0" w:color="auto"/>
        <w:left w:val="none" w:sz="0" w:space="0" w:color="auto"/>
        <w:bottom w:val="none" w:sz="0" w:space="0" w:color="auto"/>
        <w:right w:val="none" w:sz="0" w:space="0" w:color="auto"/>
      </w:divBdr>
    </w:div>
    <w:div w:id="96487993">
      <w:bodyDiv w:val="1"/>
      <w:marLeft w:val="0"/>
      <w:marRight w:val="0"/>
      <w:marTop w:val="0"/>
      <w:marBottom w:val="0"/>
      <w:divBdr>
        <w:top w:val="none" w:sz="0" w:space="0" w:color="auto"/>
        <w:left w:val="none" w:sz="0" w:space="0" w:color="auto"/>
        <w:bottom w:val="none" w:sz="0" w:space="0" w:color="auto"/>
        <w:right w:val="none" w:sz="0" w:space="0" w:color="auto"/>
      </w:divBdr>
    </w:div>
    <w:div w:id="98836089">
      <w:bodyDiv w:val="1"/>
      <w:marLeft w:val="0"/>
      <w:marRight w:val="0"/>
      <w:marTop w:val="0"/>
      <w:marBottom w:val="0"/>
      <w:divBdr>
        <w:top w:val="none" w:sz="0" w:space="0" w:color="auto"/>
        <w:left w:val="none" w:sz="0" w:space="0" w:color="auto"/>
        <w:bottom w:val="none" w:sz="0" w:space="0" w:color="auto"/>
        <w:right w:val="none" w:sz="0" w:space="0" w:color="auto"/>
      </w:divBdr>
    </w:div>
    <w:div w:id="101458738">
      <w:bodyDiv w:val="1"/>
      <w:marLeft w:val="0"/>
      <w:marRight w:val="0"/>
      <w:marTop w:val="0"/>
      <w:marBottom w:val="0"/>
      <w:divBdr>
        <w:top w:val="none" w:sz="0" w:space="0" w:color="auto"/>
        <w:left w:val="none" w:sz="0" w:space="0" w:color="auto"/>
        <w:bottom w:val="none" w:sz="0" w:space="0" w:color="auto"/>
        <w:right w:val="none" w:sz="0" w:space="0" w:color="auto"/>
      </w:divBdr>
    </w:div>
    <w:div w:id="106242177">
      <w:bodyDiv w:val="1"/>
      <w:marLeft w:val="0"/>
      <w:marRight w:val="0"/>
      <w:marTop w:val="0"/>
      <w:marBottom w:val="0"/>
      <w:divBdr>
        <w:top w:val="none" w:sz="0" w:space="0" w:color="auto"/>
        <w:left w:val="none" w:sz="0" w:space="0" w:color="auto"/>
        <w:bottom w:val="none" w:sz="0" w:space="0" w:color="auto"/>
        <w:right w:val="none" w:sz="0" w:space="0" w:color="auto"/>
      </w:divBdr>
    </w:div>
    <w:div w:id="107117662">
      <w:bodyDiv w:val="1"/>
      <w:marLeft w:val="0"/>
      <w:marRight w:val="0"/>
      <w:marTop w:val="0"/>
      <w:marBottom w:val="0"/>
      <w:divBdr>
        <w:top w:val="none" w:sz="0" w:space="0" w:color="auto"/>
        <w:left w:val="none" w:sz="0" w:space="0" w:color="auto"/>
        <w:bottom w:val="none" w:sz="0" w:space="0" w:color="auto"/>
        <w:right w:val="none" w:sz="0" w:space="0" w:color="auto"/>
      </w:divBdr>
    </w:div>
    <w:div w:id="112948516">
      <w:bodyDiv w:val="1"/>
      <w:marLeft w:val="0"/>
      <w:marRight w:val="0"/>
      <w:marTop w:val="0"/>
      <w:marBottom w:val="0"/>
      <w:divBdr>
        <w:top w:val="none" w:sz="0" w:space="0" w:color="auto"/>
        <w:left w:val="none" w:sz="0" w:space="0" w:color="auto"/>
        <w:bottom w:val="none" w:sz="0" w:space="0" w:color="auto"/>
        <w:right w:val="none" w:sz="0" w:space="0" w:color="auto"/>
      </w:divBdr>
    </w:div>
    <w:div w:id="120540806">
      <w:bodyDiv w:val="1"/>
      <w:marLeft w:val="0"/>
      <w:marRight w:val="0"/>
      <w:marTop w:val="0"/>
      <w:marBottom w:val="0"/>
      <w:divBdr>
        <w:top w:val="none" w:sz="0" w:space="0" w:color="auto"/>
        <w:left w:val="none" w:sz="0" w:space="0" w:color="auto"/>
        <w:bottom w:val="none" w:sz="0" w:space="0" w:color="auto"/>
        <w:right w:val="none" w:sz="0" w:space="0" w:color="auto"/>
      </w:divBdr>
    </w:div>
    <w:div w:id="124588312">
      <w:bodyDiv w:val="1"/>
      <w:marLeft w:val="0"/>
      <w:marRight w:val="0"/>
      <w:marTop w:val="0"/>
      <w:marBottom w:val="0"/>
      <w:divBdr>
        <w:top w:val="none" w:sz="0" w:space="0" w:color="auto"/>
        <w:left w:val="none" w:sz="0" w:space="0" w:color="auto"/>
        <w:bottom w:val="none" w:sz="0" w:space="0" w:color="auto"/>
        <w:right w:val="none" w:sz="0" w:space="0" w:color="auto"/>
      </w:divBdr>
    </w:div>
    <w:div w:id="139541403">
      <w:bodyDiv w:val="1"/>
      <w:marLeft w:val="0"/>
      <w:marRight w:val="0"/>
      <w:marTop w:val="0"/>
      <w:marBottom w:val="0"/>
      <w:divBdr>
        <w:top w:val="none" w:sz="0" w:space="0" w:color="auto"/>
        <w:left w:val="none" w:sz="0" w:space="0" w:color="auto"/>
        <w:bottom w:val="none" w:sz="0" w:space="0" w:color="auto"/>
        <w:right w:val="none" w:sz="0" w:space="0" w:color="auto"/>
      </w:divBdr>
    </w:div>
    <w:div w:id="154227812">
      <w:bodyDiv w:val="1"/>
      <w:marLeft w:val="0"/>
      <w:marRight w:val="0"/>
      <w:marTop w:val="0"/>
      <w:marBottom w:val="0"/>
      <w:divBdr>
        <w:top w:val="none" w:sz="0" w:space="0" w:color="auto"/>
        <w:left w:val="none" w:sz="0" w:space="0" w:color="auto"/>
        <w:bottom w:val="none" w:sz="0" w:space="0" w:color="auto"/>
        <w:right w:val="none" w:sz="0" w:space="0" w:color="auto"/>
      </w:divBdr>
    </w:div>
    <w:div w:id="164252102">
      <w:bodyDiv w:val="1"/>
      <w:marLeft w:val="0"/>
      <w:marRight w:val="0"/>
      <w:marTop w:val="0"/>
      <w:marBottom w:val="0"/>
      <w:divBdr>
        <w:top w:val="none" w:sz="0" w:space="0" w:color="auto"/>
        <w:left w:val="none" w:sz="0" w:space="0" w:color="auto"/>
        <w:bottom w:val="none" w:sz="0" w:space="0" w:color="auto"/>
        <w:right w:val="none" w:sz="0" w:space="0" w:color="auto"/>
      </w:divBdr>
    </w:div>
    <w:div w:id="171724342">
      <w:bodyDiv w:val="1"/>
      <w:marLeft w:val="0"/>
      <w:marRight w:val="0"/>
      <w:marTop w:val="0"/>
      <w:marBottom w:val="0"/>
      <w:divBdr>
        <w:top w:val="none" w:sz="0" w:space="0" w:color="auto"/>
        <w:left w:val="none" w:sz="0" w:space="0" w:color="auto"/>
        <w:bottom w:val="none" w:sz="0" w:space="0" w:color="auto"/>
        <w:right w:val="none" w:sz="0" w:space="0" w:color="auto"/>
      </w:divBdr>
    </w:div>
    <w:div w:id="177736192">
      <w:bodyDiv w:val="1"/>
      <w:marLeft w:val="0"/>
      <w:marRight w:val="0"/>
      <w:marTop w:val="0"/>
      <w:marBottom w:val="0"/>
      <w:divBdr>
        <w:top w:val="none" w:sz="0" w:space="0" w:color="auto"/>
        <w:left w:val="none" w:sz="0" w:space="0" w:color="auto"/>
        <w:bottom w:val="none" w:sz="0" w:space="0" w:color="auto"/>
        <w:right w:val="none" w:sz="0" w:space="0" w:color="auto"/>
      </w:divBdr>
    </w:div>
    <w:div w:id="182285817">
      <w:bodyDiv w:val="1"/>
      <w:marLeft w:val="0"/>
      <w:marRight w:val="0"/>
      <w:marTop w:val="0"/>
      <w:marBottom w:val="0"/>
      <w:divBdr>
        <w:top w:val="none" w:sz="0" w:space="0" w:color="auto"/>
        <w:left w:val="none" w:sz="0" w:space="0" w:color="auto"/>
        <w:bottom w:val="none" w:sz="0" w:space="0" w:color="auto"/>
        <w:right w:val="none" w:sz="0" w:space="0" w:color="auto"/>
      </w:divBdr>
    </w:div>
    <w:div w:id="182867248">
      <w:bodyDiv w:val="1"/>
      <w:marLeft w:val="0"/>
      <w:marRight w:val="0"/>
      <w:marTop w:val="0"/>
      <w:marBottom w:val="0"/>
      <w:divBdr>
        <w:top w:val="none" w:sz="0" w:space="0" w:color="auto"/>
        <w:left w:val="none" w:sz="0" w:space="0" w:color="auto"/>
        <w:bottom w:val="none" w:sz="0" w:space="0" w:color="auto"/>
        <w:right w:val="none" w:sz="0" w:space="0" w:color="auto"/>
      </w:divBdr>
    </w:div>
    <w:div w:id="185564008">
      <w:bodyDiv w:val="1"/>
      <w:marLeft w:val="0"/>
      <w:marRight w:val="0"/>
      <w:marTop w:val="0"/>
      <w:marBottom w:val="0"/>
      <w:divBdr>
        <w:top w:val="none" w:sz="0" w:space="0" w:color="auto"/>
        <w:left w:val="none" w:sz="0" w:space="0" w:color="auto"/>
        <w:bottom w:val="none" w:sz="0" w:space="0" w:color="auto"/>
        <w:right w:val="none" w:sz="0" w:space="0" w:color="auto"/>
      </w:divBdr>
    </w:div>
    <w:div w:id="195776364">
      <w:bodyDiv w:val="1"/>
      <w:marLeft w:val="0"/>
      <w:marRight w:val="0"/>
      <w:marTop w:val="0"/>
      <w:marBottom w:val="0"/>
      <w:divBdr>
        <w:top w:val="none" w:sz="0" w:space="0" w:color="auto"/>
        <w:left w:val="none" w:sz="0" w:space="0" w:color="auto"/>
        <w:bottom w:val="none" w:sz="0" w:space="0" w:color="auto"/>
        <w:right w:val="none" w:sz="0" w:space="0" w:color="auto"/>
      </w:divBdr>
    </w:div>
    <w:div w:id="200291186">
      <w:bodyDiv w:val="1"/>
      <w:marLeft w:val="0"/>
      <w:marRight w:val="0"/>
      <w:marTop w:val="0"/>
      <w:marBottom w:val="0"/>
      <w:divBdr>
        <w:top w:val="none" w:sz="0" w:space="0" w:color="auto"/>
        <w:left w:val="none" w:sz="0" w:space="0" w:color="auto"/>
        <w:bottom w:val="none" w:sz="0" w:space="0" w:color="auto"/>
        <w:right w:val="none" w:sz="0" w:space="0" w:color="auto"/>
      </w:divBdr>
    </w:div>
    <w:div w:id="203640034">
      <w:bodyDiv w:val="1"/>
      <w:marLeft w:val="0"/>
      <w:marRight w:val="0"/>
      <w:marTop w:val="0"/>
      <w:marBottom w:val="0"/>
      <w:divBdr>
        <w:top w:val="none" w:sz="0" w:space="0" w:color="auto"/>
        <w:left w:val="none" w:sz="0" w:space="0" w:color="auto"/>
        <w:bottom w:val="none" w:sz="0" w:space="0" w:color="auto"/>
        <w:right w:val="none" w:sz="0" w:space="0" w:color="auto"/>
      </w:divBdr>
    </w:div>
    <w:div w:id="205332818">
      <w:bodyDiv w:val="1"/>
      <w:marLeft w:val="0"/>
      <w:marRight w:val="0"/>
      <w:marTop w:val="0"/>
      <w:marBottom w:val="0"/>
      <w:divBdr>
        <w:top w:val="none" w:sz="0" w:space="0" w:color="auto"/>
        <w:left w:val="none" w:sz="0" w:space="0" w:color="auto"/>
        <w:bottom w:val="none" w:sz="0" w:space="0" w:color="auto"/>
        <w:right w:val="none" w:sz="0" w:space="0" w:color="auto"/>
      </w:divBdr>
    </w:div>
    <w:div w:id="213471263">
      <w:bodyDiv w:val="1"/>
      <w:marLeft w:val="0"/>
      <w:marRight w:val="0"/>
      <w:marTop w:val="0"/>
      <w:marBottom w:val="0"/>
      <w:divBdr>
        <w:top w:val="none" w:sz="0" w:space="0" w:color="auto"/>
        <w:left w:val="none" w:sz="0" w:space="0" w:color="auto"/>
        <w:bottom w:val="none" w:sz="0" w:space="0" w:color="auto"/>
        <w:right w:val="none" w:sz="0" w:space="0" w:color="auto"/>
      </w:divBdr>
    </w:div>
    <w:div w:id="214508181">
      <w:bodyDiv w:val="1"/>
      <w:marLeft w:val="0"/>
      <w:marRight w:val="0"/>
      <w:marTop w:val="0"/>
      <w:marBottom w:val="0"/>
      <w:divBdr>
        <w:top w:val="none" w:sz="0" w:space="0" w:color="auto"/>
        <w:left w:val="none" w:sz="0" w:space="0" w:color="auto"/>
        <w:bottom w:val="none" w:sz="0" w:space="0" w:color="auto"/>
        <w:right w:val="none" w:sz="0" w:space="0" w:color="auto"/>
      </w:divBdr>
    </w:div>
    <w:div w:id="223418970">
      <w:bodyDiv w:val="1"/>
      <w:marLeft w:val="0"/>
      <w:marRight w:val="0"/>
      <w:marTop w:val="0"/>
      <w:marBottom w:val="0"/>
      <w:divBdr>
        <w:top w:val="none" w:sz="0" w:space="0" w:color="auto"/>
        <w:left w:val="none" w:sz="0" w:space="0" w:color="auto"/>
        <w:bottom w:val="none" w:sz="0" w:space="0" w:color="auto"/>
        <w:right w:val="none" w:sz="0" w:space="0" w:color="auto"/>
      </w:divBdr>
    </w:div>
    <w:div w:id="227544990">
      <w:bodyDiv w:val="1"/>
      <w:marLeft w:val="0"/>
      <w:marRight w:val="0"/>
      <w:marTop w:val="0"/>
      <w:marBottom w:val="0"/>
      <w:divBdr>
        <w:top w:val="none" w:sz="0" w:space="0" w:color="auto"/>
        <w:left w:val="none" w:sz="0" w:space="0" w:color="auto"/>
        <w:bottom w:val="none" w:sz="0" w:space="0" w:color="auto"/>
        <w:right w:val="none" w:sz="0" w:space="0" w:color="auto"/>
      </w:divBdr>
    </w:div>
    <w:div w:id="231234291">
      <w:bodyDiv w:val="1"/>
      <w:marLeft w:val="0"/>
      <w:marRight w:val="0"/>
      <w:marTop w:val="0"/>
      <w:marBottom w:val="0"/>
      <w:divBdr>
        <w:top w:val="none" w:sz="0" w:space="0" w:color="auto"/>
        <w:left w:val="none" w:sz="0" w:space="0" w:color="auto"/>
        <w:bottom w:val="none" w:sz="0" w:space="0" w:color="auto"/>
        <w:right w:val="none" w:sz="0" w:space="0" w:color="auto"/>
      </w:divBdr>
    </w:div>
    <w:div w:id="232204072">
      <w:bodyDiv w:val="1"/>
      <w:marLeft w:val="0"/>
      <w:marRight w:val="0"/>
      <w:marTop w:val="0"/>
      <w:marBottom w:val="0"/>
      <w:divBdr>
        <w:top w:val="none" w:sz="0" w:space="0" w:color="auto"/>
        <w:left w:val="none" w:sz="0" w:space="0" w:color="auto"/>
        <w:bottom w:val="none" w:sz="0" w:space="0" w:color="auto"/>
        <w:right w:val="none" w:sz="0" w:space="0" w:color="auto"/>
      </w:divBdr>
    </w:div>
    <w:div w:id="235820032">
      <w:bodyDiv w:val="1"/>
      <w:marLeft w:val="0"/>
      <w:marRight w:val="0"/>
      <w:marTop w:val="0"/>
      <w:marBottom w:val="0"/>
      <w:divBdr>
        <w:top w:val="none" w:sz="0" w:space="0" w:color="auto"/>
        <w:left w:val="none" w:sz="0" w:space="0" w:color="auto"/>
        <w:bottom w:val="none" w:sz="0" w:space="0" w:color="auto"/>
        <w:right w:val="none" w:sz="0" w:space="0" w:color="auto"/>
      </w:divBdr>
    </w:div>
    <w:div w:id="245766554">
      <w:bodyDiv w:val="1"/>
      <w:marLeft w:val="0"/>
      <w:marRight w:val="0"/>
      <w:marTop w:val="0"/>
      <w:marBottom w:val="0"/>
      <w:divBdr>
        <w:top w:val="none" w:sz="0" w:space="0" w:color="auto"/>
        <w:left w:val="none" w:sz="0" w:space="0" w:color="auto"/>
        <w:bottom w:val="none" w:sz="0" w:space="0" w:color="auto"/>
        <w:right w:val="none" w:sz="0" w:space="0" w:color="auto"/>
      </w:divBdr>
    </w:div>
    <w:div w:id="264194482">
      <w:bodyDiv w:val="1"/>
      <w:marLeft w:val="0"/>
      <w:marRight w:val="0"/>
      <w:marTop w:val="0"/>
      <w:marBottom w:val="0"/>
      <w:divBdr>
        <w:top w:val="none" w:sz="0" w:space="0" w:color="auto"/>
        <w:left w:val="none" w:sz="0" w:space="0" w:color="auto"/>
        <w:bottom w:val="none" w:sz="0" w:space="0" w:color="auto"/>
        <w:right w:val="none" w:sz="0" w:space="0" w:color="auto"/>
      </w:divBdr>
    </w:div>
    <w:div w:id="264853343">
      <w:bodyDiv w:val="1"/>
      <w:marLeft w:val="0"/>
      <w:marRight w:val="0"/>
      <w:marTop w:val="0"/>
      <w:marBottom w:val="0"/>
      <w:divBdr>
        <w:top w:val="none" w:sz="0" w:space="0" w:color="auto"/>
        <w:left w:val="none" w:sz="0" w:space="0" w:color="auto"/>
        <w:bottom w:val="none" w:sz="0" w:space="0" w:color="auto"/>
        <w:right w:val="none" w:sz="0" w:space="0" w:color="auto"/>
      </w:divBdr>
    </w:div>
    <w:div w:id="265044473">
      <w:bodyDiv w:val="1"/>
      <w:marLeft w:val="0"/>
      <w:marRight w:val="0"/>
      <w:marTop w:val="0"/>
      <w:marBottom w:val="0"/>
      <w:divBdr>
        <w:top w:val="none" w:sz="0" w:space="0" w:color="auto"/>
        <w:left w:val="none" w:sz="0" w:space="0" w:color="auto"/>
        <w:bottom w:val="none" w:sz="0" w:space="0" w:color="auto"/>
        <w:right w:val="none" w:sz="0" w:space="0" w:color="auto"/>
      </w:divBdr>
    </w:div>
    <w:div w:id="265357321">
      <w:bodyDiv w:val="1"/>
      <w:marLeft w:val="0"/>
      <w:marRight w:val="0"/>
      <w:marTop w:val="0"/>
      <w:marBottom w:val="0"/>
      <w:divBdr>
        <w:top w:val="none" w:sz="0" w:space="0" w:color="auto"/>
        <w:left w:val="none" w:sz="0" w:space="0" w:color="auto"/>
        <w:bottom w:val="none" w:sz="0" w:space="0" w:color="auto"/>
        <w:right w:val="none" w:sz="0" w:space="0" w:color="auto"/>
      </w:divBdr>
    </w:div>
    <w:div w:id="281618932">
      <w:bodyDiv w:val="1"/>
      <w:marLeft w:val="0"/>
      <w:marRight w:val="0"/>
      <w:marTop w:val="0"/>
      <w:marBottom w:val="0"/>
      <w:divBdr>
        <w:top w:val="none" w:sz="0" w:space="0" w:color="auto"/>
        <w:left w:val="none" w:sz="0" w:space="0" w:color="auto"/>
        <w:bottom w:val="none" w:sz="0" w:space="0" w:color="auto"/>
        <w:right w:val="none" w:sz="0" w:space="0" w:color="auto"/>
      </w:divBdr>
    </w:div>
    <w:div w:id="294217911">
      <w:bodyDiv w:val="1"/>
      <w:marLeft w:val="0"/>
      <w:marRight w:val="0"/>
      <w:marTop w:val="0"/>
      <w:marBottom w:val="0"/>
      <w:divBdr>
        <w:top w:val="none" w:sz="0" w:space="0" w:color="auto"/>
        <w:left w:val="none" w:sz="0" w:space="0" w:color="auto"/>
        <w:bottom w:val="none" w:sz="0" w:space="0" w:color="auto"/>
        <w:right w:val="none" w:sz="0" w:space="0" w:color="auto"/>
      </w:divBdr>
    </w:div>
    <w:div w:id="310444827">
      <w:bodyDiv w:val="1"/>
      <w:marLeft w:val="0"/>
      <w:marRight w:val="0"/>
      <w:marTop w:val="0"/>
      <w:marBottom w:val="0"/>
      <w:divBdr>
        <w:top w:val="none" w:sz="0" w:space="0" w:color="auto"/>
        <w:left w:val="none" w:sz="0" w:space="0" w:color="auto"/>
        <w:bottom w:val="none" w:sz="0" w:space="0" w:color="auto"/>
        <w:right w:val="none" w:sz="0" w:space="0" w:color="auto"/>
      </w:divBdr>
    </w:div>
    <w:div w:id="318966830">
      <w:bodyDiv w:val="1"/>
      <w:marLeft w:val="0"/>
      <w:marRight w:val="0"/>
      <w:marTop w:val="0"/>
      <w:marBottom w:val="0"/>
      <w:divBdr>
        <w:top w:val="none" w:sz="0" w:space="0" w:color="auto"/>
        <w:left w:val="none" w:sz="0" w:space="0" w:color="auto"/>
        <w:bottom w:val="none" w:sz="0" w:space="0" w:color="auto"/>
        <w:right w:val="none" w:sz="0" w:space="0" w:color="auto"/>
      </w:divBdr>
    </w:div>
    <w:div w:id="319043498">
      <w:bodyDiv w:val="1"/>
      <w:marLeft w:val="0"/>
      <w:marRight w:val="0"/>
      <w:marTop w:val="0"/>
      <w:marBottom w:val="0"/>
      <w:divBdr>
        <w:top w:val="none" w:sz="0" w:space="0" w:color="auto"/>
        <w:left w:val="none" w:sz="0" w:space="0" w:color="auto"/>
        <w:bottom w:val="none" w:sz="0" w:space="0" w:color="auto"/>
        <w:right w:val="none" w:sz="0" w:space="0" w:color="auto"/>
      </w:divBdr>
    </w:div>
    <w:div w:id="323165865">
      <w:bodyDiv w:val="1"/>
      <w:marLeft w:val="0"/>
      <w:marRight w:val="0"/>
      <w:marTop w:val="0"/>
      <w:marBottom w:val="0"/>
      <w:divBdr>
        <w:top w:val="none" w:sz="0" w:space="0" w:color="auto"/>
        <w:left w:val="none" w:sz="0" w:space="0" w:color="auto"/>
        <w:bottom w:val="none" w:sz="0" w:space="0" w:color="auto"/>
        <w:right w:val="none" w:sz="0" w:space="0" w:color="auto"/>
      </w:divBdr>
    </w:div>
    <w:div w:id="325669801">
      <w:bodyDiv w:val="1"/>
      <w:marLeft w:val="0"/>
      <w:marRight w:val="0"/>
      <w:marTop w:val="0"/>
      <w:marBottom w:val="0"/>
      <w:divBdr>
        <w:top w:val="none" w:sz="0" w:space="0" w:color="auto"/>
        <w:left w:val="none" w:sz="0" w:space="0" w:color="auto"/>
        <w:bottom w:val="none" w:sz="0" w:space="0" w:color="auto"/>
        <w:right w:val="none" w:sz="0" w:space="0" w:color="auto"/>
      </w:divBdr>
    </w:div>
    <w:div w:id="328867208">
      <w:bodyDiv w:val="1"/>
      <w:marLeft w:val="0"/>
      <w:marRight w:val="0"/>
      <w:marTop w:val="0"/>
      <w:marBottom w:val="0"/>
      <w:divBdr>
        <w:top w:val="none" w:sz="0" w:space="0" w:color="auto"/>
        <w:left w:val="none" w:sz="0" w:space="0" w:color="auto"/>
        <w:bottom w:val="none" w:sz="0" w:space="0" w:color="auto"/>
        <w:right w:val="none" w:sz="0" w:space="0" w:color="auto"/>
      </w:divBdr>
    </w:div>
    <w:div w:id="329139174">
      <w:bodyDiv w:val="1"/>
      <w:marLeft w:val="0"/>
      <w:marRight w:val="0"/>
      <w:marTop w:val="0"/>
      <w:marBottom w:val="0"/>
      <w:divBdr>
        <w:top w:val="none" w:sz="0" w:space="0" w:color="auto"/>
        <w:left w:val="none" w:sz="0" w:space="0" w:color="auto"/>
        <w:bottom w:val="none" w:sz="0" w:space="0" w:color="auto"/>
        <w:right w:val="none" w:sz="0" w:space="0" w:color="auto"/>
      </w:divBdr>
    </w:div>
    <w:div w:id="330644267">
      <w:bodyDiv w:val="1"/>
      <w:marLeft w:val="0"/>
      <w:marRight w:val="0"/>
      <w:marTop w:val="0"/>
      <w:marBottom w:val="0"/>
      <w:divBdr>
        <w:top w:val="none" w:sz="0" w:space="0" w:color="auto"/>
        <w:left w:val="none" w:sz="0" w:space="0" w:color="auto"/>
        <w:bottom w:val="none" w:sz="0" w:space="0" w:color="auto"/>
        <w:right w:val="none" w:sz="0" w:space="0" w:color="auto"/>
      </w:divBdr>
    </w:div>
    <w:div w:id="330718706">
      <w:bodyDiv w:val="1"/>
      <w:marLeft w:val="0"/>
      <w:marRight w:val="0"/>
      <w:marTop w:val="0"/>
      <w:marBottom w:val="0"/>
      <w:divBdr>
        <w:top w:val="none" w:sz="0" w:space="0" w:color="auto"/>
        <w:left w:val="none" w:sz="0" w:space="0" w:color="auto"/>
        <w:bottom w:val="none" w:sz="0" w:space="0" w:color="auto"/>
        <w:right w:val="none" w:sz="0" w:space="0" w:color="auto"/>
      </w:divBdr>
    </w:div>
    <w:div w:id="331881372">
      <w:bodyDiv w:val="1"/>
      <w:marLeft w:val="0"/>
      <w:marRight w:val="0"/>
      <w:marTop w:val="0"/>
      <w:marBottom w:val="0"/>
      <w:divBdr>
        <w:top w:val="none" w:sz="0" w:space="0" w:color="auto"/>
        <w:left w:val="none" w:sz="0" w:space="0" w:color="auto"/>
        <w:bottom w:val="none" w:sz="0" w:space="0" w:color="auto"/>
        <w:right w:val="none" w:sz="0" w:space="0" w:color="auto"/>
      </w:divBdr>
    </w:div>
    <w:div w:id="342828893">
      <w:bodyDiv w:val="1"/>
      <w:marLeft w:val="0"/>
      <w:marRight w:val="0"/>
      <w:marTop w:val="0"/>
      <w:marBottom w:val="0"/>
      <w:divBdr>
        <w:top w:val="none" w:sz="0" w:space="0" w:color="auto"/>
        <w:left w:val="none" w:sz="0" w:space="0" w:color="auto"/>
        <w:bottom w:val="none" w:sz="0" w:space="0" w:color="auto"/>
        <w:right w:val="none" w:sz="0" w:space="0" w:color="auto"/>
      </w:divBdr>
    </w:div>
    <w:div w:id="398753449">
      <w:bodyDiv w:val="1"/>
      <w:marLeft w:val="0"/>
      <w:marRight w:val="0"/>
      <w:marTop w:val="0"/>
      <w:marBottom w:val="0"/>
      <w:divBdr>
        <w:top w:val="none" w:sz="0" w:space="0" w:color="auto"/>
        <w:left w:val="none" w:sz="0" w:space="0" w:color="auto"/>
        <w:bottom w:val="none" w:sz="0" w:space="0" w:color="auto"/>
        <w:right w:val="none" w:sz="0" w:space="0" w:color="auto"/>
      </w:divBdr>
    </w:div>
    <w:div w:id="401637123">
      <w:bodyDiv w:val="1"/>
      <w:marLeft w:val="0"/>
      <w:marRight w:val="0"/>
      <w:marTop w:val="0"/>
      <w:marBottom w:val="0"/>
      <w:divBdr>
        <w:top w:val="none" w:sz="0" w:space="0" w:color="auto"/>
        <w:left w:val="none" w:sz="0" w:space="0" w:color="auto"/>
        <w:bottom w:val="none" w:sz="0" w:space="0" w:color="auto"/>
        <w:right w:val="none" w:sz="0" w:space="0" w:color="auto"/>
      </w:divBdr>
    </w:div>
    <w:div w:id="414546498">
      <w:bodyDiv w:val="1"/>
      <w:marLeft w:val="0"/>
      <w:marRight w:val="0"/>
      <w:marTop w:val="0"/>
      <w:marBottom w:val="0"/>
      <w:divBdr>
        <w:top w:val="none" w:sz="0" w:space="0" w:color="auto"/>
        <w:left w:val="none" w:sz="0" w:space="0" w:color="auto"/>
        <w:bottom w:val="none" w:sz="0" w:space="0" w:color="auto"/>
        <w:right w:val="none" w:sz="0" w:space="0" w:color="auto"/>
      </w:divBdr>
    </w:div>
    <w:div w:id="420756842">
      <w:bodyDiv w:val="1"/>
      <w:marLeft w:val="0"/>
      <w:marRight w:val="0"/>
      <w:marTop w:val="0"/>
      <w:marBottom w:val="0"/>
      <w:divBdr>
        <w:top w:val="none" w:sz="0" w:space="0" w:color="auto"/>
        <w:left w:val="none" w:sz="0" w:space="0" w:color="auto"/>
        <w:bottom w:val="none" w:sz="0" w:space="0" w:color="auto"/>
        <w:right w:val="none" w:sz="0" w:space="0" w:color="auto"/>
      </w:divBdr>
    </w:div>
    <w:div w:id="421923193">
      <w:bodyDiv w:val="1"/>
      <w:marLeft w:val="0"/>
      <w:marRight w:val="0"/>
      <w:marTop w:val="0"/>
      <w:marBottom w:val="0"/>
      <w:divBdr>
        <w:top w:val="none" w:sz="0" w:space="0" w:color="auto"/>
        <w:left w:val="none" w:sz="0" w:space="0" w:color="auto"/>
        <w:bottom w:val="none" w:sz="0" w:space="0" w:color="auto"/>
        <w:right w:val="none" w:sz="0" w:space="0" w:color="auto"/>
      </w:divBdr>
    </w:div>
    <w:div w:id="427626672">
      <w:bodyDiv w:val="1"/>
      <w:marLeft w:val="0"/>
      <w:marRight w:val="0"/>
      <w:marTop w:val="0"/>
      <w:marBottom w:val="0"/>
      <w:divBdr>
        <w:top w:val="none" w:sz="0" w:space="0" w:color="auto"/>
        <w:left w:val="none" w:sz="0" w:space="0" w:color="auto"/>
        <w:bottom w:val="none" w:sz="0" w:space="0" w:color="auto"/>
        <w:right w:val="none" w:sz="0" w:space="0" w:color="auto"/>
      </w:divBdr>
    </w:div>
    <w:div w:id="447043459">
      <w:bodyDiv w:val="1"/>
      <w:marLeft w:val="0"/>
      <w:marRight w:val="0"/>
      <w:marTop w:val="0"/>
      <w:marBottom w:val="0"/>
      <w:divBdr>
        <w:top w:val="none" w:sz="0" w:space="0" w:color="auto"/>
        <w:left w:val="none" w:sz="0" w:space="0" w:color="auto"/>
        <w:bottom w:val="none" w:sz="0" w:space="0" w:color="auto"/>
        <w:right w:val="none" w:sz="0" w:space="0" w:color="auto"/>
      </w:divBdr>
    </w:div>
    <w:div w:id="454714246">
      <w:bodyDiv w:val="1"/>
      <w:marLeft w:val="0"/>
      <w:marRight w:val="0"/>
      <w:marTop w:val="0"/>
      <w:marBottom w:val="0"/>
      <w:divBdr>
        <w:top w:val="none" w:sz="0" w:space="0" w:color="auto"/>
        <w:left w:val="none" w:sz="0" w:space="0" w:color="auto"/>
        <w:bottom w:val="none" w:sz="0" w:space="0" w:color="auto"/>
        <w:right w:val="none" w:sz="0" w:space="0" w:color="auto"/>
      </w:divBdr>
    </w:div>
    <w:div w:id="465665893">
      <w:bodyDiv w:val="1"/>
      <w:marLeft w:val="0"/>
      <w:marRight w:val="0"/>
      <w:marTop w:val="0"/>
      <w:marBottom w:val="0"/>
      <w:divBdr>
        <w:top w:val="none" w:sz="0" w:space="0" w:color="auto"/>
        <w:left w:val="none" w:sz="0" w:space="0" w:color="auto"/>
        <w:bottom w:val="none" w:sz="0" w:space="0" w:color="auto"/>
        <w:right w:val="none" w:sz="0" w:space="0" w:color="auto"/>
      </w:divBdr>
    </w:div>
    <w:div w:id="479230615">
      <w:bodyDiv w:val="1"/>
      <w:marLeft w:val="0"/>
      <w:marRight w:val="0"/>
      <w:marTop w:val="0"/>
      <w:marBottom w:val="0"/>
      <w:divBdr>
        <w:top w:val="none" w:sz="0" w:space="0" w:color="auto"/>
        <w:left w:val="none" w:sz="0" w:space="0" w:color="auto"/>
        <w:bottom w:val="none" w:sz="0" w:space="0" w:color="auto"/>
        <w:right w:val="none" w:sz="0" w:space="0" w:color="auto"/>
      </w:divBdr>
    </w:div>
    <w:div w:id="483282716">
      <w:bodyDiv w:val="1"/>
      <w:marLeft w:val="0"/>
      <w:marRight w:val="0"/>
      <w:marTop w:val="0"/>
      <w:marBottom w:val="0"/>
      <w:divBdr>
        <w:top w:val="none" w:sz="0" w:space="0" w:color="auto"/>
        <w:left w:val="none" w:sz="0" w:space="0" w:color="auto"/>
        <w:bottom w:val="none" w:sz="0" w:space="0" w:color="auto"/>
        <w:right w:val="none" w:sz="0" w:space="0" w:color="auto"/>
      </w:divBdr>
    </w:div>
    <w:div w:id="487868216">
      <w:bodyDiv w:val="1"/>
      <w:marLeft w:val="0"/>
      <w:marRight w:val="0"/>
      <w:marTop w:val="0"/>
      <w:marBottom w:val="0"/>
      <w:divBdr>
        <w:top w:val="none" w:sz="0" w:space="0" w:color="auto"/>
        <w:left w:val="none" w:sz="0" w:space="0" w:color="auto"/>
        <w:bottom w:val="none" w:sz="0" w:space="0" w:color="auto"/>
        <w:right w:val="none" w:sz="0" w:space="0" w:color="auto"/>
      </w:divBdr>
    </w:div>
    <w:div w:id="495221579">
      <w:bodyDiv w:val="1"/>
      <w:marLeft w:val="0"/>
      <w:marRight w:val="0"/>
      <w:marTop w:val="0"/>
      <w:marBottom w:val="0"/>
      <w:divBdr>
        <w:top w:val="none" w:sz="0" w:space="0" w:color="auto"/>
        <w:left w:val="none" w:sz="0" w:space="0" w:color="auto"/>
        <w:bottom w:val="none" w:sz="0" w:space="0" w:color="auto"/>
        <w:right w:val="none" w:sz="0" w:space="0" w:color="auto"/>
      </w:divBdr>
    </w:div>
    <w:div w:id="499321536">
      <w:bodyDiv w:val="1"/>
      <w:marLeft w:val="0"/>
      <w:marRight w:val="0"/>
      <w:marTop w:val="0"/>
      <w:marBottom w:val="0"/>
      <w:divBdr>
        <w:top w:val="none" w:sz="0" w:space="0" w:color="auto"/>
        <w:left w:val="none" w:sz="0" w:space="0" w:color="auto"/>
        <w:bottom w:val="none" w:sz="0" w:space="0" w:color="auto"/>
        <w:right w:val="none" w:sz="0" w:space="0" w:color="auto"/>
      </w:divBdr>
    </w:div>
    <w:div w:id="505362561">
      <w:bodyDiv w:val="1"/>
      <w:marLeft w:val="0"/>
      <w:marRight w:val="0"/>
      <w:marTop w:val="0"/>
      <w:marBottom w:val="0"/>
      <w:divBdr>
        <w:top w:val="none" w:sz="0" w:space="0" w:color="auto"/>
        <w:left w:val="none" w:sz="0" w:space="0" w:color="auto"/>
        <w:bottom w:val="none" w:sz="0" w:space="0" w:color="auto"/>
        <w:right w:val="none" w:sz="0" w:space="0" w:color="auto"/>
      </w:divBdr>
    </w:div>
    <w:div w:id="506797533">
      <w:bodyDiv w:val="1"/>
      <w:marLeft w:val="0"/>
      <w:marRight w:val="0"/>
      <w:marTop w:val="0"/>
      <w:marBottom w:val="0"/>
      <w:divBdr>
        <w:top w:val="none" w:sz="0" w:space="0" w:color="auto"/>
        <w:left w:val="none" w:sz="0" w:space="0" w:color="auto"/>
        <w:bottom w:val="none" w:sz="0" w:space="0" w:color="auto"/>
        <w:right w:val="none" w:sz="0" w:space="0" w:color="auto"/>
      </w:divBdr>
    </w:div>
    <w:div w:id="508301225">
      <w:bodyDiv w:val="1"/>
      <w:marLeft w:val="0"/>
      <w:marRight w:val="0"/>
      <w:marTop w:val="0"/>
      <w:marBottom w:val="0"/>
      <w:divBdr>
        <w:top w:val="none" w:sz="0" w:space="0" w:color="auto"/>
        <w:left w:val="none" w:sz="0" w:space="0" w:color="auto"/>
        <w:bottom w:val="none" w:sz="0" w:space="0" w:color="auto"/>
        <w:right w:val="none" w:sz="0" w:space="0" w:color="auto"/>
      </w:divBdr>
    </w:div>
    <w:div w:id="510874994">
      <w:bodyDiv w:val="1"/>
      <w:marLeft w:val="0"/>
      <w:marRight w:val="0"/>
      <w:marTop w:val="0"/>
      <w:marBottom w:val="0"/>
      <w:divBdr>
        <w:top w:val="none" w:sz="0" w:space="0" w:color="auto"/>
        <w:left w:val="none" w:sz="0" w:space="0" w:color="auto"/>
        <w:bottom w:val="none" w:sz="0" w:space="0" w:color="auto"/>
        <w:right w:val="none" w:sz="0" w:space="0" w:color="auto"/>
      </w:divBdr>
    </w:div>
    <w:div w:id="522091644">
      <w:bodyDiv w:val="1"/>
      <w:marLeft w:val="0"/>
      <w:marRight w:val="0"/>
      <w:marTop w:val="0"/>
      <w:marBottom w:val="0"/>
      <w:divBdr>
        <w:top w:val="none" w:sz="0" w:space="0" w:color="auto"/>
        <w:left w:val="none" w:sz="0" w:space="0" w:color="auto"/>
        <w:bottom w:val="none" w:sz="0" w:space="0" w:color="auto"/>
        <w:right w:val="none" w:sz="0" w:space="0" w:color="auto"/>
      </w:divBdr>
    </w:div>
    <w:div w:id="525675852">
      <w:bodyDiv w:val="1"/>
      <w:marLeft w:val="0"/>
      <w:marRight w:val="0"/>
      <w:marTop w:val="0"/>
      <w:marBottom w:val="0"/>
      <w:divBdr>
        <w:top w:val="none" w:sz="0" w:space="0" w:color="auto"/>
        <w:left w:val="none" w:sz="0" w:space="0" w:color="auto"/>
        <w:bottom w:val="none" w:sz="0" w:space="0" w:color="auto"/>
        <w:right w:val="none" w:sz="0" w:space="0" w:color="auto"/>
      </w:divBdr>
    </w:div>
    <w:div w:id="541553303">
      <w:bodyDiv w:val="1"/>
      <w:marLeft w:val="0"/>
      <w:marRight w:val="0"/>
      <w:marTop w:val="0"/>
      <w:marBottom w:val="0"/>
      <w:divBdr>
        <w:top w:val="none" w:sz="0" w:space="0" w:color="auto"/>
        <w:left w:val="none" w:sz="0" w:space="0" w:color="auto"/>
        <w:bottom w:val="none" w:sz="0" w:space="0" w:color="auto"/>
        <w:right w:val="none" w:sz="0" w:space="0" w:color="auto"/>
      </w:divBdr>
    </w:div>
    <w:div w:id="546531744">
      <w:bodyDiv w:val="1"/>
      <w:marLeft w:val="0"/>
      <w:marRight w:val="0"/>
      <w:marTop w:val="0"/>
      <w:marBottom w:val="0"/>
      <w:divBdr>
        <w:top w:val="none" w:sz="0" w:space="0" w:color="auto"/>
        <w:left w:val="none" w:sz="0" w:space="0" w:color="auto"/>
        <w:bottom w:val="none" w:sz="0" w:space="0" w:color="auto"/>
        <w:right w:val="none" w:sz="0" w:space="0" w:color="auto"/>
      </w:divBdr>
    </w:div>
    <w:div w:id="549151034">
      <w:bodyDiv w:val="1"/>
      <w:marLeft w:val="0"/>
      <w:marRight w:val="0"/>
      <w:marTop w:val="0"/>
      <w:marBottom w:val="0"/>
      <w:divBdr>
        <w:top w:val="none" w:sz="0" w:space="0" w:color="auto"/>
        <w:left w:val="none" w:sz="0" w:space="0" w:color="auto"/>
        <w:bottom w:val="none" w:sz="0" w:space="0" w:color="auto"/>
        <w:right w:val="none" w:sz="0" w:space="0" w:color="auto"/>
      </w:divBdr>
    </w:div>
    <w:div w:id="551498048">
      <w:bodyDiv w:val="1"/>
      <w:marLeft w:val="0"/>
      <w:marRight w:val="0"/>
      <w:marTop w:val="0"/>
      <w:marBottom w:val="0"/>
      <w:divBdr>
        <w:top w:val="none" w:sz="0" w:space="0" w:color="auto"/>
        <w:left w:val="none" w:sz="0" w:space="0" w:color="auto"/>
        <w:bottom w:val="none" w:sz="0" w:space="0" w:color="auto"/>
        <w:right w:val="none" w:sz="0" w:space="0" w:color="auto"/>
      </w:divBdr>
    </w:div>
    <w:div w:id="556084998">
      <w:bodyDiv w:val="1"/>
      <w:marLeft w:val="0"/>
      <w:marRight w:val="0"/>
      <w:marTop w:val="0"/>
      <w:marBottom w:val="0"/>
      <w:divBdr>
        <w:top w:val="none" w:sz="0" w:space="0" w:color="auto"/>
        <w:left w:val="none" w:sz="0" w:space="0" w:color="auto"/>
        <w:bottom w:val="none" w:sz="0" w:space="0" w:color="auto"/>
        <w:right w:val="none" w:sz="0" w:space="0" w:color="auto"/>
      </w:divBdr>
    </w:div>
    <w:div w:id="556816271">
      <w:bodyDiv w:val="1"/>
      <w:marLeft w:val="0"/>
      <w:marRight w:val="0"/>
      <w:marTop w:val="0"/>
      <w:marBottom w:val="0"/>
      <w:divBdr>
        <w:top w:val="none" w:sz="0" w:space="0" w:color="auto"/>
        <w:left w:val="none" w:sz="0" w:space="0" w:color="auto"/>
        <w:bottom w:val="none" w:sz="0" w:space="0" w:color="auto"/>
        <w:right w:val="none" w:sz="0" w:space="0" w:color="auto"/>
      </w:divBdr>
    </w:div>
    <w:div w:id="557517914">
      <w:bodyDiv w:val="1"/>
      <w:marLeft w:val="0"/>
      <w:marRight w:val="0"/>
      <w:marTop w:val="0"/>
      <w:marBottom w:val="0"/>
      <w:divBdr>
        <w:top w:val="none" w:sz="0" w:space="0" w:color="auto"/>
        <w:left w:val="none" w:sz="0" w:space="0" w:color="auto"/>
        <w:bottom w:val="none" w:sz="0" w:space="0" w:color="auto"/>
        <w:right w:val="none" w:sz="0" w:space="0" w:color="auto"/>
      </w:divBdr>
    </w:div>
    <w:div w:id="559026542">
      <w:bodyDiv w:val="1"/>
      <w:marLeft w:val="0"/>
      <w:marRight w:val="0"/>
      <w:marTop w:val="0"/>
      <w:marBottom w:val="0"/>
      <w:divBdr>
        <w:top w:val="none" w:sz="0" w:space="0" w:color="auto"/>
        <w:left w:val="none" w:sz="0" w:space="0" w:color="auto"/>
        <w:bottom w:val="none" w:sz="0" w:space="0" w:color="auto"/>
        <w:right w:val="none" w:sz="0" w:space="0" w:color="auto"/>
      </w:divBdr>
    </w:div>
    <w:div w:id="584994453">
      <w:bodyDiv w:val="1"/>
      <w:marLeft w:val="0"/>
      <w:marRight w:val="0"/>
      <w:marTop w:val="0"/>
      <w:marBottom w:val="0"/>
      <w:divBdr>
        <w:top w:val="none" w:sz="0" w:space="0" w:color="auto"/>
        <w:left w:val="none" w:sz="0" w:space="0" w:color="auto"/>
        <w:bottom w:val="none" w:sz="0" w:space="0" w:color="auto"/>
        <w:right w:val="none" w:sz="0" w:space="0" w:color="auto"/>
      </w:divBdr>
    </w:div>
    <w:div w:id="585040368">
      <w:bodyDiv w:val="1"/>
      <w:marLeft w:val="0"/>
      <w:marRight w:val="0"/>
      <w:marTop w:val="0"/>
      <w:marBottom w:val="0"/>
      <w:divBdr>
        <w:top w:val="none" w:sz="0" w:space="0" w:color="auto"/>
        <w:left w:val="none" w:sz="0" w:space="0" w:color="auto"/>
        <w:bottom w:val="none" w:sz="0" w:space="0" w:color="auto"/>
        <w:right w:val="none" w:sz="0" w:space="0" w:color="auto"/>
      </w:divBdr>
    </w:div>
    <w:div w:id="610013075">
      <w:bodyDiv w:val="1"/>
      <w:marLeft w:val="0"/>
      <w:marRight w:val="0"/>
      <w:marTop w:val="0"/>
      <w:marBottom w:val="0"/>
      <w:divBdr>
        <w:top w:val="none" w:sz="0" w:space="0" w:color="auto"/>
        <w:left w:val="none" w:sz="0" w:space="0" w:color="auto"/>
        <w:bottom w:val="none" w:sz="0" w:space="0" w:color="auto"/>
        <w:right w:val="none" w:sz="0" w:space="0" w:color="auto"/>
      </w:divBdr>
    </w:div>
    <w:div w:id="645210856">
      <w:bodyDiv w:val="1"/>
      <w:marLeft w:val="0"/>
      <w:marRight w:val="0"/>
      <w:marTop w:val="0"/>
      <w:marBottom w:val="0"/>
      <w:divBdr>
        <w:top w:val="none" w:sz="0" w:space="0" w:color="auto"/>
        <w:left w:val="none" w:sz="0" w:space="0" w:color="auto"/>
        <w:bottom w:val="none" w:sz="0" w:space="0" w:color="auto"/>
        <w:right w:val="none" w:sz="0" w:space="0" w:color="auto"/>
      </w:divBdr>
      <w:divsChild>
        <w:div w:id="555548827">
          <w:marLeft w:val="0"/>
          <w:marRight w:val="0"/>
          <w:marTop w:val="0"/>
          <w:marBottom w:val="0"/>
          <w:divBdr>
            <w:top w:val="none" w:sz="0" w:space="0" w:color="auto"/>
            <w:left w:val="none" w:sz="0" w:space="0" w:color="auto"/>
            <w:bottom w:val="none" w:sz="0" w:space="0" w:color="auto"/>
            <w:right w:val="none" w:sz="0" w:space="0" w:color="auto"/>
          </w:divBdr>
        </w:div>
        <w:div w:id="842281997">
          <w:marLeft w:val="0"/>
          <w:marRight w:val="0"/>
          <w:marTop w:val="0"/>
          <w:marBottom w:val="0"/>
          <w:divBdr>
            <w:top w:val="none" w:sz="0" w:space="0" w:color="auto"/>
            <w:left w:val="none" w:sz="0" w:space="0" w:color="auto"/>
            <w:bottom w:val="none" w:sz="0" w:space="0" w:color="auto"/>
            <w:right w:val="none" w:sz="0" w:space="0" w:color="auto"/>
          </w:divBdr>
        </w:div>
        <w:div w:id="1135290692">
          <w:marLeft w:val="0"/>
          <w:marRight w:val="0"/>
          <w:marTop w:val="0"/>
          <w:marBottom w:val="0"/>
          <w:divBdr>
            <w:top w:val="none" w:sz="0" w:space="0" w:color="auto"/>
            <w:left w:val="none" w:sz="0" w:space="0" w:color="auto"/>
            <w:bottom w:val="none" w:sz="0" w:space="0" w:color="auto"/>
            <w:right w:val="none" w:sz="0" w:space="0" w:color="auto"/>
          </w:divBdr>
        </w:div>
        <w:div w:id="1224487281">
          <w:marLeft w:val="0"/>
          <w:marRight w:val="0"/>
          <w:marTop w:val="0"/>
          <w:marBottom w:val="0"/>
          <w:divBdr>
            <w:top w:val="none" w:sz="0" w:space="0" w:color="auto"/>
            <w:left w:val="none" w:sz="0" w:space="0" w:color="auto"/>
            <w:bottom w:val="none" w:sz="0" w:space="0" w:color="auto"/>
            <w:right w:val="none" w:sz="0" w:space="0" w:color="auto"/>
          </w:divBdr>
        </w:div>
        <w:div w:id="1512991276">
          <w:marLeft w:val="0"/>
          <w:marRight w:val="0"/>
          <w:marTop w:val="0"/>
          <w:marBottom w:val="0"/>
          <w:divBdr>
            <w:top w:val="none" w:sz="0" w:space="0" w:color="auto"/>
            <w:left w:val="none" w:sz="0" w:space="0" w:color="auto"/>
            <w:bottom w:val="none" w:sz="0" w:space="0" w:color="auto"/>
            <w:right w:val="none" w:sz="0" w:space="0" w:color="auto"/>
          </w:divBdr>
        </w:div>
        <w:div w:id="1559240739">
          <w:marLeft w:val="0"/>
          <w:marRight w:val="0"/>
          <w:marTop w:val="0"/>
          <w:marBottom w:val="0"/>
          <w:divBdr>
            <w:top w:val="none" w:sz="0" w:space="0" w:color="auto"/>
            <w:left w:val="none" w:sz="0" w:space="0" w:color="auto"/>
            <w:bottom w:val="none" w:sz="0" w:space="0" w:color="auto"/>
            <w:right w:val="none" w:sz="0" w:space="0" w:color="auto"/>
          </w:divBdr>
        </w:div>
        <w:div w:id="1608929937">
          <w:marLeft w:val="0"/>
          <w:marRight w:val="0"/>
          <w:marTop w:val="0"/>
          <w:marBottom w:val="0"/>
          <w:divBdr>
            <w:top w:val="none" w:sz="0" w:space="0" w:color="auto"/>
            <w:left w:val="none" w:sz="0" w:space="0" w:color="auto"/>
            <w:bottom w:val="none" w:sz="0" w:space="0" w:color="auto"/>
            <w:right w:val="none" w:sz="0" w:space="0" w:color="auto"/>
          </w:divBdr>
        </w:div>
        <w:div w:id="1683625614">
          <w:marLeft w:val="0"/>
          <w:marRight w:val="0"/>
          <w:marTop w:val="0"/>
          <w:marBottom w:val="0"/>
          <w:divBdr>
            <w:top w:val="none" w:sz="0" w:space="0" w:color="auto"/>
            <w:left w:val="none" w:sz="0" w:space="0" w:color="auto"/>
            <w:bottom w:val="none" w:sz="0" w:space="0" w:color="auto"/>
            <w:right w:val="none" w:sz="0" w:space="0" w:color="auto"/>
          </w:divBdr>
        </w:div>
      </w:divsChild>
    </w:div>
    <w:div w:id="650838150">
      <w:bodyDiv w:val="1"/>
      <w:marLeft w:val="0"/>
      <w:marRight w:val="0"/>
      <w:marTop w:val="0"/>
      <w:marBottom w:val="0"/>
      <w:divBdr>
        <w:top w:val="none" w:sz="0" w:space="0" w:color="auto"/>
        <w:left w:val="none" w:sz="0" w:space="0" w:color="auto"/>
        <w:bottom w:val="none" w:sz="0" w:space="0" w:color="auto"/>
        <w:right w:val="none" w:sz="0" w:space="0" w:color="auto"/>
      </w:divBdr>
    </w:div>
    <w:div w:id="656152074">
      <w:bodyDiv w:val="1"/>
      <w:marLeft w:val="0"/>
      <w:marRight w:val="0"/>
      <w:marTop w:val="0"/>
      <w:marBottom w:val="0"/>
      <w:divBdr>
        <w:top w:val="none" w:sz="0" w:space="0" w:color="auto"/>
        <w:left w:val="none" w:sz="0" w:space="0" w:color="auto"/>
        <w:bottom w:val="none" w:sz="0" w:space="0" w:color="auto"/>
        <w:right w:val="none" w:sz="0" w:space="0" w:color="auto"/>
      </w:divBdr>
    </w:div>
    <w:div w:id="656300134">
      <w:bodyDiv w:val="1"/>
      <w:marLeft w:val="0"/>
      <w:marRight w:val="0"/>
      <w:marTop w:val="0"/>
      <w:marBottom w:val="0"/>
      <w:divBdr>
        <w:top w:val="none" w:sz="0" w:space="0" w:color="auto"/>
        <w:left w:val="none" w:sz="0" w:space="0" w:color="auto"/>
        <w:bottom w:val="none" w:sz="0" w:space="0" w:color="auto"/>
        <w:right w:val="none" w:sz="0" w:space="0" w:color="auto"/>
      </w:divBdr>
    </w:div>
    <w:div w:id="656344137">
      <w:bodyDiv w:val="1"/>
      <w:marLeft w:val="0"/>
      <w:marRight w:val="0"/>
      <w:marTop w:val="0"/>
      <w:marBottom w:val="0"/>
      <w:divBdr>
        <w:top w:val="none" w:sz="0" w:space="0" w:color="auto"/>
        <w:left w:val="none" w:sz="0" w:space="0" w:color="auto"/>
        <w:bottom w:val="none" w:sz="0" w:space="0" w:color="auto"/>
        <w:right w:val="none" w:sz="0" w:space="0" w:color="auto"/>
      </w:divBdr>
    </w:div>
    <w:div w:id="658927629">
      <w:bodyDiv w:val="1"/>
      <w:marLeft w:val="0"/>
      <w:marRight w:val="0"/>
      <w:marTop w:val="0"/>
      <w:marBottom w:val="0"/>
      <w:divBdr>
        <w:top w:val="none" w:sz="0" w:space="0" w:color="auto"/>
        <w:left w:val="none" w:sz="0" w:space="0" w:color="auto"/>
        <w:bottom w:val="none" w:sz="0" w:space="0" w:color="auto"/>
        <w:right w:val="none" w:sz="0" w:space="0" w:color="auto"/>
      </w:divBdr>
    </w:div>
    <w:div w:id="660891309">
      <w:bodyDiv w:val="1"/>
      <w:marLeft w:val="0"/>
      <w:marRight w:val="0"/>
      <w:marTop w:val="0"/>
      <w:marBottom w:val="0"/>
      <w:divBdr>
        <w:top w:val="none" w:sz="0" w:space="0" w:color="auto"/>
        <w:left w:val="none" w:sz="0" w:space="0" w:color="auto"/>
        <w:bottom w:val="none" w:sz="0" w:space="0" w:color="auto"/>
        <w:right w:val="none" w:sz="0" w:space="0" w:color="auto"/>
      </w:divBdr>
    </w:div>
    <w:div w:id="661813155">
      <w:bodyDiv w:val="1"/>
      <w:marLeft w:val="0"/>
      <w:marRight w:val="0"/>
      <w:marTop w:val="0"/>
      <w:marBottom w:val="0"/>
      <w:divBdr>
        <w:top w:val="none" w:sz="0" w:space="0" w:color="auto"/>
        <w:left w:val="none" w:sz="0" w:space="0" w:color="auto"/>
        <w:bottom w:val="none" w:sz="0" w:space="0" w:color="auto"/>
        <w:right w:val="none" w:sz="0" w:space="0" w:color="auto"/>
      </w:divBdr>
    </w:div>
    <w:div w:id="689338376">
      <w:bodyDiv w:val="1"/>
      <w:marLeft w:val="0"/>
      <w:marRight w:val="0"/>
      <w:marTop w:val="0"/>
      <w:marBottom w:val="0"/>
      <w:divBdr>
        <w:top w:val="none" w:sz="0" w:space="0" w:color="auto"/>
        <w:left w:val="none" w:sz="0" w:space="0" w:color="auto"/>
        <w:bottom w:val="none" w:sz="0" w:space="0" w:color="auto"/>
        <w:right w:val="none" w:sz="0" w:space="0" w:color="auto"/>
      </w:divBdr>
    </w:div>
    <w:div w:id="691299397">
      <w:bodyDiv w:val="1"/>
      <w:marLeft w:val="0"/>
      <w:marRight w:val="0"/>
      <w:marTop w:val="0"/>
      <w:marBottom w:val="0"/>
      <w:divBdr>
        <w:top w:val="none" w:sz="0" w:space="0" w:color="auto"/>
        <w:left w:val="none" w:sz="0" w:space="0" w:color="auto"/>
        <w:bottom w:val="none" w:sz="0" w:space="0" w:color="auto"/>
        <w:right w:val="none" w:sz="0" w:space="0" w:color="auto"/>
      </w:divBdr>
    </w:div>
    <w:div w:id="693266424">
      <w:bodyDiv w:val="1"/>
      <w:marLeft w:val="0"/>
      <w:marRight w:val="0"/>
      <w:marTop w:val="0"/>
      <w:marBottom w:val="0"/>
      <w:divBdr>
        <w:top w:val="none" w:sz="0" w:space="0" w:color="auto"/>
        <w:left w:val="none" w:sz="0" w:space="0" w:color="auto"/>
        <w:bottom w:val="none" w:sz="0" w:space="0" w:color="auto"/>
        <w:right w:val="none" w:sz="0" w:space="0" w:color="auto"/>
      </w:divBdr>
    </w:div>
    <w:div w:id="705108479">
      <w:bodyDiv w:val="1"/>
      <w:marLeft w:val="0"/>
      <w:marRight w:val="0"/>
      <w:marTop w:val="0"/>
      <w:marBottom w:val="0"/>
      <w:divBdr>
        <w:top w:val="none" w:sz="0" w:space="0" w:color="auto"/>
        <w:left w:val="none" w:sz="0" w:space="0" w:color="auto"/>
        <w:bottom w:val="none" w:sz="0" w:space="0" w:color="auto"/>
        <w:right w:val="none" w:sz="0" w:space="0" w:color="auto"/>
      </w:divBdr>
    </w:div>
    <w:div w:id="707265688">
      <w:bodyDiv w:val="1"/>
      <w:marLeft w:val="0"/>
      <w:marRight w:val="0"/>
      <w:marTop w:val="0"/>
      <w:marBottom w:val="0"/>
      <w:divBdr>
        <w:top w:val="none" w:sz="0" w:space="0" w:color="auto"/>
        <w:left w:val="none" w:sz="0" w:space="0" w:color="auto"/>
        <w:bottom w:val="none" w:sz="0" w:space="0" w:color="auto"/>
        <w:right w:val="none" w:sz="0" w:space="0" w:color="auto"/>
      </w:divBdr>
    </w:div>
    <w:div w:id="711030236">
      <w:bodyDiv w:val="1"/>
      <w:marLeft w:val="0"/>
      <w:marRight w:val="0"/>
      <w:marTop w:val="0"/>
      <w:marBottom w:val="0"/>
      <w:divBdr>
        <w:top w:val="none" w:sz="0" w:space="0" w:color="auto"/>
        <w:left w:val="none" w:sz="0" w:space="0" w:color="auto"/>
        <w:bottom w:val="none" w:sz="0" w:space="0" w:color="auto"/>
        <w:right w:val="none" w:sz="0" w:space="0" w:color="auto"/>
      </w:divBdr>
    </w:div>
    <w:div w:id="713383133">
      <w:bodyDiv w:val="1"/>
      <w:marLeft w:val="0"/>
      <w:marRight w:val="0"/>
      <w:marTop w:val="0"/>
      <w:marBottom w:val="0"/>
      <w:divBdr>
        <w:top w:val="none" w:sz="0" w:space="0" w:color="auto"/>
        <w:left w:val="none" w:sz="0" w:space="0" w:color="auto"/>
        <w:bottom w:val="none" w:sz="0" w:space="0" w:color="auto"/>
        <w:right w:val="none" w:sz="0" w:space="0" w:color="auto"/>
      </w:divBdr>
    </w:div>
    <w:div w:id="723531900">
      <w:bodyDiv w:val="1"/>
      <w:marLeft w:val="0"/>
      <w:marRight w:val="0"/>
      <w:marTop w:val="0"/>
      <w:marBottom w:val="0"/>
      <w:divBdr>
        <w:top w:val="none" w:sz="0" w:space="0" w:color="auto"/>
        <w:left w:val="none" w:sz="0" w:space="0" w:color="auto"/>
        <w:bottom w:val="none" w:sz="0" w:space="0" w:color="auto"/>
        <w:right w:val="none" w:sz="0" w:space="0" w:color="auto"/>
      </w:divBdr>
    </w:div>
    <w:div w:id="726219279">
      <w:bodyDiv w:val="1"/>
      <w:marLeft w:val="0"/>
      <w:marRight w:val="0"/>
      <w:marTop w:val="0"/>
      <w:marBottom w:val="0"/>
      <w:divBdr>
        <w:top w:val="none" w:sz="0" w:space="0" w:color="auto"/>
        <w:left w:val="none" w:sz="0" w:space="0" w:color="auto"/>
        <w:bottom w:val="none" w:sz="0" w:space="0" w:color="auto"/>
        <w:right w:val="none" w:sz="0" w:space="0" w:color="auto"/>
      </w:divBdr>
    </w:div>
    <w:div w:id="737362905">
      <w:bodyDiv w:val="1"/>
      <w:marLeft w:val="0"/>
      <w:marRight w:val="0"/>
      <w:marTop w:val="0"/>
      <w:marBottom w:val="0"/>
      <w:divBdr>
        <w:top w:val="none" w:sz="0" w:space="0" w:color="auto"/>
        <w:left w:val="none" w:sz="0" w:space="0" w:color="auto"/>
        <w:bottom w:val="none" w:sz="0" w:space="0" w:color="auto"/>
        <w:right w:val="none" w:sz="0" w:space="0" w:color="auto"/>
      </w:divBdr>
    </w:div>
    <w:div w:id="738551137">
      <w:bodyDiv w:val="1"/>
      <w:marLeft w:val="0"/>
      <w:marRight w:val="0"/>
      <w:marTop w:val="0"/>
      <w:marBottom w:val="0"/>
      <w:divBdr>
        <w:top w:val="none" w:sz="0" w:space="0" w:color="auto"/>
        <w:left w:val="none" w:sz="0" w:space="0" w:color="auto"/>
        <w:bottom w:val="none" w:sz="0" w:space="0" w:color="auto"/>
        <w:right w:val="none" w:sz="0" w:space="0" w:color="auto"/>
      </w:divBdr>
    </w:div>
    <w:div w:id="748233368">
      <w:bodyDiv w:val="1"/>
      <w:marLeft w:val="0"/>
      <w:marRight w:val="0"/>
      <w:marTop w:val="0"/>
      <w:marBottom w:val="0"/>
      <w:divBdr>
        <w:top w:val="none" w:sz="0" w:space="0" w:color="auto"/>
        <w:left w:val="none" w:sz="0" w:space="0" w:color="auto"/>
        <w:bottom w:val="none" w:sz="0" w:space="0" w:color="auto"/>
        <w:right w:val="none" w:sz="0" w:space="0" w:color="auto"/>
      </w:divBdr>
    </w:div>
    <w:div w:id="757679264">
      <w:bodyDiv w:val="1"/>
      <w:marLeft w:val="0"/>
      <w:marRight w:val="0"/>
      <w:marTop w:val="0"/>
      <w:marBottom w:val="0"/>
      <w:divBdr>
        <w:top w:val="none" w:sz="0" w:space="0" w:color="auto"/>
        <w:left w:val="none" w:sz="0" w:space="0" w:color="auto"/>
        <w:bottom w:val="none" w:sz="0" w:space="0" w:color="auto"/>
        <w:right w:val="none" w:sz="0" w:space="0" w:color="auto"/>
      </w:divBdr>
    </w:div>
    <w:div w:id="764305126">
      <w:bodyDiv w:val="1"/>
      <w:marLeft w:val="0"/>
      <w:marRight w:val="0"/>
      <w:marTop w:val="0"/>
      <w:marBottom w:val="0"/>
      <w:divBdr>
        <w:top w:val="none" w:sz="0" w:space="0" w:color="auto"/>
        <w:left w:val="none" w:sz="0" w:space="0" w:color="auto"/>
        <w:bottom w:val="none" w:sz="0" w:space="0" w:color="auto"/>
        <w:right w:val="none" w:sz="0" w:space="0" w:color="auto"/>
      </w:divBdr>
    </w:div>
    <w:div w:id="769014237">
      <w:bodyDiv w:val="1"/>
      <w:marLeft w:val="0"/>
      <w:marRight w:val="0"/>
      <w:marTop w:val="0"/>
      <w:marBottom w:val="0"/>
      <w:divBdr>
        <w:top w:val="none" w:sz="0" w:space="0" w:color="auto"/>
        <w:left w:val="none" w:sz="0" w:space="0" w:color="auto"/>
        <w:bottom w:val="none" w:sz="0" w:space="0" w:color="auto"/>
        <w:right w:val="none" w:sz="0" w:space="0" w:color="auto"/>
      </w:divBdr>
    </w:div>
    <w:div w:id="773791036">
      <w:bodyDiv w:val="1"/>
      <w:marLeft w:val="0"/>
      <w:marRight w:val="0"/>
      <w:marTop w:val="0"/>
      <w:marBottom w:val="0"/>
      <w:divBdr>
        <w:top w:val="none" w:sz="0" w:space="0" w:color="auto"/>
        <w:left w:val="none" w:sz="0" w:space="0" w:color="auto"/>
        <w:bottom w:val="none" w:sz="0" w:space="0" w:color="auto"/>
        <w:right w:val="none" w:sz="0" w:space="0" w:color="auto"/>
      </w:divBdr>
    </w:div>
    <w:div w:id="776945792">
      <w:bodyDiv w:val="1"/>
      <w:marLeft w:val="0"/>
      <w:marRight w:val="0"/>
      <w:marTop w:val="0"/>
      <w:marBottom w:val="0"/>
      <w:divBdr>
        <w:top w:val="none" w:sz="0" w:space="0" w:color="auto"/>
        <w:left w:val="none" w:sz="0" w:space="0" w:color="auto"/>
        <w:bottom w:val="none" w:sz="0" w:space="0" w:color="auto"/>
        <w:right w:val="none" w:sz="0" w:space="0" w:color="auto"/>
      </w:divBdr>
    </w:div>
    <w:div w:id="777336949">
      <w:bodyDiv w:val="1"/>
      <w:marLeft w:val="0"/>
      <w:marRight w:val="0"/>
      <w:marTop w:val="0"/>
      <w:marBottom w:val="0"/>
      <w:divBdr>
        <w:top w:val="none" w:sz="0" w:space="0" w:color="auto"/>
        <w:left w:val="none" w:sz="0" w:space="0" w:color="auto"/>
        <w:bottom w:val="none" w:sz="0" w:space="0" w:color="auto"/>
        <w:right w:val="none" w:sz="0" w:space="0" w:color="auto"/>
      </w:divBdr>
    </w:div>
    <w:div w:id="779691569">
      <w:bodyDiv w:val="1"/>
      <w:marLeft w:val="0"/>
      <w:marRight w:val="0"/>
      <w:marTop w:val="0"/>
      <w:marBottom w:val="0"/>
      <w:divBdr>
        <w:top w:val="none" w:sz="0" w:space="0" w:color="auto"/>
        <w:left w:val="none" w:sz="0" w:space="0" w:color="auto"/>
        <w:bottom w:val="none" w:sz="0" w:space="0" w:color="auto"/>
        <w:right w:val="none" w:sz="0" w:space="0" w:color="auto"/>
      </w:divBdr>
    </w:div>
    <w:div w:id="782261316">
      <w:bodyDiv w:val="1"/>
      <w:marLeft w:val="0"/>
      <w:marRight w:val="0"/>
      <w:marTop w:val="0"/>
      <w:marBottom w:val="0"/>
      <w:divBdr>
        <w:top w:val="none" w:sz="0" w:space="0" w:color="auto"/>
        <w:left w:val="none" w:sz="0" w:space="0" w:color="auto"/>
        <w:bottom w:val="none" w:sz="0" w:space="0" w:color="auto"/>
        <w:right w:val="none" w:sz="0" w:space="0" w:color="auto"/>
      </w:divBdr>
    </w:div>
    <w:div w:id="788738988">
      <w:bodyDiv w:val="1"/>
      <w:marLeft w:val="0"/>
      <w:marRight w:val="0"/>
      <w:marTop w:val="0"/>
      <w:marBottom w:val="0"/>
      <w:divBdr>
        <w:top w:val="none" w:sz="0" w:space="0" w:color="auto"/>
        <w:left w:val="none" w:sz="0" w:space="0" w:color="auto"/>
        <w:bottom w:val="none" w:sz="0" w:space="0" w:color="auto"/>
        <w:right w:val="none" w:sz="0" w:space="0" w:color="auto"/>
      </w:divBdr>
    </w:div>
    <w:div w:id="800922644">
      <w:bodyDiv w:val="1"/>
      <w:marLeft w:val="0"/>
      <w:marRight w:val="0"/>
      <w:marTop w:val="0"/>
      <w:marBottom w:val="0"/>
      <w:divBdr>
        <w:top w:val="none" w:sz="0" w:space="0" w:color="auto"/>
        <w:left w:val="none" w:sz="0" w:space="0" w:color="auto"/>
        <w:bottom w:val="none" w:sz="0" w:space="0" w:color="auto"/>
        <w:right w:val="none" w:sz="0" w:space="0" w:color="auto"/>
      </w:divBdr>
    </w:div>
    <w:div w:id="801579115">
      <w:bodyDiv w:val="1"/>
      <w:marLeft w:val="0"/>
      <w:marRight w:val="0"/>
      <w:marTop w:val="0"/>
      <w:marBottom w:val="0"/>
      <w:divBdr>
        <w:top w:val="none" w:sz="0" w:space="0" w:color="auto"/>
        <w:left w:val="none" w:sz="0" w:space="0" w:color="auto"/>
        <w:bottom w:val="none" w:sz="0" w:space="0" w:color="auto"/>
        <w:right w:val="none" w:sz="0" w:space="0" w:color="auto"/>
      </w:divBdr>
    </w:div>
    <w:div w:id="801652392">
      <w:bodyDiv w:val="1"/>
      <w:marLeft w:val="0"/>
      <w:marRight w:val="0"/>
      <w:marTop w:val="0"/>
      <w:marBottom w:val="0"/>
      <w:divBdr>
        <w:top w:val="none" w:sz="0" w:space="0" w:color="auto"/>
        <w:left w:val="none" w:sz="0" w:space="0" w:color="auto"/>
        <w:bottom w:val="none" w:sz="0" w:space="0" w:color="auto"/>
        <w:right w:val="none" w:sz="0" w:space="0" w:color="auto"/>
      </w:divBdr>
    </w:div>
    <w:div w:id="806706852">
      <w:bodyDiv w:val="1"/>
      <w:marLeft w:val="0"/>
      <w:marRight w:val="0"/>
      <w:marTop w:val="0"/>
      <w:marBottom w:val="0"/>
      <w:divBdr>
        <w:top w:val="none" w:sz="0" w:space="0" w:color="auto"/>
        <w:left w:val="none" w:sz="0" w:space="0" w:color="auto"/>
        <w:bottom w:val="none" w:sz="0" w:space="0" w:color="auto"/>
        <w:right w:val="none" w:sz="0" w:space="0" w:color="auto"/>
      </w:divBdr>
    </w:div>
    <w:div w:id="813719919">
      <w:bodyDiv w:val="1"/>
      <w:marLeft w:val="0"/>
      <w:marRight w:val="0"/>
      <w:marTop w:val="0"/>
      <w:marBottom w:val="0"/>
      <w:divBdr>
        <w:top w:val="none" w:sz="0" w:space="0" w:color="auto"/>
        <w:left w:val="none" w:sz="0" w:space="0" w:color="auto"/>
        <w:bottom w:val="none" w:sz="0" w:space="0" w:color="auto"/>
        <w:right w:val="none" w:sz="0" w:space="0" w:color="auto"/>
      </w:divBdr>
    </w:div>
    <w:div w:id="815217493">
      <w:bodyDiv w:val="1"/>
      <w:marLeft w:val="0"/>
      <w:marRight w:val="0"/>
      <w:marTop w:val="0"/>
      <w:marBottom w:val="0"/>
      <w:divBdr>
        <w:top w:val="none" w:sz="0" w:space="0" w:color="auto"/>
        <w:left w:val="none" w:sz="0" w:space="0" w:color="auto"/>
        <w:bottom w:val="none" w:sz="0" w:space="0" w:color="auto"/>
        <w:right w:val="none" w:sz="0" w:space="0" w:color="auto"/>
      </w:divBdr>
    </w:div>
    <w:div w:id="830830463">
      <w:bodyDiv w:val="1"/>
      <w:marLeft w:val="0"/>
      <w:marRight w:val="0"/>
      <w:marTop w:val="0"/>
      <w:marBottom w:val="0"/>
      <w:divBdr>
        <w:top w:val="none" w:sz="0" w:space="0" w:color="auto"/>
        <w:left w:val="none" w:sz="0" w:space="0" w:color="auto"/>
        <w:bottom w:val="none" w:sz="0" w:space="0" w:color="auto"/>
        <w:right w:val="none" w:sz="0" w:space="0" w:color="auto"/>
      </w:divBdr>
    </w:div>
    <w:div w:id="831875398">
      <w:bodyDiv w:val="1"/>
      <w:marLeft w:val="0"/>
      <w:marRight w:val="0"/>
      <w:marTop w:val="0"/>
      <w:marBottom w:val="0"/>
      <w:divBdr>
        <w:top w:val="none" w:sz="0" w:space="0" w:color="auto"/>
        <w:left w:val="none" w:sz="0" w:space="0" w:color="auto"/>
        <w:bottom w:val="none" w:sz="0" w:space="0" w:color="auto"/>
        <w:right w:val="none" w:sz="0" w:space="0" w:color="auto"/>
      </w:divBdr>
    </w:div>
    <w:div w:id="834494238">
      <w:bodyDiv w:val="1"/>
      <w:marLeft w:val="0"/>
      <w:marRight w:val="0"/>
      <w:marTop w:val="0"/>
      <w:marBottom w:val="0"/>
      <w:divBdr>
        <w:top w:val="none" w:sz="0" w:space="0" w:color="auto"/>
        <w:left w:val="none" w:sz="0" w:space="0" w:color="auto"/>
        <w:bottom w:val="none" w:sz="0" w:space="0" w:color="auto"/>
        <w:right w:val="none" w:sz="0" w:space="0" w:color="auto"/>
      </w:divBdr>
    </w:div>
    <w:div w:id="839734628">
      <w:bodyDiv w:val="1"/>
      <w:marLeft w:val="0"/>
      <w:marRight w:val="0"/>
      <w:marTop w:val="0"/>
      <w:marBottom w:val="0"/>
      <w:divBdr>
        <w:top w:val="none" w:sz="0" w:space="0" w:color="auto"/>
        <w:left w:val="none" w:sz="0" w:space="0" w:color="auto"/>
        <w:bottom w:val="none" w:sz="0" w:space="0" w:color="auto"/>
        <w:right w:val="none" w:sz="0" w:space="0" w:color="auto"/>
      </w:divBdr>
    </w:div>
    <w:div w:id="856117061">
      <w:bodyDiv w:val="1"/>
      <w:marLeft w:val="0"/>
      <w:marRight w:val="0"/>
      <w:marTop w:val="0"/>
      <w:marBottom w:val="0"/>
      <w:divBdr>
        <w:top w:val="none" w:sz="0" w:space="0" w:color="auto"/>
        <w:left w:val="none" w:sz="0" w:space="0" w:color="auto"/>
        <w:bottom w:val="none" w:sz="0" w:space="0" w:color="auto"/>
        <w:right w:val="none" w:sz="0" w:space="0" w:color="auto"/>
      </w:divBdr>
    </w:div>
    <w:div w:id="862747597">
      <w:bodyDiv w:val="1"/>
      <w:marLeft w:val="0"/>
      <w:marRight w:val="0"/>
      <w:marTop w:val="0"/>
      <w:marBottom w:val="0"/>
      <w:divBdr>
        <w:top w:val="none" w:sz="0" w:space="0" w:color="auto"/>
        <w:left w:val="none" w:sz="0" w:space="0" w:color="auto"/>
        <w:bottom w:val="none" w:sz="0" w:space="0" w:color="auto"/>
        <w:right w:val="none" w:sz="0" w:space="0" w:color="auto"/>
      </w:divBdr>
    </w:div>
    <w:div w:id="864486419">
      <w:bodyDiv w:val="1"/>
      <w:marLeft w:val="0"/>
      <w:marRight w:val="0"/>
      <w:marTop w:val="0"/>
      <w:marBottom w:val="0"/>
      <w:divBdr>
        <w:top w:val="none" w:sz="0" w:space="0" w:color="auto"/>
        <w:left w:val="none" w:sz="0" w:space="0" w:color="auto"/>
        <w:bottom w:val="none" w:sz="0" w:space="0" w:color="auto"/>
        <w:right w:val="none" w:sz="0" w:space="0" w:color="auto"/>
      </w:divBdr>
    </w:div>
    <w:div w:id="878051973">
      <w:bodyDiv w:val="1"/>
      <w:marLeft w:val="0"/>
      <w:marRight w:val="0"/>
      <w:marTop w:val="0"/>
      <w:marBottom w:val="0"/>
      <w:divBdr>
        <w:top w:val="none" w:sz="0" w:space="0" w:color="auto"/>
        <w:left w:val="none" w:sz="0" w:space="0" w:color="auto"/>
        <w:bottom w:val="none" w:sz="0" w:space="0" w:color="auto"/>
        <w:right w:val="none" w:sz="0" w:space="0" w:color="auto"/>
      </w:divBdr>
    </w:div>
    <w:div w:id="879392134">
      <w:bodyDiv w:val="1"/>
      <w:marLeft w:val="0"/>
      <w:marRight w:val="0"/>
      <w:marTop w:val="0"/>
      <w:marBottom w:val="0"/>
      <w:divBdr>
        <w:top w:val="none" w:sz="0" w:space="0" w:color="auto"/>
        <w:left w:val="none" w:sz="0" w:space="0" w:color="auto"/>
        <w:bottom w:val="none" w:sz="0" w:space="0" w:color="auto"/>
        <w:right w:val="none" w:sz="0" w:space="0" w:color="auto"/>
      </w:divBdr>
    </w:div>
    <w:div w:id="879783429">
      <w:bodyDiv w:val="1"/>
      <w:marLeft w:val="0"/>
      <w:marRight w:val="0"/>
      <w:marTop w:val="0"/>
      <w:marBottom w:val="0"/>
      <w:divBdr>
        <w:top w:val="none" w:sz="0" w:space="0" w:color="auto"/>
        <w:left w:val="none" w:sz="0" w:space="0" w:color="auto"/>
        <w:bottom w:val="none" w:sz="0" w:space="0" w:color="auto"/>
        <w:right w:val="none" w:sz="0" w:space="0" w:color="auto"/>
      </w:divBdr>
    </w:div>
    <w:div w:id="883490882">
      <w:bodyDiv w:val="1"/>
      <w:marLeft w:val="0"/>
      <w:marRight w:val="0"/>
      <w:marTop w:val="0"/>
      <w:marBottom w:val="0"/>
      <w:divBdr>
        <w:top w:val="none" w:sz="0" w:space="0" w:color="auto"/>
        <w:left w:val="none" w:sz="0" w:space="0" w:color="auto"/>
        <w:bottom w:val="none" w:sz="0" w:space="0" w:color="auto"/>
        <w:right w:val="none" w:sz="0" w:space="0" w:color="auto"/>
      </w:divBdr>
    </w:div>
    <w:div w:id="918178755">
      <w:bodyDiv w:val="1"/>
      <w:marLeft w:val="0"/>
      <w:marRight w:val="0"/>
      <w:marTop w:val="0"/>
      <w:marBottom w:val="0"/>
      <w:divBdr>
        <w:top w:val="none" w:sz="0" w:space="0" w:color="auto"/>
        <w:left w:val="none" w:sz="0" w:space="0" w:color="auto"/>
        <w:bottom w:val="none" w:sz="0" w:space="0" w:color="auto"/>
        <w:right w:val="none" w:sz="0" w:space="0" w:color="auto"/>
      </w:divBdr>
    </w:div>
    <w:div w:id="920062670">
      <w:bodyDiv w:val="1"/>
      <w:marLeft w:val="0"/>
      <w:marRight w:val="0"/>
      <w:marTop w:val="0"/>
      <w:marBottom w:val="0"/>
      <w:divBdr>
        <w:top w:val="none" w:sz="0" w:space="0" w:color="auto"/>
        <w:left w:val="none" w:sz="0" w:space="0" w:color="auto"/>
        <w:bottom w:val="none" w:sz="0" w:space="0" w:color="auto"/>
        <w:right w:val="none" w:sz="0" w:space="0" w:color="auto"/>
      </w:divBdr>
    </w:div>
    <w:div w:id="921179097">
      <w:bodyDiv w:val="1"/>
      <w:marLeft w:val="0"/>
      <w:marRight w:val="0"/>
      <w:marTop w:val="0"/>
      <w:marBottom w:val="0"/>
      <w:divBdr>
        <w:top w:val="none" w:sz="0" w:space="0" w:color="auto"/>
        <w:left w:val="none" w:sz="0" w:space="0" w:color="auto"/>
        <w:bottom w:val="none" w:sz="0" w:space="0" w:color="auto"/>
        <w:right w:val="none" w:sz="0" w:space="0" w:color="auto"/>
      </w:divBdr>
    </w:div>
    <w:div w:id="926187447">
      <w:bodyDiv w:val="1"/>
      <w:marLeft w:val="0"/>
      <w:marRight w:val="0"/>
      <w:marTop w:val="0"/>
      <w:marBottom w:val="0"/>
      <w:divBdr>
        <w:top w:val="none" w:sz="0" w:space="0" w:color="auto"/>
        <w:left w:val="none" w:sz="0" w:space="0" w:color="auto"/>
        <w:bottom w:val="none" w:sz="0" w:space="0" w:color="auto"/>
        <w:right w:val="none" w:sz="0" w:space="0" w:color="auto"/>
      </w:divBdr>
    </w:div>
    <w:div w:id="933780895">
      <w:bodyDiv w:val="1"/>
      <w:marLeft w:val="0"/>
      <w:marRight w:val="0"/>
      <w:marTop w:val="0"/>
      <w:marBottom w:val="0"/>
      <w:divBdr>
        <w:top w:val="none" w:sz="0" w:space="0" w:color="auto"/>
        <w:left w:val="none" w:sz="0" w:space="0" w:color="auto"/>
        <w:bottom w:val="none" w:sz="0" w:space="0" w:color="auto"/>
        <w:right w:val="none" w:sz="0" w:space="0" w:color="auto"/>
      </w:divBdr>
    </w:div>
    <w:div w:id="934362622">
      <w:bodyDiv w:val="1"/>
      <w:marLeft w:val="0"/>
      <w:marRight w:val="0"/>
      <w:marTop w:val="0"/>
      <w:marBottom w:val="0"/>
      <w:divBdr>
        <w:top w:val="none" w:sz="0" w:space="0" w:color="auto"/>
        <w:left w:val="none" w:sz="0" w:space="0" w:color="auto"/>
        <w:bottom w:val="none" w:sz="0" w:space="0" w:color="auto"/>
        <w:right w:val="none" w:sz="0" w:space="0" w:color="auto"/>
      </w:divBdr>
    </w:div>
    <w:div w:id="936522874">
      <w:bodyDiv w:val="1"/>
      <w:marLeft w:val="0"/>
      <w:marRight w:val="0"/>
      <w:marTop w:val="0"/>
      <w:marBottom w:val="0"/>
      <w:divBdr>
        <w:top w:val="none" w:sz="0" w:space="0" w:color="auto"/>
        <w:left w:val="none" w:sz="0" w:space="0" w:color="auto"/>
        <w:bottom w:val="none" w:sz="0" w:space="0" w:color="auto"/>
        <w:right w:val="none" w:sz="0" w:space="0" w:color="auto"/>
      </w:divBdr>
    </w:div>
    <w:div w:id="943150572">
      <w:bodyDiv w:val="1"/>
      <w:marLeft w:val="0"/>
      <w:marRight w:val="0"/>
      <w:marTop w:val="0"/>
      <w:marBottom w:val="0"/>
      <w:divBdr>
        <w:top w:val="none" w:sz="0" w:space="0" w:color="auto"/>
        <w:left w:val="none" w:sz="0" w:space="0" w:color="auto"/>
        <w:bottom w:val="none" w:sz="0" w:space="0" w:color="auto"/>
        <w:right w:val="none" w:sz="0" w:space="0" w:color="auto"/>
      </w:divBdr>
    </w:div>
    <w:div w:id="943421808">
      <w:bodyDiv w:val="1"/>
      <w:marLeft w:val="0"/>
      <w:marRight w:val="0"/>
      <w:marTop w:val="0"/>
      <w:marBottom w:val="0"/>
      <w:divBdr>
        <w:top w:val="none" w:sz="0" w:space="0" w:color="auto"/>
        <w:left w:val="none" w:sz="0" w:space="0" w:color="auto"/>
        <w:bottom w:val="none" w:sz="0" w:space="0" w:color="auto"/>
        <w:right w:val="none" w:sz="0" w:space="0" w:color="auto"/>
      </w:divBdr>
    </w:div>
    <w:div w:id="946035821">
      <w:bodyDiv w:val="1"/>
      <w:marLeft w:val="0"/>
      <w:marRight w:val="0"/>
      <w:marTop w:val="0"/>
      <w:marBottom w:val="0"/>
      <w:divBdr>
        <w:top w:val="none" w:sz="0" w:space="0" w:color="auto"/>
        <w:left w:val="none" w:sz="0" w:space="0" w:color="auto"/>
        <w:bottom w:val="none" w:sz="0" w:space="0" w:color="auto"/>
        <w:right w:val="none" w:sz="0" w:space="0" w:color="auto"/>
      </w:divBdr>
    </w:div>
    <w:div w:id="968634330">
      <w:bodyDiv w:val="1"/>
      <w:marLeft w:val="0"/>
      <w:marRight w:val="0"/>
      <w:marTop w:val="0"/>
      <w:marBottom w:val="0"/>
      <w:divBdr>
        <w:top w:val="none" w:sz="0" w:space="0" w:color="auto"/>
        <w:left w:val="none" w:sz="0" w:space="0" w:color="auto"/>
        <w:bottom w:val="none" w:sz="0" w:space="0" w:color="auto"/>
        <w:right w:val="none" w:sz="0" w:space="0" w:color="auto"/>
      </w:divBdr>
    </w:div>
    <w:div w:id="977144229">
      <w:bodyDiv w:val="1"/>
      <w:marLeft w:val="0"/>
      <w:marRight w:val="0"/>
      <w:marTop w:val="0"/>
      <w:marBottom w:val="0"/>
      <w:divBdr>
        <w:top w:val="none" w:sz="0" w:space="0" w:color="auto"/>
        <w:left w:val="none" w:sz="0" w:space="0" w:color="auto"/>
        <w:bottom w:val="none" w:sz="0" w:space="0" w:color="auto"/>
        <w:right w:val="none" w:sz="0" w:space="0" w:color="auto"/>
      </w:divBdr>
    </w:div>
    <w:div w:id="978847644">
      <w:bodyDiv w:val="1"/>
      <w:marLeft w:val="0"/>
      <w:marRight w:val="0"/>
      <w:marTop w:val="0"/>
      <w:marBottom w:val="0"/>
      <w:divBdr>
        <w:top w:val="none" w:sz="0" w:space="0" w:color="auto"/>
        <w:left w:val="none" w:sz="0" w:space="0" w:color="auto"/>
        <w:bottom w:val="none" w:sz="0" w:space="0" w:color="auto"/>
        <w:right w:val="none" w:sz="0" w:space="0" w:color="auto"/>
      </w:divBdr>
    </w:div>
    <w:div w:id="992953612">
      <w:bodyDiv w:val="1"/>
      <w:marLeft w:val="0"/>
      <w:marRight w:val="0"/>
      <w:marTop w:val="0"/>
      <w:marBottom w:val="0"/>
      <w:divBdr>
        <w:top w:val="none" w:sz="0" w:space="0" w:color="auto"/>
        <w:left w:val="none" w:sz="0" w:space="0" w:color="auto"/>
        <w:bottom w:val="none" w:sz="0" w:space="0" w:color="auto"/>
        <w:right w:val="none" w:sz="0" w:space="0" w:color="auto"/>
      </w:divBdr>
    </w:div>
    <w:div w:id="995181194">
      <w:bodyDiv w:val="1"/>
      <w:marLeft w:val="0"/>
      <w:marRight w:val="0"/>
      <w:marTop w:val="0"/>
      <w:marBottom w:val="0"/>
      <w:divBdr>
        <w:top w:val="none" w:sz="0" w:space="0" w:color="auto"/>
        <w:left w:val="none" w:sz="0" w:space="0" w:color="auto"/>
        <w:bottom w:val="none" w:sz="0" w:space="0" w:color="auto"/>
        <w:right w:val="none" w:sz="0" w:space="0" w:color="auto"/>
      </w:divBdr>
    </w:div>
    <w:div w:id="998774713">
      <w:bodyDiv w:val="1"/>
      <w:marLeft w:val="0"/>
      <w:marRight w:val="0"/>
      <w:marTop w:val="0"/>
      <w:marBottom w:val="0"/>
      <w:divBdr>
        <w:top w:val="none" w:sz="0" w:space="0" w:color="auto"/>
        <w:left w:val="none" w:sz="0" w:space="0" w:color="auto"/>
        <w:bottom w:val="none" w:sz="0" w:space="0" w:color="auto"/>
        <w:right w:val="none" w:sz="0" w:space="0" w:color="auto"/>
      </w:divBdr>
    </w:div>
    <w:div w:id="1005592457">
      <w:bodyDiv w:val="1"/>
      <w:marLeft w:val="0"/>
      <w:marRight w:val="0"/>
      <w:marTop w:val="0"/>
      <w:marBottom w:val="0"/>
      <w:divBdr>
        <w:top w:val="none" w:sz="0" w:space="0" w:color="auto"/>
        <w:left w:val="none" w:sz="0" w:space="0" w:color="auto"/>
        <w:bottom w:val="none" w:sz="0" w:space="0" w:color="auto"/>
        <w:right w:val="none" w:sz="0" w:space="0" w:color="auto"/>
      </w:divBdr>
    </w:div>
    <w:div w:id="1022898477">
      <w:bodyDiv w:val="1"/>
      <w:marLeft w:val="0"/>
      <w:marRight w:val="0"/>
      <w:marTop w:val="0"/>
      <w:marBottom w:val="0"/>
      <w:divBdr>
        <w:top w:val="none" w:sz="0" w:space="0" w:color="auto"/>
        <w:left w:val="none" w:sz="0" w:space="0" w:color="auto"/>
        <w:bottom w:val="none" w:sz="0" w:space="0" w:color="auto"/>
        <w:right w:val="none" w:sz="0" w:space="0" w:color="auto"/>
      </w:divBdr>
    </w:div>
    <w:div w:id="1036194703">
      <w:bodyDiv w:val="1"/>
      <w:marLeft w:val="0"/>
      <w:marRight w:val="0"/>
      <w:marTop w:val="0"/>
      <w:marBottom w:val="0"/>
      <w:divBdr>
        <w:top w:val="none" w:sz="0" w:space="0" w:color="auto"/>
        <w:left w:val="none" w:sz="0" w:space="0" w:color="auto"/>
        <w:bottom w:val="none" w:sz="0" w:space="0" w:color="auto"/>
        <w:right w:val="none" w:sz="0" w:space="0" w:color="auto"/>
      </w:divBdr>
    </w:div>
    <w:div w:id="1044871707">
      <w:bodyDiv w:val="1"/>
      <w:marLeft w:val="0"/>
      <w:marRight w:val="0"/>
      <w:marTop w:val="0"/>
      <w:marBottom w:val="0"/>
      <w:divBdr>
        <w:top w:val="none" w:sz="0" w:space="0" w:color="auto"/>
        <w:left w:val="none" w:sz="0" w:space="0" w:color="auto"/>
        <w:bottom w:val="none" w:sz="0" w:space="0" w:color="auto"/>
        <w:right w:val="none" w:sz="0" w:space="0" w:color="auto"/>
      </w:divBdr>
    </w:div>
    <w:div w:id="1051152076">
      <w:bodyDiv w:val="1"/>
      <w:marLeft w:val="0"/>
      <w:marRight w:val="0"/>
      <w:marTop w:val="0"/>
      <w:marBottom w:val="0"/>
      <w:divBdr>
        <w:top w:val="none" w:sz="0" w:space="0" w:color="auto"/>
        <w:left w:val="none" w:sz="0" w:space="0" w:color="auto"/>
        <w:bottom w:val="none" w:sz="0" w:space="0" w:color="auto"/>
        <w:right w:val="none" w:sz="0" w:space="0" w:color="auto"/>
      </w:divBdr>
    </w:div>
    <w:div w:id="1052121023">
      <w:bodyDiv w:val="1"/>
      <w:marLeft w:val="0"/>
      <w:marRight w:val="0"/>
      <w:marTop w:val="0"/>
      <w:marBottom w:val="0"/>
      <w:divBdr>
        <w:top w:val="none" w:sz="0" w:space="0" w:color="auto"/>
        <w:left w:val="none" w:sz="0" w:space="0" w:color="auto"/>
        <w:bottom w:val="none" w:sz="0" w:space="0" w:color="auto"/>
        <w:right w:val="none" w:sz="0" w:space="0" w:color="auto"/>
      </w:divBdr>
    </w:div>
    <w:div w:id="1061945869">
      <w:bodyDiv w:val="1"/>
      <w:marLeft w:val="0"/>
      <w:marRight w:val="0"/>
      <w:marTop w:val="0"/>
      <w:marBottom w:val="0"/>
      <w:divBdr>
        <w:top w:val="none" w:sz="0" w:space="0" w:color="auto"/>
        <w:left w:val="none" w:sz="0" w:space="0" w:color="auto"/>
        <w:bottom w:val="none" w:sz="0" w:space="0" w:color="auto"/>
        <w:right w:val="none" w:sz="0" w:space="0" w:color="auto"/>
      </w:divBdr>
    </w:div>
    <w:div w:id="1069960384">
      <w:bodyDiv w:val="1"/>
      <w:marLeft w:val="0"/>
      <w:marRight w:val="0"/>
      <w:marTop w:val="0"/>
      <w:marBottom w:val="0"/>
      <w:divBdr>
        <w:top w:val="none" w:sz="0" w:space="0" w:color="auto"/>
        <w:left w:val="none" w:sz="0" w:space="0" w:color="auto"/>
        <w:bottom w:val="none" w:sz="0" w:space="0" w:color="auto"/>
        <w:right w:val="none" w:sz="0" w:space="0" w:color="auto"/>
      </w:divBdr>
    </w:div>
    <w:div w:id="1073939331">
      <w:bodyDiv w:val="1"/>
      <w:marLeft w:val="0"/>
      <w:marRight w:val="0"/>
      <w:marTop w:val="0"/>
      <w:marBottom w:val="0"/>
      <w:divBdr>
        <w:top w:val="none" w:sz="0" w:space="0" w:color="auto"/>
        <w:left w:val="none" w:sz="0" w:space="0" w:color="auto"/>
        <w:bottom w:val="none" w:sz="0" w:space="0" w:color="auto"/>
        <w:right w:val="none" w:sz="0" w:space="0" w:color="auto"/>
      </w:divBdr>
    </w:div>
    <w:div w:id="1086338724">
      <w:bodyDiv w:val="1"/>
      <w:marLeft w:val="0"/>
      <w:marRight w:val="0"/>
      <w:marTop w:val="0"/>
      <w:marBottom w:val="0"/>
      <w:divBdr>
        <w:top w:val="none" w:sz="0" w:space="0" w:color="auto"/>
        <w:left w:val="none" w:sz="0" w:space="0" w:color="auto"/>
        <w:bottom w:val="none" w:sz="0" w:space="0" w:color="auto"/>
        <w:right w:val="none" w:sz="0" w:space="0" w:color="auto"/>
      </w:divBdr>
    </w:div>
    <w:div w:id="1091196424">
      <w:bodyDiv w:val="1"/>
      <w:marLeft w:val="0"/>
      <w:marRight w:val="0"/>
      <w:marTop w:val="0"/>
      <w:marBottom w:val="0"/>
      <w:divBdr>
        <w:top w:val="none" w:sz="0" w:space="0" w:color="auto"/>
        <w:left w:val="none" w:sz="0" w:space="0" w:color="auto"/>
        <w:bottom w:val="none" w:sz="0" w:space="0" w:color="auto"/>
        <w:right w:val="none" w:sz="0" w:space="0" w:color="auto"/>
      </w:divBdr>
    </w:div>
    <w:div w:id="1095134032">
      <w:bodyDiv w:val="1"/>
      <w:marLeft w:val="0"/>
      <w:marRight w:val="0"/>
      <w:marTop w:val="0"/>
      <w:marBottom w:val="0"/>
      <w:divBdr>
        <w:top w:val="none" w:sz="0" w:space="0" w:color="auto"/>
        <w:left w:val="none" w:sz="0" w:space="0" w:color="auto"/>
        <w:bottom w:val="none" w:sz="0" w:space="0" w:color="auto"/>
        <w:right w:val="none" w:sz="0" w:space="0" w:color="auto"/>
      </w:divBdr>
    </w:div>
    <w:div w:id="1098018763">
      <w:bodyDiv w:val="1"/>
      <w:marLeft w:val="0"/>
      <w:marRight w:val="0"/>
      <w:marTop w:val="0"/>
      <w:marBottom w:val="0"/>
      <w:divBdr>
        <w:top w:val="none" w:sz="0" w:space="0" w:color="auto"/>
        <w:left w:val="none" w:sz="0" w:space="0" w:color="auto"/>
        <w:bottom w:val="none" w:sz="0" w:space="0" w:color="auto"/>
        <w:right w:val="none" w:sz="0" w:space="0" w:color="auto"/>
      </w:divBdr>
    </w:div>
    <w:div w:id="1098065151">
      <w:bodyDiv w:val="1"/>
      <w:marLeft w:val="0"/>
      <w:marRight w:val="0"/>
      <w:marTop w:val="0"/>
      <w:marBottom w:val="0"/>
      <w:divBdr>
        <w:top w:val="none" w:sz="0" w:space="0" w:color="auto"/>
        <w:left w:val="none" w:sz="0" w:space="0" w:color="auto"/>
        <w:bottom w:val="none" w:sz="0" w:space="0" w:color="auto"/>
        <w:right w:val="none" w:sz="0" w:space="0" w:color="auto"/>
      </w:divBdr>
    </w:div>
    <w:div w:id="1124470502">
      <w:bodyDiv w:val="1"/>
      <w:marLeft w:val="0"/>
      <w:marRight w:val="0"/>
      <w:marTop w:val="0"/>
      <w:marBottom w:val="0"/>
      <w:divBdr>
        <w:top w:val="none" w:sz="0" w:space="0" w:color="auto"/>
        <w:left w:val="none" w:sz="0" w:space="0" w:color="auto"/>
        <w:bottom w:val="none" w:sz="0" w:space="0" w:color="auto"/>
        <w:right w:val="none" w:sz="0" w:space="0" w:color="auto"/>
      </w:divBdr>
    </w:div>
    <w:div w:id="1139151110">
      <w:bodyDiv w:val="1"/>
      <w:marLeft w:val="0"/>
      <w:marRight w:val="0"/>
      <w:marTop w:val="0"/>
      <w:marBottom w:val="0"/>
      <w:divBdr>
        <w:top w:val="none" w:sz="0" w:space="0" w:color="auto"/>
        <w:left w:val="none" w:sz="0" w:space="0" w:color="auto"/>
        <w:bottom w:val="none" w:sz="0" w:space="0" w:color="auto"/>
        <w:right w:val="none" w:sz="0" w:space="0" w:color="auto"/>
      </w:divBdr>
    </w:div>
    <w:div w:id="1145658749">
      <w:bodyDiv w:val="1"/>
      <w:marLeft w:val="0"/>
      <w:marRight w:val="0"/>
      <w:marTop w:val="0"/>
      <w:marBottom w:val="0"/>
      <w:divBdr>
        <w:top w:val="none" w:sz="0" w:space="0" w:color="auto"/>
        <w:left w:val="none" w:sz="0" w:space="0" w:color="auto"/>
        <w:bottom w:val="none" w:sz="0" w:space="0" w:color="auto"/>
        <w:right w:val="none" w:sz="0" w:space="0" w:color="auto"/>
      </w:divBdr>
    </w:div>
    <w:div w:id="1150370616">
      <w:bodyDiv w:val="1"/>
      <w:marLeft w:val="0"/>
      <w:marRight w:val="0"/>
      <w:marTop w:val="0"/>
      <w:marBottom w:val="0"/>
      <w:divBdr>
        <w:top w:val="none" w:sz="0" w:space="0" w:color="auto"/>
        <w:left w:val="none" w:sz="0" w:space="0" w:color="auto"/>
        <w:bottom w:val="none" w:sz="0" w:space="0" w:color="auto"/>
        <w:right w:val="none" w:sz="0" w:space="0" w:color="auto"/>
      </w:divBdr>
    </w:div>
    <w:div w:id="1160464413">
      <w:bodyDiv w:val="1"/>
      <w:marLeft w:val="0"/>
      <w:marRight w:val="0"/>
      <w:marTop w:val="0"/>
      <w:marBottom w:val="0"/>
      <w:divBdr>
        <w:top w:val="none" w:sz="0" w:space="0" w:color="auto"/>
        <w:left w:val="none" w:sz="0" w:space="0" w:color="auto"/>
        <w:bottom w:val="none" w:sz="0" w:space="0" w:color="auto"/>
        <w:right w:val="none" w:sz="0" w:space="0" w:color="auto"/>
      </w:divBdr>
    </w:div>
    <w:div w:id="1164904353">
      <w:bodyDiv w:val="1"/>
      <w:marLeft w:val="0"/>
      <w:marRight w:val="0"/>
      <w:marTop w:val="0"/>
      <w:marBottom w:val="0"/>
      <w:divBdr>
        <w:top w:val="none" w:sz="0" w:space="0" w:color="auto"/>
        <w:left w:val="none" w:sz="0" w:space="0" w:color="auto"/>
        <w:bottom w:val="none" w:sz="0" w:space="0" w:color="auto"/>
        <w:right w:val="none" w:sz="0" w:space="0" w:color="auto"/>
      </w:divBdr>
    </w:div>
    <w:div w:id="1165244444">
      <w:bodyDiv w:val="1"/>
      <w:marLeft w:val="0"/>
      <w:marRight w:val="0"/>
      <w:marTop w:val="0"/>
      <w:marBottom w:val="0"/>
      <w:divBdr>
        <w:top w:val="none" w:sz="0" w:space="0" w:color="auto"/>
        <w:left w:val="none" w:sz="0" w:space="0" w:color="auto"/>
        <w:bottom w:val="none" w:sz="0" w:space="0" w:color="auto"/>
        <w:right w:val="none" w:sz="0" w:space="0" w:color="auto"/>
      </w:divBdr>
    </w:div>
    <w:div w:id="1177161541">
      <w:bodyDiv w:val="1"/>
      <w:marLeft w:val="0"/>
      <w:marRight w:val="0"/>
      <w:marTop w:val="0"/>
      <w:marBottom w:val="0"/>
      <w:divBdr>
        <w:top w:val="none" w:sz="0" w:space="0" w:color="auto"/>
        <w:left w:val="none" w:sz="0" w:space="0" w:color="auto"/>
        <w:bottom w:val="none" w:sz="0" w:space="0" w:color="auto"/>
        <w:right w:val="none" w:sz="0" w:space="0" w:color="auto"/>
      </w:divBdr>
    </w:div>
    <w:div w:id="1179392450">
      <w:bodyDiv w:val="1"/>
      <w:marLeft w:val="0"/>
      <w:marRight w:val="0"/>
      <w:marTop w:val="0"/>
      <w:marBottom w:val="0"/>
      <w:divBdr>
        <w:top w:val="none" w:sz="0" w:space="0" w:color="auto"/>
        <w:left w:val="none" w:sz="0" w:space="0" w:color="auto"/>
        <w:bottom w:val="none" w:sz="0" w:space="0" w:color="auto"/>
        <w:right w:val="none" w:sz="0" w:space="0" w:color="auto"/>
      </w:divBdr>
    </w:div>
    <w:div w:id="1185437769">
      <w:bodyDiv w:val="1"/>
      <w:marLeft w:val="0"/>
      <w:marRight w:val="0"/>
      <w:marTop w:val="0"/>
      <w:marBottom w:val="0"/>
      <w:divBdr>
        <w:top w:val="none" w:sz="0" w:space="0" w:color="auto"/>
        <w:left w:val="none" w:sz="0" w:space="0" w:color="auto"/>
        <w:bottom w:val="none" w:sz="0" w:space="0" w:color="auto"/>
        <w:right w:val="none" w:sz="0" w:space="0" w:color="auto"/>
      </w:divBdr>
    </w:div>
    <w:div w:id="1186208610">
      <w:bodyDiv w:val="1"/>
      <w:marLeft w:val="0"/>
      <w:marRight w:val="0"/>
      <w:marTop w:val="0"/>
      <w:marBottom w:val="0"/>
      <w:divBdr>
        <w:top w:val="none" w:sz="0" w:space="0" w:color="auto"/>
        <w:left w:val="none" w:sz="0" w:space="0" w:color="auto"/>
        <w:bottom w:val="none" w:sz="0" w:space="0" w:color="auto"/>
        <w:right w:val="none" w:sz="0" w:space="0" w:color="auto"/>
      </w:divBdr>
    </w:div>
    <w:div w:id="1191530278">
      <w:bodyDiv w:val="1"/>
      <w:marLeft w:val="0"/>
      <w:marRight w:val="0"/>
      <w:marTop w:val="0"/>
      <w:marBottom w:val="0"/>
      <w:divBdr>
        <w:top w:val="none" w:sz="0" w:space="0" w:color="auto"/>
        <w:left w:val="none" w:sz="0" w:space="0" w:color="auto"/>
        <w:bottom w:val="none" w:sz="0" w:space="0" w:color="auto"/>
        <w:right w:val="none" w:sz="0" w:space="0" w:color="auto"/>
      </w:divBdr>
    </w:div>
    <w:div w:id="1191650435">
      <w:bodyDiv w:val="1"/>
      <w:marLeft w:val="0"/>
      <w:marRight w:val="0"/>
      <w:marTop w:val="0"/>
      <w:marBottom w:val="0"/>
      <w:divBdr>
        <w:top w:val="none" w:sz="0" w:space="0" w:color="auto"/>
        <w:left w:val="none" w:sz="0" w:space="0" w:color="auto"/>
        <w:bottom w:val="none" w:sz="0" w:space="0" w:color="auto"/>
        <w:right w:val="none" w:sz="0" w:space="0" w:color="auto"/>
      </w:divBdr>
    </w:div>
    <w:div w:id="1194071998">
      <w:bodyDiv w:val="1"/>
      <w:marLeft w:val="0"/>
      <w:marRight w:val="0"/>
      <w:marTop w:val="0"/>
      <w:marBottom w:val="0"/>
      <w:divBdr>
        <w:top w:val="none" w:sz="0" w:space="0" w:color="auto"/>
        <w:left w:val="none" w:sz="0" w:space="0" w:color="auto"/>
        <w:bottom w:val="none" w:sz="0" w:space="0" w:color="auto"/>
        <w:right w:val="none" w:sz="0" w:space="0" w:color="auto"/>
      </w:divBdr>
    </w:div>
    <w:div w:id="1196700838">
      <w:bodyDiv w:val="1"/>
      <w:marLeft w:val="0"/>
      <w:marRight w:val="0"/>
      <w:marTop w:val="0"/>
      <w:marBottom w:val="0"/>
      <w:divBdr>
        <w:top w:val="none" w:sz="0" w:space="0" w:color="auto"/>
        <w:left w:val="none" w:sz="0" w:space="0" w:color="auto"/>
        <w:bottom w:val="none" w:sz="0" w:space="0" w:color="auto"/>
        <w:right w:val="none" w:sz="0" w:space="0" w:color="auto"/>
      </w:divBdr>
    </w:div>
    <w:div w:id="1212307791">
      <w:bodyDiv w:val="1"/>
      <w:marLeft w:val="0"/>
      <w:marRight w:val="0"/>
      <w:marTop w:val="0"/>
      <w:marBottom w:val="0"/>
      <w:divBdr>
        <w:top w:val="none" w:sz="0" w:space="0" w:color="auto"/>
        <w:left w:val="none" w:sz="0" w:space="0" w:color="auto"/>
        <w:bottom w:val="none" w:sz="0" w:space="0" w:color="auto"/>
        <w:right w:val="none" w:sz="0" w:space="0" w:color="auto"/>
      </w:divBdr>
    </w:div>
    <w:div w:id="1212419331">
      <w:bodyDiv w:val="1"/>
      <w:marLeft w:val="0"/>
      <w:marRight w:val="0"/>
      <w:marTop w:val="0"/>
      <w:marBottom w:val="0"/>
      <w:divBdr>
        <w:top w:val="none" w:sz="0" w:space="0" w:color="auto"/>
        <w:left w:val="none" w:sz="0" w:space="0" w:color="auto"/>
        <w:bottom w:val="none" w:sz="0" w:space="0" w:color="auto"/>
        <w:right w:val="none" w:sz="0" w:space="0" w:color="auto"/>
      </w:divBdr>
    </w:div>
    <w:div w:id="1233808467">
      <w:bodyDiv w:val="1"/>
      <w:marLeft w:val="0"/>
      <w:marRight w:val="0"/>
      <w:marTop w:val="0"/>
      <w:marBottom w:val="0"/>
      <w:divBdr>
        <w:top w:val="none" w:sz="0" w:space="0" w:color="auto"/>
        <w:left w:val="none" w:sz="0" w:space="0" w:color="auto"/>
        <w:bottom w:val="none" w:sz="0" w:space="0" w:color="auto"/>
        <w:right w:val="none" w:sz="0" w:space="0" w:color="auto"/>
      </w:divBdr>
    </w:div>
    <w:div w:id="1238248073">
      <w:bodyDiv w:val="1"/>
      <w:marLeft w:val="0"/>
      <w:marRight w:val="0"/>
      <w:marTop w:val="0"/>
      <w:marBottom w:val="0"/>
      <w:divBdr>
        <w:top w:val="none" w:sz="0" w:space="0" w:color="auto"/>
        <w:left w:val="none" w:sz="0" w:space="0" w:color="auto"/>
        <w:bottom w:val="none" w:sz="0" w:space="0" w:color="auto"/>
        <w:right w:val="none" w:sz="0" w:space="0" w:color="auto"/>
      </w:divBdr>
    </w:div>
    <w:div w:id="1246570955">
      <w:bodyDiv w:val="1"/>
      <w:marLeft w:val="0"/>
      <w:marRight w:val="0"/>
      <w:marTop w:val="0"/>
      <w:marBottom w:val="0"/>
      <w:divBdr>
        <w:top w:val="none" w:sz="0" w:space="0" w:color="auto"/>
        <w:left w:val="none" w:sz="0" w:space="0" w:color="auto"/>
        <w:bottom w:val="none" w:sz="0" w:space="0" w:color="auto"/>
        <w:right w:val="none" w:sz="0" w:space="0" w:color="auto"/>
      </w:divBdr>
    </w:div>
    <w:div w:id="1255478133">
      <w:bodyDiv w:val="1"/>
      <w:marLeft w:val="0"/>
      <w:marRight w:val="0"/>
      <w:marTop w:val="0"/>
      <w:marBottom w:val="0"/>
      <w:divBdr>
        <w:top w:val="none" w:sz="0" w:space="0" w:color="auto"/>
        <w:left w:val="none" w:sz="0" w:space="0" w:color="auto"/>
        <w:bottom w:val="none" w:sz="0" w:space="0" w:color="auto"/>
        <w:right w:val="none" w:sz="0" w:space="0" w:color="auto"/>
      </w:divBdr>
    </w:div>
    <w:div w:id="1257326125">
      <w:bodyDiv w:val="1"/>
      <w:marLeft w:val="0"/>
      <w:marRight w:val="0"/>
      <w:marTop w:val="0"/>
      <w:marBottom w:val="0"/>
      <w:divBdr>
        <w:top w:val="none" w:sz="0" w:space="0" w:color="auto"/>
        <w:left w:val="none" w:sz="0" w:space="0" w:color="auto"/>
        <w:bottom w:val="none" w:sz="0" w:space="0" w:color="auto"/>
        <w:right w:val="none" w:sz="0" w:space="0" w:color="auto"/>
      </w:divBdr>
    </w:div>
    <w:div w:id="1261177204">
      <w:bodyDiv w:val="1"/>
      <w:marLeft w:val="0"/>
      <w:marRight w:val="0"/>
      <w:marTop w:val="0"/>
      <w:marBottom w:val="0"/>
      <w:divBdr>
        <w:top w:val="none" w:sz="0" w:space="0" w:color="auto"/>
        <w:left w:val="none" w:sz="0" w:space="0" w:color="auto"/>
        <w:bottom w:val="none" w:sz="0" w:space="0" w:color="auto"/>
        <w:right w:val="none" w:sz="0" w:space="0" w:color="auto"/>
      </w:divBdr>
    </w:div>
    <w:div w:id="1262378523">
      <w:bodyDiv w:val="1"/>
      <w:marLeft w:val="0"/>
      <w:marRight w:val="0"/>
      <w:marTop w:val="0"/>
      <w:marBottom w:val="0"/>
      <w:divBdr>
        <w:top w:val="none" w:sz="0" w:space="0" w:color="auto"/>
        <w:left w:val="none" w:sz="0" w:space="0" w:color="auto"/>
        <w:bottom w:val="none" w:sz="0" w:space="0" w:color="auto"/>
        <w:right w:val="none" w:sz="0" w:space="0" w:color="auto"/>
      </w:divBdr>
    </w:div>
    <w:div w:id="1267232175">
      <w:bodyDiv w:val="1"/>
      <w:marLeft w:val="0"/>
      <w:marRight w:val="0"/>
      <w:marTop w:val="0"/>
      <w:marBottom w:val="0"/>
      <w:divBdr>
        <w:top w:val="none" w:sz="0" w:space="0" w:color="auto"/>
        <w:left w:val="none" w:sz="0" w:space="0" w:color="auto"/>
        <w:bottom w:val="none" w:sz="0" w:space="0" w:color="auto"/>
        <w:right w:val="none" w:sz="0" w:space="0" w:color="auto"/>
      </w:divBdr>
    </w:div>
    <w:div w:id="1269655809">
      <w:bodyDiv w:val="1"/>
      <w:marLeft w:val="0"/>
      <w:marRight w:val="0"/>
      <w:marTop w:val="0"/>
      <w:marBottom w:val="0"/>
      <w:divBdr>
        <w:top w:val="none" w:sz="0" w:space="0" w:color="auto"/>
        <w:left w:val="none" w:sz="0" w:space="0" w:color="auto"/>
        <w:bottom w:val="none" w:sz="0" w:space="0" w:color="auto"/>
        <w:right w:val="none" w:sz="0" w:space="0" w:color="auto"/>
      </w:divBdr>
    </w:div>
    <w:div w:id="1284265929">
      <w:bodyDiv w:val="1"/>
      <w:marLeft w:val="0"/>
      <w:marRight w:val="0"/>
      <w:marTop w:val="0"/>
      <w:marBottom w:val="0"/>
      <w:divBdr>
        <w:top w:val="none" w:sz="0" w:space="0" w:color="auto"/>
        <w:left w:val="none" w:sz="0" w:space="0" w:color="auto"/>
        <w:bottom w:val="none" w:sz="0" w:space="0" w:color="auto"/>
        <w:right w:val="none" w:sz="0" w:space="0" w:color="auto"/>
      </w:divBdr>
    </w:div>
    <w:div w:id="1286083523">
      <w:bodyDiv w:val="1"/>
      <w:marLeft w:val="0"/>
      <w:marRight w:val="0"/>
      <w:marTop w:val="0"/>
      <w:marBottom w:val="0"/>
      <w:divBdr>
        <w:top w:val="none" w:sz="0" w:space="0" w:color="auto"/>
        <w:left w:val="none" w:sz="0" w:space="0" w:color="auto"/>
        <w:bottom w:val="none" w:sz="0" w:space="0" w:color="auto"/>
        <w:right w:val="none" w:sz="0" w:space="0" w:color="auto"/>
      </w:divBdr>
    </w:div>
    <w:div w:id="1294214225">
      <w:bodyDiv w:val="1"/>
      <w:marLeft w:val="0"/>
      <w:marRight w:val="0"/>
      <w:marTop w:val="0"/>
      <w:marBottom w:val="0"/>
      <w:divBdr>
        <w:top w:val="none" w:sz="0" w:space="0" w:color="auto"/>
        <w:left w:val="none" w:sz="0" w:space="0" w:color="auto"/>
        <w:bottom w:val="none" w:sz="0" w:space="0" w:color="auto"/>
        <w:right w:val="none" w:sz="0" w:space="0" w:color="auto"/>
      </w:divBdr>
    </w:div>
    <w:div w:id="1299721159">
      <w:bodyDiv w:val="1"/>
      <w:marLeft w:val="0"/>
      <w:marRight w:val="0"/>
      <w:marTop w:val="0"/>
      <w:marBottom w:val="0"/>
      <w:divBdr>
        <w:top w:val="none" w:sz="0" w:space="0" w:color="auto"/>
        <w:left w:val="none" w:sz="0" w:space="0" w:color="auto"/>
        <w:bottom w:val="none" w:sz="0" w:space="0" w:color="auto"/>
        <w:right w:val="none" w:sz="0" w:space="0" w:color="auto"/>
      </w:divBdr>
    </w:div>
    <w:div w:id="1336807822">
      <w:bodyDiv w:val="1"/>
      <w:marLeft w:val="0"/>
      <w:marRight w:val="0"/>
      <w:marTop w:val="0"/>
      <w:marBottom w:val="0"/>
      <w:divBdr>
        <w:top w:val="none" w:sz="0" w:space="0" w:color="auto"/>
        <w:left w:val="none" w:sz="0" w:space="0" w:color="auto"/>
        <w:bottom w:val="none" w:sz="0" w:space="0" w:color="auto"/>
        <w:right w:val="none" w:sz="0" w:space="0" w:color="auto"/>
      </w:divBdr>
    </w:div>
    <w:div w:id="1350374039">
      <w:bodyDiv w:val="1"/>
      <w:marLeft w:val="0"/>
      <w:marRight w:val="0"/>
      <w:marTop w:val="0"/>
      <w:marBottom w:val="0"/>
      <w:divBdr>
        <w:top w:val="none" w:sz="0" w:space="0" w:color="auto"/>
        <w:left w:val="none" w:sz="0" w:space="0" w:color="auto"/>
        <w:bottom w:val="none" w:sz="0" w:space="0" w:color="auto"/>
        <w:right w:val="none" w:sz="0" w:space="0" w:color="auto"/>
      </w:divBdr>
    </w:div>
    <w:div w:id="1356923727">
      <w:bodyDiv w:val="1"/>
      <w:marLeft w:val="0"/>
      <w:marRight w:val="0"/>
      <w:marTop w:val="0"/>
      <w:marBottom w:val="0"/>
      <w:divBdr>
        <w:top w:val="none" w:sz="0" w:space="0" w:color="auto"/>
        <w:left w:val="none" w:sz="0" w:space="0" w:color="auto"/>
        <w:bottom w:val="none" w:sz="0" w:space="0" w:color="auto"/>
        <w:right w:val="none" w:sz="0" w:space="0" w:color="auto"/>
      </w:divBdr>
    </w:div>
    <w:div w:id="1372652958">
      <w:bodyDiv w:val="1"/>
      <w:marLeft w:val="0"/>
      <w:marRight w:val="0"/>
      <w:marTop w:val="0"/>
      <w:marBottom w:val="0"/>
      <w:divBdr>
        <w:top w:val="none" w:sz="0" w:space="0" w:color="auto"/>
        <w:left w:val="none" w:sz="0" w:space="0" w:color="auto"/>
        <w:bottom w:val="none" w:sz="0" w:space="0" w:color="auto"/>
        <w:right w:val="none" w:sz="0" w:space="0" w:color="auto"/>
      </w:divBdr>
    </w:div>
    <w:div w:id="1388912331">
      <w:bodyDiv w:val="1"/>
      <w:marLeft w:val="0"/>
      <w:marRight w:val="0"/>
      <w:marTop w:val="0"/>
      <w:marBottom w:val="0"/>
      <w:divBdr>
        <w:top w:val="none" w:sz="0" w:space="0" w:color="auto"/>
        <w:left w:val="none" w:sz="0" w:space="0" w:color="auto"/>
        <w:bottom w:val="none" w:sz="0" w:space="0" w:color="auto"/>
        <w:right w:val="none" w:sz="0" w:space="0" w:color="auto"/>
      </w:divBdr>
    </w:div>
    <w:div w:id="1389498370">
      <w:bodyDiv w:val="1"/>
      <w:marLeft w:val="0"/>
      <w:marRight w:val="0"/>
      <w:marTop w:val="0"/>
      <w:marBottom w:val="0"/>
      <w:divBdr>
        <w:top w:val="none" w:sz="0" w:space="0" w:color="auto"/>
        <w:left w:val="none" w:sz="0" w:space="0" w:color="auto"/>
        <w:bottom w:val="none" w:sz="0" w:space="0" w:color="auto"/>
        <w:right w:val="none" w:sz="0" w:space="0" w:color="auto"/>
      </w:divBdr>
    </w:div>
    <w:div w:id="1404834329">
      <w:bodyDiv w:val="1"/>
      <w:marLeft w:val="0"/>
      <w:marRight w:val="0"/>
      <w:marTop w:val="0"/>
      <w:marBottom w:val="0"/>
      <w:divBdr>
        <w:top w:val="none" w:sz="0" w:space="0" w:color="auto"/>
        <w:left w:val="none" w:sz="0" w:space="0" w:color="auto"/>
        <w:bottom w:val="none" w:sz="0" w:space="0" w:color="auto"/>
        <w:right w:val="none" w:sz="0" w:space="0" w:color="auto"/>
      </w:divBdr>
    </w:div>
    <w:div w:id="1405566031">
      <w:bodyDiv w:val="1"/>
      <w:marLeft w:val="0"/>
      <w:marRight w:val="0"/>
      <w:marTop w:val="0"/>
      <w:marBottom w:val="0"/>
      <w:divBdr>
        <w:top w:val="none" w:sz="0" w:space="0" w:color="auto"/>
        <w:left w:val="none" w:sz="0" w:space="0" w:color="auto"/>
        <w:bottom w:val="none" w:sz="0" w:space="0" w:color="auto"/>
        <w:right w:val="none" w:sz="0" w:space="0" w:color="auto"/>
      </w:divBdr>
    </w:div>
    <w:div w:id="1408116531">
      <w:bodyDiv w:val="1"/>
      <w:marLeft w:val="0"/>
      <w:marRight w:val="0"/>
      <w:marTop w:val="0"/>
      <w:marBottom w:val="0"/>
      <w:divBdr>
        <w:top w:val="none" w:sz="0" w:space="0" w:color="auto"/>
        <w:left w:val="none" w:sz="0" w:space="0" w:color="auto"/>
        <w:bottom w:val="none" w:sz="0" w:space="0" w:color="auto"/>
        <w:right w:val="none" w:sz="0" w:space="0" w:color="auto"/>
      </w:divBdr>
    </w:div>
    <w:div w:id="1419248666">
      <w:bodyDiv w:val="1"/>
      <w:marLeft w:val="0"/>
      <w:marRight w:val="0"/>
      <w:marTop w:val="0"/>
      <w:marBottom w:val="0"/>
      <w:divBdr>
        <w:top w:val="none" w:sz="0" w:space="0" w:color="auto"/>
        <w:left w:val="none" w:sz="0" w:space="0" w:color="auto"/>
        <w:bottom w:val="none" w:sz="0" w:space="0" w:color="auto"/>
        <w:right w:val="none" w:sz="0" w:space="0" w:color="auto"/>
      </w:divBdr>
    </w:div>
    <w:div w:id="1429813068">
      <w:bodyDiv w:val="1"/>
      <w:marLeft w:val="0"/>
      <w:marRight w:val="0"/>
      <w:marTop w:val="0"/>
      <w:marBottom w:val="0"/>
      <w:divBdr>
        <w:top w:val="none" w:sz="0" w:space="0" w:color="auto"/>
        <w:left w:val="none" w:sz="0" w:space="0" w:color="auto"/>
        <w:bottom w:val="none" w:sz="0" w:space="0" w:color="auto"/>
        <w:right w:val="none" w:sz="0" w:space="0" w:color="auto"/>
      </w:divBdr>
    </w:div>
    <w:div w:id="1444299734">
      <w:bodyDiv w:val="1"/>
      <w:marLeft w:val="0"/>
      <w:marRight w:val="0"/>
      <w:marTop w:val="0"/>
      <w:marBottom w:val="0"/>
      <w:divBdr>
        <w:top w:val="none" w:sz="0" w:space="0" w:color="auto"/>
        <w:left w:val="none" w:sz="0" w:space="0" w:color="auto"/>
        <w:bottom w:val="none" w:sz="0" w:space="0" w:color="auto"/>
        <w:right w:val="none" w:sz="0" w:space="0" w:color="auto"/>
      </w:divBdr>
    </w:div>
    <w:div w:id="1445998772">
      <w:bodyDiv w:val="1"/>
      <w:marLeft w:val="0"/>
      <w:marRight w:val="0"/>
      <w:marTop w:val="0"/>
      <w:marBottom w:val="0"/>
      <w:divBdr>
        <w:top w:val="none" w:sz="0" w:space="0" w:color="auto"/>
        <w:left w:val="none" w:sz="0" w:space="0" w:color="auto"/>
        <w:bottom w:val="none" w:sz="0" w:space="0" w:color="auto"/>
        <w:right w:val="none" w:sz="0" w:space="0" w:color="auto"/>
      </w:divBdr>
    </w:div>
    <w:div w:id="1457795422">
      <w:bodyDiv w:val="1"/>
      <w:marLeft w:val="0"/>
      <w:marRight w:val="0"/>
      <w:marTop w:val="0"/>
      <w:marBottom w:val="0"/>
      <w:divBdr>
        <w:top w:val="none" w:sz="0" w:space="0" w:color="auto"/>
        <w:left w:val="none" w:sz="0" w:space="0" w:color="auto"/>
        <w:bottom w:val="none" w:sz="0" w:space="0" w:color="auto"/>
        <w:right w:val="none" w:sz="0" w:space="0" w:color="auto"/>
      </w:divBdr>
    </w:div>
    <w:div w:id="1467089540">
      <w:bodyDiv w:val="1"/>
      <w:marLeft w:val="0"/>
      <w:marRight w:val="0"/>
      <w:marTop w:val="0"/>
      <w:marBottom w:val="0"/>
      <w:divBdr>
        <w:top w:val="none" w:sz="0" w:space="0" w:color="auto"/>
        <w:left w:val="none" w:sz="0" w:space="0" w:color="auto"/>
        <w:bottom w:val="none" w:sz="0" w:space="0" w:color="auto"/>
        <w:right w:val="none" w:sz="0" w:space="0" w:color="auto"/>
      </w:divBdr>
    </w:div>
    <w:div w:id="1480263044">
      <w:bodyDiv w:val="1"/>
      <w:marLeft w:val="0"/>
      <w:marRight w:val="0"/>
      <w:marTop w:val="0"/>
      <w:marBottom w:val="0"/>
      <w:divBdr>
        <w:top w:val="none" w:sz="0" w:space="0" w:color="auto"/>
        <w:left w:val="none" w:sz="0" w:space="0" w:color="auto"/>
        <w:bottom w:val="none" w:sz="0" w:space="0" w:color="auto"/>
        <w:right w:val="none" w:sz="0" w:space="0" w:color="auto"/>
      </w:divBdr>
    </w:div>
    <w:div w:id="1480345450">
      <w:bodyDiv w:val="1"/>
      <w:marLeft w:val="0"/>
      <w:marRight w:val="0"/>
      <w:marTop w:val="0"/>
      <w:marBottom w:val="0"/>
      <w:divBdr>
        <w:top w:val="none" w:sz="0" w:space="0" w:color="auto"/>
        <w:left w:val="none" w:sz="0" w:space="0" w:color="auto"/>
        <w:bottom w:val="none" w:sz="0" w:space="0" w:color="auto"/>
        <w:right w:val="none" w:sz="0" w:space="0" w:color="auto"/>
      </w:divBdr>
    </w:div>
    <w:div w:id="1488934523">
      <w:bodyDiv w:val="1"/>
      <w:marLeft w:val="0"/>
      <w:marRight w:val="0"/>
      <w:marTop w:val="0"/>
      <w:marBottom w:val="0"/>
      <w:divBdr>
        <w:top w:val="none" w:sz="0" w:space="0" w:color="auto"/>
        <w:left w:val="none" w:sz="0" w:space="0" w:color="auto"/>
        <w:bottom w:val="none" w:sz="0" w:space="0" w:color="auto"/>
        <w:right w:val="none" w:sz="0" w:space="0" w:color="auto"/>
      </w:divBdr>
    </w:div>
    <w:div w:id="1491094907">
      <w:bodyDiv w:val="1"/>
      <w:marLeft w:val="0"/>
      <w:marRight w:val="0"/>
      <w:marTop w:val="0"/>
      <w:marBottom w:val="0"/>
      <w:divBdr>
        <w:top w:val="none" w:sz="0" w:space="0" w:color="auto"/>
        <w:left w:val="none" w:sz="0" w:space="0" w:color="auto"/>
        <w:bottom w:val="none" w:sz="0" w:space="0" w:color="auto"/>
        <w:right w:val="none" w:sz="0" w:space="0" w:color="auto"/>
      </w:divBdr>
    </w:div>
    <w:div w:id="1494027105">
      <w:bodyDiv w:val="1"/>
      <w:marLeft w:val="0"/>
      <w:marRight w:val="0"/>
      <w:marTop w:val="0"/>
      <w:marBottom w:val="0"/>
      <w:divBdr>
        <w:top w:val="none" w:sz="0" w:space="0" w:color="auto"/>
        <w:left w:val="none" w:sz="0" w:space="0" w:color="auto"/>
        <w:bottom w:val="none" w:sz="0" w:space="0" w:color="auto"/>
        <w:right w:val="none" w:sz="0" w:space="0" w:color="auto"/>
      </w:divBdr>
    </w:div>
    <w:div w:id="1497498173">
      <w:bodyDiv w:val="1"/>
      <w:marLeft w:val="0"/>
      <w:marRight w:val="0"/>
      <w:marTop w:val="0"/>
      <w:marBottom w:val="0"/>
      <w:divBdr>
        <w:top w:val="none" w:sz="0" w:space="0" w:color="auto"/>
        <w:left w:val="none" w:sz="0" w:space="0" w:color="auto"/>
        <w:bottom w:val="none" w:sz="0" w:space="0" w:color="auto"/>
        <w:right w:val="none" w:sz="0" w:space="0" w:color="auto"/>
      </w:divBdr>
    </w:div>
    <w:div w:id="1514803142">
      <w:bodyDiv w:val="1"/>
      <w:marLeft w:val="0"/>
      <w:marRight w:val="0"/>
      <w:marTop w:val="0"/>
      <w:marBottom w:val="0"/>
      <w:divBdr>
        <w:top w:val="none" w:sz="0" w:space="0" w:color="auto"/>
        <w:left w:val="none" w:sz="0" w:space="0" w:color="auto"/>
        <w:bottom w:val="none" w:sz="0" w:space="0" w:color="auto"/>
        <w:right w:val="none" w:sz="0" w:space="0" w:color="auto"/>
      </w:divBdr>
    </w:div>
    <w:div w:id="1518235300">
      <w:bodyDiv w:val="1"/>
      <w:marLeft w:val="0"/>
      <w:marRight w:val="0"/>
      <w:marTop w:val="0"/>
      <w:marBottom w:val="0"/>
      <w:divBdr>
        <w:top w:val="none" w:sz="0" w:space="0" w:color="auto"/>
        <w:left w:val="none" w:sz="0" w:space="0" w:color="auto"/>
        <w:bottom w:val="none" w:sz="0" w:space="0" w:color="auto"/>
        <w:right w:val="none" w:sz="0" w:space="0" w:color="auto"/>
      </w:divBdr>
    </w:div>
    <w:div w:id="1530995501">
      <w:bodyDiv w:val="1"/>
      <w:marLeft w:val="0"/>
      <w:marRight w:val="0"/>
      <w:marTop w:val="0"/>
      <w:marBottom w:val="0"/>
      <w:divBdr>
        <w:top w:val="none" w:sz="0" w:space="0" w:color="auto"/>
        <w:left w:val="none" w:sz="0" w:space="0" w:color="auto"/>
        <w:bottom w:val="none" w:sz="0" w:space="0" w:color="auto"/>
        <w:right w:val="none" w:sz="0" w:space="0" w:color="auto"/>
      </w:divBdr>
    </w:div>
    <w:div w:id="1533230287">
      <w:bodyDiv w:val="1"/>
      <w:marLeft w:val="0"/>
      <w:marRight w:val="0"/>
      <w:marTop w:val="0"/>
      <w:marBottom w:val="0"/>
      <w:divBdr>
        <w:top w:val="none" w:sz="0" w:space="0" w:color="auto"/>
        <w:left w:val="none" w:sz="0" w:space="0" w:color="auto"/>
        <w:bottom w:val="none" w:sz="0" w:space="0" w:color="auto"/>
        <w:right w:val="none" w:sz="0" w:space="0" w:color="auto"/>
      </w:divBdr>
    </w:div>
    <w:div w:id="1535386579">
      <w:bodyDiv w:val="1"/>
      <w:marLeft w:val="0"/>
      <w:marRight w:val="0"/>
      <w:marTop w:val="0"/>
      <w:marBottom w:val="0"/>
      <w:divBdr>
        <w:top w:val="none" w:sz="0" w:space="0" w:color="auto"/>
        <w:left w:val="none" w:sz="0" w:space="0" w:color="auto"/>
        <w:bottom w:val="none" w:sz="0" w:space="0" w:color="auto"/>
        <w:right w:val="none" w:sz="0" w:space="0" w:color="auto"/>
      </w:divBdr>
    </w:div>
    <w:div w:id="1540163166">
      <w:bodyDiv w:val="1"/>
      <w:marLeft w:val="0"/>
      <w:marRight w:val="0"/>
      <w:marTop w:val="0"/>
      <w:marBottom w:val="0"/>
      <w:divBdr>
        <w:top w:val="none" w:sz="0" w:space="0" w:color="auto"/>
        <w:left w:val="none" w:sz="0" w:space="0" w:color="auto"/>
        <w:bottom w:val="none" w:sz="0" w:space="0" w:color="auto"/>
        <w:right w:val="none" w:sz="0" w:space="0" w:color="auto"/>
      </w:divBdr>
    </w:div>
    <w:div w:id="1543783977">
      <w:bodyDiv w:val="1"/>
      <w:marLeft w:val="0"/>
      <w:marRight w:val="0"/>
      <w:marTop w:val="0"/>
      <w:marBottom w:val="0"/>
      <w:divBdr>
        <w:top w:val="none" w:sz="0" w:space="0" w:color="auto"/>
        <w:left w:val="none" w:sz="0" w:space="0" w:color="auto"/>
        <w:bottom w:val="none" w:sz="0" w:space="0" w:color="auto"/>
        <w:right w:val="none" w:sz="0" w:space="0" w:color="auto"/>
      </w:divBdr>
    </w:div>
    <w:div w:id="1548449868">
      <w:bodyDiv w:val="1"/>
      <w:marLeft w:val="0"/>
      <w:marRight w:val="0"/>
      <w:marTop w:val="0"/>
      <w:marBottom w:val="0"/>
      <w:divBdr>
        <w:top w:val="none" w:sz="0" w:space="0" w:color="auto"/>
        <w:left w:val="none" w:sz="0" w:space="0" w:color="auto"/>
        <w:bottom w:val="none" w:sz="0" w:space="0" w:color="auto"/>
        <w:right w:val="none" w:sz="0" w:space="0" w:color="auto"/>
      </w:divBdr>
    </w:div>
    <w:div w:id="1555117590">
      <w:bodyDiv w:val="1"/>
      <w:marLeft w:val="0"/>
      <w:marRight w:val="0"/>
      <w:marTop w:val="0"/>
      <w:marBottom w:val="0"/>
      <w:divBdr>
        <w:top w:val="none" w:sz="0" w:space="0" w:color="auto"/>
        <w:left w:val="none" w:sz="0" w:space="0" w:color="auto"/>
        <w:bottom w:val="none" w:sz="0" w:space="0" w:color="auto"/>
        <w:right w:val="none" w:sz="0" w:space="0" w:color="auto"/>
      </w:divBdr>
    </w:div>
    <w:div w:id="1573731596">
      <w:bodyDiv w:val="1"/>
      <w:marLeft w:val="0"/>
      <w:marRight w:val="0"/>
      <w:marTop w:val="0"/>
      <w:marBottom w:val="0"/>
      <w:divBdr>
        <w:top w:val="none" w:sz="0" w:space="0" w:color="auto"/>
        <w:left w:val="none" w:sz="0" w:space="0" w:color="auto"/>
        <w:bottom w:val="none" w:sz="0" w:space="0" w:color="auto"/>
        <w:right w:val="none" w:sz="0" w:space="0" w:color="auto"/>
      </w:divBdr>
    </w:div>
    <w:div w:id="1587809870">
      <w:bodyDiv w:val="1"/>
      <w:marLeft w:val="0"/>
      <w:marRight w:val="0"/>
      <w:marTop w:val="0"/>
      <w:marBottom w:val="0"/>
      <w:divBdr>
        <w:top w:val="none" w:sz="0" w:space="0" w:color="auto"/>
        <w:left w:val="none" w:sz="0" w:space="0" w:color="auto"/>
        <w:bottom w:val="none" w:sz="0" w:space="0" w:color="auto"/>
        <w:right w:val="none" w:sz="0" w:space="0" w:color="auto"/>
      </w:divBdr>
    </w:div>
    <w:div w:id="1592813890">
      <w:bodyDiv w:val="1"/>
      <w:marLeft w:val="0"/>
      <w:marRight w:val="0"/>
      <w:marTop w:val="0"/>
      <w:marBottom w:val="0"/>
      <w:divBdr>
        <w:top w:val="none" w:sz="0" w:space="0" w:color="auto"/>
        <w:left w:val="none" w:sz="0" w:space="0" w:color="auto"/>
        <w:bottom w:val="none" w:sz="0" w:space="0" w:color="auto"/>
        <w:right w:val="none" w:sz="0" w:space="0" w:color="auto"/>
      </w:divBdr>
    </w:div>
    <w:div w:id="1595093591">
      <w:bodyDiv w:val="1"/>
      <w:marLeft w:val="0"/>
      <w:marRight w:val="0"/>
      <w:marTop w:val="0"/>
      <w:marBottom w:val="0"/>
      <w:divBdr>
        <w:top w:val="none" w:sz="0" w:space="0" w:color="auto"/>
        <w:left w:val="none" w:sz="0" w:space="0" w:color="auto"/>
        <w:bottom w:val="none" w:sz="0" w:space="0" w:color="auto"/>
        <w:right w:val="none" w:sz="0" w:space="0" w:color="auto"/>
      </w:divBdr>
    </w:div>
    <w:div w:id="1595435105">
      <w:bodyDiv w:val="1"/>
      <w:marLeft w:val="0"/>
      <w:marRight w:val="0"/>
      <w:marTop w:val="0"/>
      <w:marBottom w:val="0"/>
      <w:divBdr>
        <w:top w:val="none" w:sz="0" w:space="0" w:color="auto"/>
        <w:left w:val="none" w:sz="0" w:space="0" w:color="auto"/>
        <w:bottom w:val="none" w:sz="0" w:space="0" w:color="auto"/>
        <w:right w:val="none" w:sz="0" w:space="0" w:color="auto"/>
      </w:divBdr>
    </w:div>
    <w:div w:id="1600289343">
      <w:bodyDiv w:val="1"/>
      <w:marLeft w:val="0"/>
      <w:marRight w:val="0"/>
      <w:marTop w:val="0"/>
      <w:marBottom w:val="0"/>
      <w:divBdr>
        <w:top w:val="none" w:sz="0" w:space="0" w:color="auto"/>
        <w:left w:val="none" w:sz="0" w:space="0" w:color="auto"/>
        <w:bottom w:val="none" w:sz="0" w:space="0" w:color="auto"/>
        <w:right w:val="none" w:sz="0" w:space="0" w:color="auto"/>
      </w:divBdr>
    </w:div>
    <w:div w:id="1601910733">
      <w:bodyDiv w:val="1"/>
      <w:marLeft w:val="0"/>
      <w:marRight w:val="0"/>
      <w:marTop w:val="0"/>
      <w:marBottom w:val="0"/>
      <w:divBdr>
        <w:top w:val="none" w:sz="0" w:space="0" w:color="auto"/>
        <w:left w:val="none" w:sz="0" w:space="0" w:color="auto"/>
        <w:bottom w:val="none" w:sz="0" w:space="0" w:color="auto"/>
        <w:right w:val="none" w:sz="0" w:space="0" w:color="auto"/>
      </w:divBdr>
    </w:div>
    <w:div w:id="1612131297">
      <w:bodyDiv w:val="1"/>
      <w:marLeft w:val="0"/>
      <w:marRight w:val="0"/>
      <w:marTop w:val="0"/>
      <w:marBottom w:val="0"/>
      <w:divBdr>
        <w:top w:val="none" w:sz="0" w:space="0" w:color="auto"/>
        <w:left w:val="none" w:sz="0" w:space="0" w:color="auto"/>
        <w:bottom w:val="none" w:sz="0" w:space="0" w:color="auto"/>
        <w:right w:val="none" w:sz="0" w:space="0" w:color="auto"/>
      </w:divBdr>
    </w:div>
    <w:div w:id="1612853817">
      <w:bodyDiv w:val="1"/>
      <w:marLeft w:val="0"/>
      <w:marRight w:val="0"/>
      <w:marTop w:val="0"/>
      <w:marBottom w:val="0"/>
      <w:divBdr>
        <w:top w:val="none" w:sz="0" w:space="0" w:color="auto"/>
        <w:left w:val="none" w:sz="0" w:space="0" w:color="auto"/>
        <w:bottom w:val="none" w:sz="0" w:space="0" w:color="auto"/>
        <w:right w:val="none" w:sz="0" w:space="0" w:color="auto"/>
      </w:divBdr>
    </w:div>
    <w:div w:id="1627421733">
      <w:bodyDiv w:val="1"/>
      <w:marLeft w:val="0"/>
      <w:marRight w:val="0"/>
      <w:marTop w:val="0"/>
      <w:marBottom w:val="0"/>
      <w:divBdr>
        <w:top w:val="none" w:sz="0" w:space="0" w:color="auto"/>
        <w:left w:val="none" w:sz="0" w:space="0" w:color="auto"/>
        <w:bottom w:val="none" w:sz="0" w:space="0" w:color="auto"/>
        <w:right w:val="none" w:sz="0" w:space="0" w:color="auto"/>
      </w:divBdr>
    </w:div>
    <w:div w:id="1636177958">
      <w:bodyDiv w:val="1"/>
      <w:marLeft w:val="0"/>
      <w:marRight w:val="0"/>
      <w:marTop w:val="0"/>
      <w:marBottom w:val="0"/>
      <w:divBdr>
        <w:top w:val="none" w:sz="0" w:space="0" w:color="auto"/>
        <w:left w:val="none" w:sz="0" w:space="0" w:color="auto"/>
        <w:bottom w:val="none" w:sz="0" w:space="0" w:color="auto"/>
        <w:right w:val="none" w:sz="0" w:space="0" w:color="auto"/>
      </w:divBdr>
    </w:div>
    <w:div w:id="1673334832">
      <w:bodyDiv w:val="1"/>
      <w:marLeft w:val="0"/>
      <w:marRight w:val="0"/>
      <w:marTop w:val="0"/>
      <w:marBottom w:val="0"/>
      <w:divBdr>
        <w:top w:val="none" w:sz="0" w:space="0" w:color="auto"/>
        <w:left w:val="none" w:sz="0" w:space="0" w:color="auto"/>
        <w:bottom w:val="none" w:sz="0" w:space="0" w:color="auto"/>
        <w:right w:val="none" w:sz="0" w:space="0" w:color="auto"/>
      </w:divBdr>
    </w:div>
    <w:div w:id="1694106963">
      <w:bodyDiv w:val="1"/>
      <w:marLeft w:val="0"/>
      <w:marRight w:val="0"/>
      <w:marTop w:val="0"/>
      <w:marBottom w:val="0"/>
      <w:divBdr>
        <w:top w:val="none" w:sz="0" w:space="0" w:color="auto"/>
        <w:left w:val="none" w:sz="0" w:space="0" w:color="auto"/>
        <w:bottom w:val="none" w:sz="0" w:space="0" w:color="auto"/>
        <w:right w:val="none" w:sz="0" w:space="0" w:color="auto"/>
      </w:divBdr>
    </w:div>
    <w:div w:id="1700861723">
      <w:bodyDiv w:val="1"/>
      <w:marLeft w:val="0"/>
      <w:marRight w:val="0"/>
      <w:marTop w:val="0"/>
      <w:marBottom w:val="0"/>
      <w:divBdr>
        <w:top w:val="none" w:sz="0" w:space="0" w:color="auto"/>
        <w:left w:val="none" w:sz="0" w:space="0" w:color="auto"/>
        <w:bottom w:val="none" w:sz="0" w:space="0" w:color="auto"/>
        <w:right w:val="none" w:sz="0" w:space="0" w:color="auto"/>
      </w:divBdr>
    </w:div>
    <w:div w:id="1715616270">
      <w:bodyDiv w:val="1"/>
      <w:marLeft w:val="0"/>
      <w:marRight w:val="0"/>
      <w:marTop w:val="0"/>
      <w:marBottom w:val="0"/>
      <w:divBdr>
        <w:top w:val="none" w:sz="0" w:space="0" w:color="auto"/>
        <w:left w:val="none" w:sz="0" w:space="0" w:color="auto"/>
        <w:bottom w:val="none" w:sz="0" w:space="0" w:color="auto"/>
        <w:right w:val="none" w:sz="0" w:space="0" w:color="auto"/>
      </w:divBdr>
    </w:div>
    <w:div w:id="1725135206">
      <w:bodyDiv w:val="1"/>
      <w:marLeft w:val="0"/>
      <w:marRight w:val="0"/>
      <w:marTop w:val="0"/>
      <w:marBottom w:val="0"/>
      <w:divBdr>
        <w:top w:val="none" w:sz="0" w:space="0" w:color="auto"/>
        <w:left w:val="none" w:sz="0" w:space="0" w:color="auto"/>
        <w:bottom w:val="none" w:sz="0" w:space="0" w:color="auto"/>
        <w:right w:val="none" w:sz="0" w:space="0" w:color="auto"/>
      </w:divBdr>
    </w:div>
    <w:div w:id="1728261976">
      <w:bodyDiv w:val="1"/>
      <w:marLeft w:val="0"/>
      <w:marRight w:val="0"/>
      <w:marTop w:val="0"/>
      <w:marBottom w:val="0"/>
      <w:divBdr>
        <w:top w:val="none" w:sz="0" w:space="0" w:color="auto"/>
        <w:left w:val="none" w:sz="0" w:space="0" w:color="auto"/>
        <w:bottom w:val="none" w:sz="0" w:space="0" w:color="auto"/>
        <w:right w:val="none" w:sz="0" w:space="0" w:color="auto"/>
      </w:divBdr>
    </w:div>
    <w:div w:id="1731809772">
      <w:bodyDiv w:val="1"/>
      <w:marLeft w:val="0"/>
      <w:marRight w:val="0"/>
      <w:marTop w:val="0"/>
      <w:marBottom w:val="0"/>
      <w:divBdr>
        <w:top w:val="none" w:sz="0" w:space="0" w:color="auto"/>
        <w:left w:val="none" w:sz="0" w:space="0" w:color="auto"/>
        <w:bottom w:val="none" w:sz="0" w:space="0" w:color="auto"/>
        <w:right w:val="none" w:sz="0" w:space="0" w:color="auto"/>
      </w:divBdr>
    </w:div>
    <w:div w:id="1733189663">
      <w:bodyDiv w:val="1"/>
      <w:marLeft w:val="0"/>
      <w:marRight w:val="0"/>
      <w:marTop w:val="0"/>
      <w:marBottom w:val="0"/>
      <w:divBdr>
        <w:top w:val="none" w:sz="0" w:space="0" w:color="auto"/>
        <w:left w:val="none" w:sz="0" w:space="0" w:color="auto"/>
        <w:bottom w:val="none" w:sz="0" w:space="0" w:color="auto"/>
        <w:right w:val="none" w:sz="0" w:space="0" w:color="auto"/>
      </w:divBdr>
    </w:div>
    <w:div w:id="1739134883">
      <w:bodyDiv w:val="1"/>
      <w:marLeft w:val="0"/>
      <w:marRight w:val="0"/>
      <w:marTop w:val="0"/>
      <w:marBottom w:val="0"/>
      <w:divBdr>
        <w:top w:val="none" w:sz="0" w:space="0" w:color="auto"/>
        <w:left w:val="none" w:sz="0" w:space="0" w:color="auto"/>
        <w:bottom w:val="none" w:sz="0" w:space="0" w:color="auto"/>
        <w:right w:val="none" w:sz="0" w:space="0" w:color="auto"/>
      </w:divBdr>
    </w:div>
    <w:div w:id="1756439112">
      <w:bodyDiv w:val="1"/>
      <w:marLeft w:val="0"/>
      <w:marRight w:val="0"/>
      <w:marTop w:val="0"/>
      <w:marBottom w:val="0"/>
      <w:divBdr>
        <w:top w:val="none" w:sz="0" w:space="0" w:color="auto"/>
        <w:left w:val="none" w:sz="0" w:space="0" w:color="auto"/>
        <w:bottom w:val="none" w:sz="0" w:space="0" w:color="auto"/>
        <w:right w:val="none" w:sz="0" w:space="0" w:color="auto"/>
      </w:divBdr>
    </w:div>
    <w:div w:id="1776166455">
      <w:bodyDiv w:val="1"/>
      <w:marLeft w:val="0"/>
      <w:marRight w:val="0"/>
      <w:marTop w:val="0"/>
      <w:marBottom w:val="0"/>
      <w:divBdr>
        <w:top w:val="none" w:sz="0" w:space="0" w:color="auto"/>
        <w:left w:val="none" w:sz="0" w:space="0" w:color="auto"/>
        <w:bottom w:val="none" w:sz="0" w:space="0" w:color="auto"/>
        <w:right w:val="none" w:sz="0" w:space="0" w:color="auto"/>
      </w:divBdr>
    </w:div>
    <w:div w:id="1776821298">
      <w:bodyDiv w:val="1"/>
      <w:marLeft w:val="0"/>
      <w:marRight w:val="0"/>
      <w:marTop w:val="0"/>
      <w:marBottom w:val="0"/>
      <w:divBdr>
        <w:top w:val="none" w:sz="0" w:space="0" w:color="auto"/>
        <w:left w:val="none" w:sz="0" w:space="0" w:color="auto"/>
        <w:bottom w:val="none" w:sz="0" w:space="0" w:color="auto"/>
        <w:right w:val="none" w:sz="0" w:space="0" w:color="auto"/>
      </w:divBdr>
    </w:div>
    <w:div w:id="1797599999">
      <w:bodyDiv w:val="1"/>
      <w:marLeft w:val="0"/>
      <w:marRight w:val="0"/>
      <w:marTop w:val="0"/>
      <w:marBottom w:val="0"/>
      <w:divBdr>
        <w:top w:val="none" w:sz="0" w:space="0" w:color="auto"/>
        <w:left w:val="none" w:sz="0" w:space="0" w:color="auto"/>
        <w:bottom w:val="none" w:sz="0" w:space="0" w:color="auto"/>
        <w:right w:val="none" w:sz="0" w:space="0" w:color="auto"/>
      </w:divBdr>
    </w:div>
    <w:div w:id="1799182484">
      <w:bodyDiv w:val="1"/>
      <w:marLeft w:val="0"/>
      <w:marRight w:val="0"/>
      <w:marTop w:val="0"/>
      <w:marBottom w:val="0"/>
      <w:divBdr>
        <w:top w:val="none" w:sz="0" w:space="0" w:color="auto"/>
        <w:left w:val="none" w:sz="0" w:space="0" w:color="auto"/>
        <w:bottom w:val="none" w:sz="0" w:space="0" w:color="auto"/>
        <w:right w:val="none" w:sz="0" w:space="0" w:color="auto"/>
      </w:divBdr>
    </w:div>
    <w:div w:id="1802532486">
      <w:bodyDiv w:val="1"/>
      <w:marLeft w:val="0"/>
      <w:marRight w:val="0"/>
      <w:marTop w:val="0"/>
      <w:marBottom w:val="0"/>
      <w:divBdr>
        <w:top w:val="none" w:sz="0" w:space="0" w:color="auto"/>
        <w:left w:val="none" w:sz="0" w:space="0" w:color="auto"/>
        <w:bottom w:val="none" w:sz="0" w:space="0" w:color="auto"/>
        <w:right w:val="none" w:sz="0" w:space="0" w:color="auto"/>
      </w:divBdr>
    </w:div>
    <w:div w:id="1826628993">
      <w:bodyDiv w:val="1"/>
      <w:marLeft w:val="0"/>
      <w:marRight w:val="0"/>
      <w:marTop w:val="0"/>
      <w:marBottom w:val="0"/>
      <w:divBdr>
        <w:top w:val="none" w:sz="0" w:space="0" w:color="auto"/>
        <w:left w:val="none" w:sz="0" w:space="0" w:color="auto"/>
        <w:bottom w:val="none" w:sz="0" w:space="0" w:color="auto"/>
        <w:right w:val="none" w:sz="0" w:space="0" w:color="auto"/>
      </w:divBdr>
    </w:div>
    <w:div w:id="1837762169">
      <w:bodyDiv w:val="1"/>
      <w:marLeft w:val="0"/>
      <w:marRight w:val="0"/>
      <w:marTop w:val="0"/>
      <w:marBottom w:val="0"/>
      <w:divBdr>
        <w:top w:val="none" w:sz="0" w:space="0" w:color="auto"/>
        <w:left w:val="none" w:sz="0" w:space="0" w:color="auto"/>
        <w:bottom w:val="none" w:sz="0" w:space="0" w:color="auto"/>
        <w:right w:val="none" w:sz="0" w:space="0" w:color="auto"/>
      </w:divBdr>
    </w:div>
    <w:div w:id="1838495601">
      <w:bodyDiv w:val="1"/>
      <w:marLeft w:val="0"/>
      <w:marRight w:val="0"/>
      <w:marTop w:val="0"/>
      <w:marBottom w:val="0"/>
      <w:divBdr>
        <w:top w:val="none" w:sz="0" w:space="0" w:color="auto"/>
        <w:left w:val="none" w:sz="0" w:space="0" w:color="auto"/>
        <w:bottom w:val="none" w:sz="0" w:space="0" w:color="auto"/>
        <w:right w:val="none" w:sz="0" w:space="0" w:color="auto"/>
      </w:divBdr>
    </w:div>
    <w:div w:id="1841459725">
      <w:bodyDiv w:val="1"/>
      <w:marLeft w:val="0"/>
      <w:marRight w:val="0"/>
      <w:marTop w:val="0"/>
      <w:marBottom w:val="0"/>
      <w:divBdr>
        <w:top w:val="none" w:sz="0" w:space="0" w:color="auto"/>
        <w:left w:val="none" w:sz="0" w:space="0" w:color="auto"/>
        <w:bottom w:val="none" w:sz="0" w:space="0" w:color="auto"/>
        <w:right w:val="none" w:sz="0" w:space="0" w:color="auto"/>
      </w:divBdr>
    </w:div>
    <w:div w:id="1844777101">
      <w:bodyDiv w:val="1"/>
      <w:marLeft w:val="0"/>
      <w:marRight w:val="0"/>
      <w:marTop w:val="0"/>
      <w:marBottom w:val="0"/>
      <w:divBdr>
        <w:top w:val="none" w:sz="0" w:space="0" w:color="auto"/>
        <w:left w:val="none" w:sz="0" w:space="0" w:color="auto"/>
        <w:bottom w:val="none" w:sz="0" w:space="0" w:color="auto"/>
        <w:right w:val="none" w:sz="0" w:space="0" w:color="auto"/>
      </w:divBdr>
    </w:div>
    <w:div w:id="1856069249">
      <w:bodyDiv w:val="1"/>
      <w:marLeft w:val="0"/>
      <w:marRight w:val="0"/>
      <w:marTop w:val="0"/>
      <w:marBottom w:val="0"/>
      <w:divBdr>
        <w:top w:val="none" w:sz="0" w:space="0" w:color="auto"/>
        <w:left w:val="none" w:sz="0" w:space="0" w:color="auto"/>
        <w:bottom w:val="none" w:sz="0" w:space="0" w:color="auto"/>
        <w:right w:val="none" w:sz="0" w:space="0" w:color="auto"/>
      </w:divBdr>
    </w:div>
    <w:div w:id="1870532392">
      <w:bodyDiv w:val="1"/>
      <w:marLeft w:val="0"/>
      <w:marRight w:val="0"/>
      <w:marTop w:val="0"/>
      <w:marBottom w:val="0"/>
      <w:divBdr>
        <w:top w:val="none" w:sz="0" w:space="0" w:color="auto"/>
        <w:left w:val="none" w:sz="0" w:space="0" w:color="auto"/>
        <w:bottom w:val="none" w:sz="0" w:space="0" w:color="auto"/>
        <w:right w:val="none" w:sz="0" w:space="0" w:color="auto"/>
      </w:divBdr>
    </w:div>
    <w:div w:id="1873571066">
      <w:bodyDiv w:val="1"/>
      <w:marLeft w:val="0"/>
      <w:marRight w:val="0"/>
      <w:marTop w:val="0"/>
      <w:marBottom w:val="0"/>
      <w:divBdr>
        <w:top w:val="none" w:sz="0" w:space="0" w:color="auto"/>
        <w:left w:val="none" w:sz="0" w:space="0" w:color="auto"/>
        <w:bottom w:val="none" w:sz="0" w:space="0" w:color="auto"/>
        <w:right w:val="none" w:sz="0" w:space="0" w:color="auto"/>
      </w:divBdr>
    </w:div>
    <w:div w:id="1876576969">
      <w:bodyDiv w:val="1"/>
      <w:marLeft w:val="0"/>
      <w:marRight w:val="0"/>
      <w:marTop w:val="0"/>
      <w:marBottom w:val="0"/>
      <w:divBdr>
        <w:top w:val="none" w:sz="0" w:space="0" w:color="auto"/>
        <w:left w:val="none" w:sz="0" w:space="0" w:color="auto"/>
        <w:bottom w:val="none" w:sz="0" w:space="0" w:color="auto"/>
        <w:right w:val="none" w:sz="0" w:space="0" w:color="auto"/>
      </w:divBdr>
    </w:div>
    <w:div w:id="1881165766">
      <w:bodyDiv w:val="1"/>
      <w:marLeft w:val="0"/>
      <w:marRight w:val="0"/>
      <w:marTop w:val="0"/>
      <w:marBottom w:val="0"/>
      <w:divBdr>
        <w:top w:val="none" w:sz="0" w:space="0" w:color="auto"/>
        <w:left w:val="none" w:sz="0" w:space="0" w:color="auto"/>
        <w:bottom w:val="none" w:sz="0" w:space="0" w:color="auto"/>
        <w:right w:val="none" w:sz="0" w:space="0" w:color="auto"/>
      </w:divBdr>
    </w:div>
    <w:div w:id="1883206720">
      <w:bodyDiv w:val="1"/>
      <w:marLeft w:val="0"/>
      <w:marRight w:val="0"/>
      <w:marTop w:val="0"/>
      <w:marBottom w:val="0"/>
      <w:divBdr>
        <w:top w:val="none" w:sz="0" w:space="0" w:color="auto"/>
        <w:left w:val="none" w:sz="0" w:space="0" w:color="auto"/>
        <w:bottom w:val="none" w:sz="0" w:space="0" w:color="auto"/>
        <w:right w:val="none" w:sz="0" w:space="0" w:color="auto"/>
      </w:divBdr>
    </w:div>
    <w:div w:id="1910070842">
      <w:bodyDiv w:val="1"/>
      <w:marLeft w:val="0"/>
      <w:marRight w:val="0"/>
      <w:marTop w:val="0"/>
      <w:marBottom w:val="0"/>
      <w:divBdr>
        <w:top w:val="none" w:sz="0" w:space="0" w:color="auto"/>
        <w:left w:val="none" w:sz="0" w:space="0" w:color="auto"/>
        <w:bottom w:val="none" w:sz="0" w:space="0" w:color="auto"/>
        <w:right w:val="none" w:sz="0" w:space="0" w:color="auto"/>
      </w:divBdr>
    </w:div>
    <w:div w:id="1924682112">
      <w:bodyDiv w:val="1"/>
      <w:marLeft w:val="0"/>
      <w:marRight w:val="0"/>
      <w:marTop w:val="0"/>
      <w:marBottom w:val="0"/>
      <w:divBdr>
        <w:top w:val="none" w:sz="0" w:space="0" w:color="auto"/>
        <w:left w:val="none" w:sz="0" w:space="0" w:color="auto"/>
        <w:bottom w:val="none" w:sz="0" w:space="0" w:color="auto"/>
        <w:right w:val="none" w:sz="0" w:space="0" w:color="auto"/>
      </w:divBdr>
    </w:div>
    <w:div w:id="1931814685">
      <w:bodyDiv w:val="1"/>
      <w:marLeft w:val="0"/>
      <w:marRight w:val="0"/>
      <w:marTop w:val="0"/>
      <w:marBottom w:val="0"/>
      <w:divBdr>
        <w:top w:val="none" w:sz="0" w:space="0" w:color="auto"/>
        <w:left w:val="none" w:sz="0" w:space="0" w:color="auto"/>
        <w:bottom w:val="none" w:sz="0" w:space="0" w:color="auto"/>
        <w:right w:val="none" w:sz="0" w:space="0" w:color="auto"/>
      </w:divBdr>
    </w:div>
    <w:div w:id="1940946075">
      <w:bodyDiv w:val="1"/>
      <w:marLeft w:val="0"/>
      <w:marRight w:val="0"/>
      <w:marTop w:val="0"/>
      <w:marBottom w:val="0"/>
      <w:divBdr>
        <w:top w:val="none" w:sz="0" w:space="0" w:color="auto"/>
        <w:left w:val="none" w:sz="0" w:space="0" w:color="auto"/>
        <w:bottom w:val="none" w:sz="0" w:space="0" w:color="auto"/>
        <w:right w:val="none" w:sz="0" w:space="0" w:color="auto"/>
      </w:divBdr>
    </w:div>
    <w:div w:id="1950888951">
      <w:bodyDiv w:val="1"/>
      <w:marLeft w:val="0"/>
      <w:marRight w:val="0"/>
      <w:marTop w:val="0"/>
      <w:marBottom w:val="0"/>
      <w:divBdr>
        <w:top w:val="none" w:sz="0" w:space="0" w:color="auto"/>
        <w:left w:val="none" w:sz="0" w:space="0" w:color="auto"/>
        <w:bottom w:val="none" w:sz="0" w:space="0" w:color="auto"/>
        <w:right w:val="none" w:sz="0" w:space="0" w:color="auto"/>
      </w:divBdr>
    </w:div>
    <w:div w:id="1956210983">
      <w:bodyDiv w:val="1"/>
      <w:marLeft w:val="0"/>
      <w:marRight w:val="0"/>
      <w:marTop w:val="0"/>
      <w:marBottom w:val="0"/>
      <w:divBdr>
        <w:top w:val="none" w:sz="0" w:space="0" w:color="auto"/>
        <w:left w:val="none" w:sz="0" w:space="0" w:color="auto"/>
        <w:bottom w:val="none" w:sz="0" w:space="0" w:color="auto"/>
        <w:right w:val="none" w:sz="0" w:space="0" w:color="auto"/>
      </w:divBdr>
    </w:div>
    <w:div w:id="1958826151">
      <w:bodyDiv w:val="1"/>
      <w:marLeft w:val="0"/>
      <w:marRight w:val="0"/>
      <w:marTop w:val="0"/>
      <w:marBottom w:val="0"/>
      <w:divBdr>
        <w:top w:val="none" w:sz="0" w:space="0" w:color="auto"/>
        <w:left w:val="none" w:sz="0" w:space="0" w:color="auto"/>
        <w:bottom w:val="none" w:sz="0" w:space="0" w:color="auto"/>
        <w:right w:val="none" w:sz="0" w:space="0" w:color="auto"/>
      </w:divBdr>
    </w:div>
    <w:div w:id="1964574647">
      <w:bodyDiv w:val="1"/>
      <w:marLeft w:val="0"/>
      <w:marRight w:val="0"/>
      <w:marTop w:val="0"/>
      <w:marBottom w:val="0"/>
      <w:divBdr>
        <w:top w:val="none" w:sz="0" w:space="0" w:color="auto"/>
        <w:left w:val="none" w:sz="0" w:space="0" w:color="auto"/>
        <w:bottom w:val="none" w:sz="0" w:space="0" w:color="auto"/>
        <w:right w:val="none" w:sz="0" w:space="0" w:color="auto"/>
      </w:divBdr>
    </w:div>
    <w:div w:id="1978026215">
      <w:bodyDiv w:val="1"/>
      <w:marLeft w:val="0"/>
      <w:marRight w:val="0"/>
      <w:marTop w:val="0"/>
      <w:marBottom w:val="0"/>
      <w:divBdr>
        <w:top w:val="none" w:sz="0" w:space="0" w:color="auto"/>
        <w:left w:val="none" w:sz="0" w:space="0" w:color="auto"/>
        <w:bottom w:val="none" w:sz="0" w:space="0" w:color="auto"/>
        <w:right w:val="none" w:sz="0" w:space="0" w:color="auto"/>
      </w:divBdr>
    </w:div>
    <w:div w:id="1980912109">
      <w:bodyDiv w:val="1"/>
      <w:marLeft w:val="0"/>
      <w:marRight w:val="0"/>
      <w:marTop w:val="0"/>
      <w:marBottom w:val="0"/>
      <w:divBdr>
        <w:top w:val="none" w:sz="0" w:space="0" w:color="auto"/>
        <w:left w:val="none" w:sz="0" w:space="0" w:color="auto"/>
        <w:bottom w:val="none" w:sz="0" w:space="0" w:color="auto"/>
        <w:right w:val="none" w:sz="0" w:space="0" w:color="auto"/>
      </w:divBdr>
    </w:div>
    <w:div w:id="1984265954">
      <w:bodyDiv w:val="1"/>
      <w:marLeft w:val="0"/>
      <w:marRight w:val="0"/>
      <w:marTop w:val="0"/>
      <w:marBottom w:val="0"/>
      <w:divBdr>
        <w:top w:val="none" w:sz="0" w:space="0" w:color="auto"/>
        <w:left w:val="none" w:sz="0" w:space="0" w:color="auto"/>
        <w:bottom w:val="none" w:sz="0" w:space="0" w:color="auto"/>
        <w:right w:val="none" w:sz="0" w:space="0" w:color="auto"/>
      </w:divBdr>
    </w:div>
    <w:div w:id="1992252662">
      <w:bodyDiv w:val="1"/>
      <w:marLeft w:val="0"/>
      <w:marRight w:val="0"/>
      <w:marTop w:val="0"/>
      <w:marBottom w:val="0"/>
      <w:divBdr>
        <w:top w:val="none" w:sz="0" w:space="0" w:color="auto"/>
        <w:left w:val="none" w:sz="0" w:space="0" w:color="auto"/>
        <w:bottom w:val="none" w:sz="0" w:space="0" w:color="auto"/>
        <w:right w:val="none" w:sz="0" w:space="0" w:color="auto"/>
      </w:divBdr>
    </w:div>
    <w:div w:id="2001499804">
      <w:bodyDiv w:val="1"/>
      <w:marLeft w:val="0"/>
      <w:marRight w:val="0"/>
      <w:marTop w:val="0"/>
      <w:marBottom w:val="0"/>
      <w:divBdr>
        <w:top w:val="none" w:sz="0" w:space="0" w:color="auto"/>
        <w:left w:val="none" w:sz="0" w:space="0" w:color="auto"/>
        <w:bottom w:val="none" w:sz="0" w:space="0" w:color="auto"/>
        <w:right w:val="none" w:sz="0" w:space="0" w:color="auto"/>
      </w:divBdr>
    </w:div>
    <w:div w:id="2005207096">
      <w:bodyDiv w:val="1"/>
      <w:marLeft w:val="0"/>
      <w:marRight w:val="0"/>
      <w:marTop w:val="0"/>
      <w:marBottom w:val="0"/>
      <w:divBdr>
        <w:top w:val="none" w:sz="0" w:space="0" w:color="auto"/>
        <w:left w:val="none" w:sz="0" w:space="0" w:color="auto"/>
        <w:bottom w:val="none" w:sz="0" w:space="0" w:color="auto"/>
        <w:right w:val="none" w:sz="0" w:space="0" w:color="auto"/>
      </w:divBdr>
    </w:div>
    <w:div w:id="2010600477">
      <w:bodyDiv w:val="1"/>
      <w:marLeft w:val="0"/>
      <w:marRight w:val="0"/>
      <w:marTop w:val="0"/>
      <w:marBottom w:val="0"/>
      <w:divBdr>
        <w:top w:val="none" w:sz="0" w:space="0" w:color="auto"/>
        <w:left w:val="none" w:sz="0" w:space="0" w:color="auto"/>
        <w:bottom w:val="none" w:sz="0" w:space="0" w:color="auto"/>
        <w:right w:val="none" w:sz="0" w:space="0" w:color="auto"/>
      </w:divBdr>
    </w:div>
    <w:div w:id="2011371955">
      <w:bodyDiv w:val="1"/>
      <w:marLeft w:val="0"/>
      <w:marRight w:val="0"/>
      <w:marTop w:val="0"/>
      <w:marBottom w:val="0"/>
      <w:divBdr>
        <w:top w:val="none" w:sz="0" w:space="0" w:color="auto"/>
        <w:left w:val="none" w:sz="0" w:space="0" w:color="auto"/>
        <w:bottom w:val="none" w:sz="0" w:space="0" w:color="auto"/>
        <w:right w:val="none" w:sz="0" w:space="0" w:color="auto"/>
      </w:divBdr>
    </w:div>
    <w:div w:id="2013290391">
      <w:bodyDiv w:val="1"/>
      <w:marLeft w:val="0"/>
      <w:marRight w:val="0"/>
      <w:marTop w:val="0"/>
      <w:marBottom w:val="0"/>
      <w:divBdr>
        <w:top w:val="none" w:sz="0" w:space="0" w:color="auto"/>
        <w:left w:val="none" w:sz="0" w:space="0" w:color="auto"/>
        <w:bottom w:val="none" w:sz="0" w:space="0" w:color="auto"/>
        <w:right w:val="none" w:sz="0" w:space="0" w:color="auto"/>
      </w:divBdr>
    </w:div>
    <w:div w:id="2023048460">
      <w:bodyDiv w:val="1"/>
      <w:marLeft w:val="0"/>
      <w:marRight w:val="0"/>
      <w:marTop w:val="0"/>
      <w:marBottom w:val="0"/>
      <w:divBdr>
        <w:top w:val="none" w:sz="0" w:space="0" w:color="auto"/>
        <w:left w:val="none" w:sz="0" w:space="0" w:color="auto"/>
        <w:bottom w:val="none" w:sz="0" w:space="0" w:color="auto"/>
        <w:right w:val="none" w:sz="0" w:space="0" w:color="auto"/>
      </w:divBdr>
    </w:div>
    <w:div w:id="2035383594">
      <w:bodyDiv w:val="1"/>
      <w:marLeft w:val="0"/>
      <w:marRight w:val="0"/>
      <w:marTop w:val="0"/>
      <w:marBottom w:val="0"/>
      <w:divBdr>
        <w:top w:val="none" w:sz="0" w:space="0" w:color="auto"/>
        <w:left w:val="none" w:sz="0" w:space="0" w:color="auto"/>
        <w:bottom w:val="none" w:sz="0" w:space="0" w:color="auto"/>
        <w:right w:val="none" w:sz="0" w:space="0" w:color="auto"/>
      </w:divBdr>
    </w:div>
    <w:div w:id="2044212259">
      <w:bodyDiv w:val="1"/>
      <w:marLeft w:val="0"/>
      <w:marRight w:val="0"/>
      <w:marTop w:val="0"/>
      <w:marBottom w:val="0"/>
      <w:divBdr>
        <w:top w:val="none" w:sz="0" w:space="0" w:color="auto"/>
        <w:left w:val="none" w:sz="0" w:space="0" w:color="auto"/>
        <w:bottom w:val="none" w:sz="0" w:space="0" w:color="auto"/>
        <w:right w:val="none" w:sz="0" w:space="0" w:color="auto"/>
      </w:divBdr>
    </w:div>
    <w:div w:id="2046253144">
      <w:bodyDiv w:val="1"/>
      <w:marLeft w:val="0"/>
      <w:marRight w:val="0"/>
      <w:marTop w:val="0"/>
      <w:marBottom w:val="0"/>
      <w:divBdr>
        <w:top w:val="none" w:sz="0" w:space="0" w:color="auto"/>
        <w:left w:val="none" w:sz="0" w:space="0" w:color="auto"/>
        <w:bottom w:val="none" w:sz="0" w:space="0" w:color="auto"/>
        <w:right w:val="none" w:sz="0" w:space="0" w:color="auto"/>
      </w:divBdr>
    </w:div>
    <w:div w:id="2046904690">
      <w:bodyDiv w:val="1"/>
      <w:marLeft w:val="0"/>
      <w:marRight w:val="0"/>
      <w:marTop w:val="0"/>
      <w:marBottom w:val="0"/>
      <w:divBdr>
        <w:top w:val="none" w:sz="0" w:space="0" w:color="auto"/>
        <w:left w:val="none" w:sz="0" w:space="0" w:color="auto"/>
        <w:bottom w:val="none" w:sz="0" w:space="0" w:color="auto"/>
        <w:right w:val="none" w:sz="0" w:space="0" w:color="auto"/>
      </w:divBdr>
    </w:div>
    <w:div w:id="2057125503">
      <w:bodyDiv w:val="1"/>
      <w:marLeft w:val="0"/>
      <w:marRight w:val="0"/>
      <w:marTop w:val="0"/>
      <w:marBottom w:val="0"/>
      <w:divBdr>
        <w:top w:val="none" w:sz="0" w:space="0" w:color="auto"/>
        <w:left w:val="none" w:sz="0" w:space="0" w:color="auto"/>
        <w:bottom w:val="none" w:sz="0" w:space="0" w:color="auto"/>
        <w:right w:val="none" w:sz="0" w:space="0" w:color="auto"/>
      </w:divBdr>
    </w:div>
    <w:div w:id="2074501875">
      <w:bodyDiv w:val="1"/>
      <w:marLeft w:val="0"/>
      <w:marRight w:val="0"/>
      <w:marTop w:val="0"/>
      <w:marBottom w:val="0"/>
      <w:divBdr>
        <w:top w:val="none" w:sz="0" w:space="0" w:color="auto"/>
        <w:left w:val="none" w:sz="0" w:space="0" w:color="auto"/>
        <w:bottom w:val="none" w:sz="0" w:space="0" w:color="auto"/>
        <w:right w:val="none" w:sz="0" w:space="0" w:color="auto"/>
      </w:divBdr>
    </w:div>
    <w:div w:id="2078235543">
      <w:bodyDiv w:val="1"/>
      <w:marLeft w:val="0"/>
      <w:marRight w:val="0"/>
      <w:marTop w:val="0"/>
      <w:marBottom w:val="0"/>
      <w:divBdr>
        <w:top w:val="none" w:sz="0" w:space="0" w:color="auto"/>
        <w:left w:val="none" w:sz="0" w:space="0" w:color="auto"/>
        <w:bottom w:val="none" w:sz="0" w:space="0" w:color="auto"/>
        <w:right w:val="none" w:sz="0" w:space="0" w:color="auto"/>
      </w:divBdr>
    </w:div>
    <w:div w:id="2086872220">
      <w:bodyDiv w:val="1"/>
      <w:marLeft w:val="0"/>
      <w:marRight w:val="0"/>
      <w:marTop w:val="0"/>
      <w:marBottom w:val="0"/>
      <w:divBdr>
        <w:top w:val="none" w:sz="0" w:space="0" w:color="auto"/>
        <w:left w:val="none" w:sz="0" w:space="0" w:color="auto"/>
        <w:bottom w:val="none" w:sz="0" w:space="0" w:color="auto"/>
        <w:right w:val="none" w:sz="0" w:space="0" w:color="auto"/>
      </w:divBdr>
    </w:div>
    <w:div w:id="2094230920">
      <w:bodyDiv w:val="1"/>
      <w:marLeft w:val="0"/>
      <w:marRight w:val="0"/>
      <w:marTop w:val="0"/>
      <w:marBottom w:val="0"/>
      <w:divBdr>
        <w:top w:val="none" w:sz="0" w:space="0" w:color="auto"/>
        <w:left w:val="none" w:sz="0" w:space="0" w:color="auto"/>
        <w:bottom w:val="none" w:sz="0" w:space="0" w:color="auto"/>
        <w:right w:val="none" w:sz="0" w:space="0" w:color="auto"/>
      </w:divBdr>
    </w:div>
    <w:div w:id="2096507644">
      <w:bodyDiv w:val="1"/>
      <w:marLeft w:val="0"/>
      <w:marRight w:val="0"/>
      <w:marTop w:val="0"/>
      <w:marBottom w:val="0"/>
      <w:divBdr>
        <w:top w:val="none" w:sz="0" w:space="0" w:color="auto"/>
        <w:left w:val="none" w:sz="0" w:space="0" w:color="auto"/>
        <w:bottom w:val="none" w:sz="0" w:space="0" w:color="auto"/>
        <w:right w:val="none" w:sz="0" w:space="0" w:color="auto"/>
      </w:divBdr>
    </w:div>
    <w:div w:id="2098210007">
      <w:bodyDiv w:val="1"/>
      <w:marLeft w:val="0"/>
      <w:marRight w:val="0"/>
      <w:marTop w:val="0"/>
      <w:marBottom w:val="0"/>
      <w:divBdr>
        <w:top w:val="none" w:sz="0" w:space="0" w:color="auto"/>
        <w:left w:val="none" w:sz="0" w:space="0" w:color="auto"/>
        <w:bottom w:val="none" w:sz="0" w:space="0" w:color="auto"/>
        <w:right w:val="none" w:sz="0" w:space="0" w:color="auto"/>
      </w:divBdr>
    </w:div>
    <w:div w:id="2098363445">
      <w:bodyDiv w:val="1"/>
      <w:marLeft w:val="0"/>
      <w:marRight w:val="0"/>
      <w:marTop w:val="0"/>
      <w:marBottom w:val="0"/>
      <w:divBdr>
        <w:top w:val="none" w:sz="0" w:space="0" w:color="auto"/>
        <w:left w:val="none" w:sz="0" w:space="0" w:color="auto"/>
        <w:bottom w:val="none" w:sz="0" w:space="0" w:color="auto"/>
        <w:right w:val="none" w:sz="0" w:space="0" w:color="auto"/>
      </w:divBdr>
    </w:div>
    <w:div w:id="2101103276">
      <w:bodyDiv w:val="1"/>
      <w:marLeft w:val="0"/>
      <w:marRight w:val="0"/>
      <w:marTop w:val="0"/>
      <w:marBottom w:val="0"/>
      <w:divBdr>
        <w:top w:val="none" w:sz="0" w:space="0" w:color="auto"/>
        <w:left w:val="none" w:sz="0" w:space="0" w:color="auto"/>
        <w:bottom w:val="none" w:sz="0" w:space="0" w:color="auto"/>
        <w:right w:val="none" w:sz="0" w:space="0" w:color="auto"/>
      </w:divBdr>
    </w:div>
    <w:div w:id="2106727208">
      <w:bodyDiv w:val="1"/>
      <w:marLeft w:val="0"/>
      <w:marRight w:val="0"/>
      <w:marTop w:val="0"/>
      <w:marBottom w:val="0"/>
      <w:divBdr>
        <w:top w:val="none" w:sz="0" w:space="0" w:color="auto"/>
        <w:left w:val="none" w:sz="0" w:space="0" w:color="auto"/>
        <w:bottom w:val="none" w:sz="0" w:space="0" w:color="auto"/>
        <w:right w:val="none" w:sz="0" w:space="0" w:color="auto"/>
      </w:divBdr>
    </w:div>
    <w:div w:id="2122408280">
      <w:bodyDiv w:val="1"/>
      <w:marLeft w:val="0"/>
      <w:marRight w:val="0"/>
      <w:marTop w:val="0"/>
      <w:marBottom w:val="0"/>
      <w:divBdr>
        <w:top w:val="none" w:sz="0" w:space="0" w:color="auto"/>
        <w:left w:val="none" w:sz="0" w:space="0" w:color="auto"/>
        <w:bottom w:val="none" w:sz="0" w:space="0" w:color="auto"/>
        <w:right w:val="none" w:sz="0" w:space="0" w:color="auto"/>
      </w:divBdr>
    </w:div>
    <w:div w:id="2122845506">
      <w:bodyDiv w:val="1"/>
      <w:marLeft w:val="0"/>
      <w:marRight w:val="0"/>
      <w:marTop w:val="0"/>
      <w:marBottom w:val="0"/>
      <w:divBdr>
        <w:top w:val="none" w:sz="0" w:space="0" w:color="auto"/>
        <w:left w:val="none" w:sz="0" w:space="0" w:color="auto"/>
        <w:bottom w:val="none" w:sz="0" w:space="0" w:color="auto"/>
        <w:right w:val="none" w:sz="0" w:space="0" w:color="auto"/>
      </w:divBdr>
    </w:div>
    <w:div w:id="2129465334">
      <w:bodyDiv w:val="1"/>
      <w:marLeft w:val="0"/>
      <w:marRight w:val="0"/>
      <w:marTop w:val="0"/>
      <w:marBottom w:val="0"/>
      <w:divBdr>
        <w:top w:val="none" w:sz="0" w:space="0" w:color="auto"/>
        <w:left w:val="none" w:sz="0" w:space="0" w:color="auto"/>
        <w:bottom w:val="none" w:sz="0" w:space="0" w:color="auto"/>
        <w:right w:val="none" w:sz="0" w:space="0" w:color="auto"/>
      </w:divBdr>
    </w:div>
    <w:div w:id="2131506694">
      <w:bodyDiv w:val="1"/>
      <w:marLeft w:val="0"/>
      <w:marRight w:val="0"/>
      <w:marTop w:val="0"/>
      <w:marBottom w:val="0"/>
      <w:divBdr>
        <w:top w:val="none" w:sz="0" w:space="0" w:color="auto"/>
        <w:left w:val="none" w:sz="0" w:space="0" w:color="auto"/>
        <w:bottom w:val="none" w:sz="0" w:space="0" w:color="auto"/>
        <w:right w:val="none" w:sz="0" w:space="0" w:color="auto"/>
      </w:divBdr>
    </w:div>
    <w:div w:id="214315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7DEAF-5347-4000-8C30-E60284A0D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45</Pages>
  <Words>18020</Words>
  <Characters>102718</Characters>
  <Application>Microsoft Office Word</Application>
  <DocSecurity>0</DocSecurity>
  <Lines>855</Lines>
  <Paragraphs>240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120498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Simsek</dc:creator>
  <cp:lastModifiedBy>Fatma ERGÜN</cp:lastModifiedBy>
  <cp:revision>43</cp:revision>
  <dcterms:created xsi:type="dcterms:W3CDTF">2018-07-04T09:03:00Z</dcterms:created>
  <dcterms:modified xsi:type="dcterms:W3CDTF">2018-07-20T08:31:00Z</dcterms:modified>
</cp:coreProperties>
</file>