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="-176" w:tblpY="1871"/>
        <w:tblW w:w="5354" w:type="pct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839"/>
        <w:gridCol w:w="3315"/>
        <w:gridCol w:w="2955"/>
        <w:gridCol w:w="1139"/>
        <w:gridCol w:w="2205"/>
        <w:gridCol w:w="1418"/>
        <w:gridCol w:w="1417"/>
        <w:gridCol w:w="1136"/>
        <w:gridCol w:w="1560"/>
      </w:tblGrid>
      <w:tr w:rsidR="00E625CB" w:rsidRPr="00AB4201" w:rsidTr="00D376C1">
        <w:trPr>
          <w:cantSplit/>
          <w:trHeight w:val="834"/>
          <w:tblHeader/>
        </w:trPr>
        <w:tc>
          <w:tcPr>
            <w:tcW w:w="825" w:type="dxa"/>
            <w:shd w:val="clear" w:color="auto" w:fill="D9D9D9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AF65C6">
              <w:rPr>
                <w:rFonts w:ascii="Times New Roman" w:hAnsi="Times New Roman"/>
                <w:b/>
                <w:sz w:val="20"/>
              </w:rPr>
              <w:t>SIRA NO</w:t>
            </w:r>
          </w:p>
        </w:tc>
        <w:tc>
          <w:tcPr>
            <w:tcW w:w="3263" w:type="dxa"/>
            <w:shd w:val="clear" w:color="auto" w:fill="D9D9D9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ANKET KONU BAŞLIĞI</w:t>
            </w:r>
          </w:p>
        </w:tc>
        <w:tc>
          <w:tcPr>
            <w:tcW w:w="2908" w:type="dxa"/>
            <w:shd w:val="clear" w:color="auto" w:fill="D9D9D9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ANKET KONUSU</w:t>
            </w:r>
          </w:p>
        </w:tc>
        <w:tc>
          <w:tcPr>
            <w:tcW w:w="1121" w:type="dxa"/>
            <w:shd w:val="clear" w:color="auto" w:fill="D9D9D9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ANKET SONUCU</w:t>
            </w:r>
          </w:p>
        </w:tc>
        <w:tc>
          <w:tcPr>
            <w:tcW w:w="2170" w:type="dxa"/>
            <w:shd w:val="clear" w:color="auto" w:fill="D9D9D9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YAPILACAK İYİLEŞTİRME ÇALIŞMASI</w:t>
            </w:r>
          </w:p>
        </w:tc>
        <w:tc>
          <w:tcPr>
            <w:tcW w:w="1396" w:type="dxa"/>
            <w:shd w:val="clear" w:color="auto" w:fill="D9D9D9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SORUMLU BİRİM/KİŞİ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BAŞLANGIÇ TARİHİ</w:t>
            </w:r>
          </w:p>
        </w:tc>
        <w:tc>
          <w:tcPr>
            <w:tcW w:w="1118" w:type="dxa"/>
            <w:shd w:val="clear" w:color="auto" w:fill="D9D9D9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BİTİŞ TARİHİ</w:t>
            </w:r>
          </w:p>
        </w:tc>
        <w:tc>
          <w:tcPr>
            <w:tcW w:w="1535" w:type="dxa"/>
            <w:shd w:val="clear" w:color="auto" w:fill="D9D9D9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AÇIKLAMA</w:t>
            </w: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E625CB" w:rsidRPr="002532E0" w:rsidRDefault="00E625CB" w:rsidP="00560D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Çalışma Ortamından Memnuniyet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2532E0" w:rsidRDefault="00E625CB" w:rsidP="0056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Yaptığım görev ile ilgili bireysel karar verebilmem için imkân tanınmaktadır.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6B31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</w:t>
            </w:r>
            <w:r w:rsidR="00E625CB">
              <w:rPr>
                <w:rFonts w:ascii="Times New Roman" w:hAnsi="Times New Roman"/>
                <w:b/>
                <w:sz w:val="20"/>
              </w:rPr>
              <w:t>,</w:t>
            </w:r>
            <w:r>
              <w:rPr>
                <w:rFonts w:ascii="Times New Roman" w:hAnsi="Times New Roman"/>
                <w:b/>
                <w:sz w:val="20"/>
              </w:rPr>
              <w:t>00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Görev tanımları</w:t>
            </w:r>
            <w:r w:rsidR="0085094E">
              <w:rPr>
                <w:rFonts w:ascii="Times New Roman" w:hAnsi="Times New Roman"/>
                <w:b/>
                <w:sz w:val="20"/>
              </w:rPr>
              <w:t xml:space="preserve"> imza karşılığı idari birimlere</w:t>
            </w:r>
            <w:r>
              <w:rPr>
                <w:rFonts w:ascii="Times New Roman" w:hAnsi="Times New Roman"/>
                <w:b/>
                <w:sz w:val="20"/>
              </w:rPr>
              <w:t xml:space="preserve"> dağıtılarak, görev yetki ve sorumluluklar çerçevesinde bireysel karar vermeye imkân tanınacaktır.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Dekanlık</w:t>
            </w:r>
          </w:p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15.10.2017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Default="00E625CB" w:rsidP="0056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Çalışanlar arasında fırsat eşitliği sağlanmaktadır.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6B31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3,60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r w:rsidR="00AF7446">
              <w:rPr>
                <w:rFonts w:ascii="Times New Roman" w:hAnsi="Times New Roman"/>
                <w:b/>
                <w:sz w:val="20"/>
              </w:rPr>
              <w:t>657 sayılı Devlet Memurları Kanunu ve YÖK Görevde Yüks</w:t>
            </w:r>
            <w:r w:rsidR="00346E6A">
              <w:rPr>
                <w:rFonts w:ascii="Times New Roman" w:hAnsi="Times New Roman"/>
                <w:b/>
                <w:sz w:val="20"/>
              </w:rPr>
              <w:t>elme Yönetmeliğine göre yapılan sınavların tebliğ edilmesi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Dekanlık</w:t>
            </w:r>
          </w:p>
          <w:p w:rsidR="00AF7446" w:rsidRPr="00AF65C6" w:rsidRDefault="00AF7446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Default="00E625CB" w:rsidP="0056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Birimdeki çalışanlar arasında uyum ve işbirliği bulunmaktadır.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6B31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3,80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AF7446" w:rsidP="00560D8A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Personel arasında uyum ve işbirliğini artırıcı faaliyetler teşvik edilecek en az yılda bir sefer sosyal etkinlik yapılacak.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Dekanlık</w:t>
            </w:r>
          </w:p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2532E0" w:rsidRDefault="00E625CB" w:rsidP="00560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Farklı birimler arasında uyum ve işbirliği bulunmaktadır.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6B31" w:rsidP="00560D8A">
            <w:pPr>
              <w:jc w:val="center"/>
              <w:rPr>
                <w:b/>
              </w:rPr>
            </w:pPr>
            <w:r>
              <w:rPr>
                <w:b/>
              </w:rPr>
              <w:t>3,40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AF7446" w:rsidP="00560D8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Personel arasında uyum ve işbirliğini artırıcı faaliyetler teşvik edilecek en az yılda bir sefer sosyal etkinlik yapılacak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Dekanlık</w:t>
            </w:r>
          </w:p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Default="00E625CB" w:rsidP="00560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Çalıştığım birimde huzurlu bir ortam bulunmaktadır.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6B31" w:rsidP="00560D8A">
            <w:pPr>
              <w:jc w:val="center"/>
              <w:rPr>
                <w:b/>
              </w:rPr>
            </w:pPr>
            <w:r>
              <w:rPr>
                <w:b/>
              </w:rPr>
              <w:t>4,00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Çalışanların önemli günleri takip edilerek, emeklilik vb. durumlarda faaliyet yapılacaktır.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2532E0" w:rsidRDefault="00E625CB" w:rsidP="00560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Çalıştığım birimin yöneticileri çalışanların </w:t>
            </w:r>
            <w:proofErr w:type="gramStart"/>
            <w:r>
              <w:rPr>
                <w:b/>
                <w:sz w:val="24"/>
                <w:szCs w:val="24"/>
              </w:rPr>
              <w:t>motivasyonlarını</w:t>
            </w:r>
            <w:proofErr w:type="gramEnd"/>
            <w:r>
              <w:rPr>
                <w:b/>
                <w:sz w:val="24"/>
                <w:szCs w:val="24"/>
              </w:rPr>
              <w:t xml:space="preserve"> arttırıcı bir yaklaşım sergilemektedirler.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6B31" w:rsidP="00560D8A">
            <w:pPr>
              <w:jc w:val="center"/>
              <w:rPr>
                <w:b/>
              </w:rPr>
            </w:pPr>
            <w:r>
              <w:rPr>
                <w:b/>
              </w:rPr>
              <w:t>4,00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 xml:space="preserve">Çalışanların başarıları takdir edilerek, önemli başarı gösteren personel hakkında fakültemiz sitesinde haber yapılacaktır. 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Default="00E625CB" w:rsidP="00560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Çalışma ortamımın fiziksel imkânları yeterlidir.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00F3" w:rsidP="00560D8A">
            <w:pPr>
              <w:jc w:val="center"/>
              <w:rPr>
                <w:b/>
              </w:rPr>
            </w:pPr>
            <w:r>
              <w:rPr>
                <w:b/>
              </w:rPr>
              <w:t>3,60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Çalışma ortamının fiziksel imkânlarının iyileştirilmesi için personelden görüş toplanacaktır.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2532E0" w:rsidRDefault="00E625CB" w:rsidP="00560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Üniversitemizde çalışanların uyum ve </w:t>
            </w:r>
            <w:proofErr w:type="gramStart"/>
            <w:r>
              <w:rPr>
                <w:b/>
                <w:sz w:val="24"/>
                <w:szCs w:val="24"/>
              </w:rPr>
              <w:t>oryantasyonlarına</w:t>
            </w:r>
            <w:proofErr w:type="gramEnd"/>
            <w:r>
              <w:rPr>
                <w:b/>
                <w:sz w:val="24"/>
                <w:szCs w:val="24"/>
              </w:rPr>
              <w:t xml:space="preserve"> önem verilmektedir.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00F3" w:rsidP="00560D8A">
            <w:pPr>
              <w:jc w:val="center"/>
              <w:rPr>
                <w:b/>
              </w:rPr>
            </w:pPr>
            <w:r>
              <w:rPr>
                <w:b/>
              </w:rPr>
              <w:t>3,20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 xml:space="preserve">Yeni başlayan personellerin </w:t>
            </w:r>
            <w:proofErr w:type="gramStart"/>
            <w:r>
              <w:rPr>
                <w:b/>
              </w:rPr>
              <w:t>motivasyonlarının</w:t>
            </w:r>
            <w:proofErr w:type="gramEnd"/>
            <w:r>
              <w:rPr>
                <w:b/>
              </w:rPr>
              <w:t xml:space="preserve"> arttırılması için dekanlık tarafından ziyaret edilecektir.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2532E0" w:rsidRDefault="00E625CB" w:rsidP="00560D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Üniversitemizde çalışanların görüş ve önerilerine önem verilmektedir.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00F3" w:rsidP="00560D8A">
            <w:pPr>
              <w:jc w:val="center"/>
              <w:rPr>
                <w:b/>
              </w:rPr>
            </w:pPr>
            <w:r>
              <w:rPr>
                <w:b/>
              </w:rPr>
              <w:t>3,20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Çalışanlardan iyileştirme çalışmaları hakkında yılda en az 1 kez görüş alınacaktır.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Çalışanların talep ve işlemleri zamanında sonuçlandırılmaktadır.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00F3" w:rsidP="00560D8A">
            <w:pPr>
              <w:jc w:val="center"/>
              <w:rPr>
                <w:b/>
              </w:rPr>
            </w:pPr>
            <w:r>
              <w:rPr>
                <w:b/>
              </w:rPr>
              <w:t>3,4</w:t>
            </w:r>
            <w:r w:rsidR="00E625CB">
              <w:rPr>
                <w:b/>
              </w:rPr>
              <w:t>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Çalışanların talep ve işlemlerinin hizmet standartları tablosunda yer alan sürelerde yapılıp yapılmadığına ve iyileştirme çalışmaları hakkında yılda en az 1 kez görüş alınacaktır.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Aidiyet</w:t>
            </w:r>
          </w:p>
          <w:p w:rsidR="00E625CB" w:rsidRDefault="00E625CB" w:rsidP="00560D8A">
            <w:pPr>
              <w:jc w:val="center"/>
              <w:rPr>
                <w:b/>
              </w:rPr>
            </w:pPr>
          </w:p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Kendimi Ahi Evran Üniversitesinin bir parçası olarak görürüm.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00F3" w:rsidP="00560D8A">
            <w:pPr>
              <w:jc w:val="center"/>
              <w:rPr>
                <w:b/>
              </w:rPr>
            </w:pPr>
            <w:r>
              <w:rPr>
                <w:b/>
              </w:rPr>
              <w:t>3,</w:t>
            </w:r>
            <w:r w:rsidR="00E625CB">
              <w:rPr>
                <w:b/>
              </w:rPr>
              <w:t>8</w:t>
            </w:r>
            <w:r>
              <w:rPr>
                <w:b/>
              </w:rPr>
              <w:t>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Personel başarıları ve taziyeler fakültemiz sitesinde yayınlanacaktır.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Bulunduğum birimde çalışmaktan mutluyum.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6500F3" w:rsidP="00560D8A">
            <w:pPr>
              <w:jc w:val="center"/>
              <w:rPr>
                <w:b/>
              </w:rPr>
            </w:pPr>
            <w:r>
              <w:rPr>
                <w:b/>
              </w:rPr>
              <w:t>4,00</w:t>
            </w:r>
          </w:p>
        </w:tc>
        <w:tc>
          <w:tcPr>
            <w:tcW w:w="2170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 memnuniyetinin her yıl arttırılması hedefi fakülte kurulunda kabul edilmesi sağlanacak riskler tespit edilecek ve izlenecektir.</w:t>
            </w:r>
          </w:p>
        </w:tc>
        <w:tc>
          <w:tcPr>
            <w:tcW w:w="1396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Kurumum için fedakârlıkta bulunurum.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C20525" w:rsidP="00560D8A">
            <w:pPr>
              <w:jc w:val="center"/>
              <w:rPr>
                <w:b/>
              </w:rPr>
            </w:pPr>
            <w:r>
              <w:rPr>
                <w:b/>
              </w:rPr>
              <w:t>4,00</w:t>
            </w:r>
          </w:p>
        </w:tc>
        <w:tc>
          <w:tcPr>
            <w:tcW w:w="2170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 xml:space="preserve">Ahi Evran Üniversitesinde çalışmayı başkalarına tavsiye ederim. 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C20525" w:rsidP="00560D8A">
            <w:pPr>
              <w:jc w:val="center"/>
              <w:rPr>
                <w:b/>
              </w:rPr>
            </w:pPr>
            <w:r>
              <w:rPr>
                <w:b/>
              </w:rPr>
              <w:t>3,60</w:t>
            </w:r>
          </w:p>
        </w:tc>
        <w:tc>
          <w:tcPr>
            <w:tcW w:w="2170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İletişim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Yöneticiler ve çalışanlar arasında sağlıklı bir iletişim bulunmaktadır.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3,20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Lider değerlendirme anketi yapılacaktır.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Üst Yönetim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 çalışanlar arasında sağlıklı bir iletişim bulunmaktadır.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3,60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Çalışanların önemli günleri takip edilerek, emeklilik vb. durumlarda faaliyet yapılacaktır.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17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Üniversitemizdeki yenilik ve gelişmeler çalışanlarla paylaşılmaktadır.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3,4</w:t>
            </w:r>
            <w:r w:rsidR="00E625CB">
              <w:rPr>
                <w:b/>
              </w:rPr>
              <w:t>0</w:t>
            </w:r>
          </w:p>
        </w:tc>
        <w:tc>
          <w:tcPr>
            <w:tcW w:w="2170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Haberlerin ve duyuruların güncel olarak fakülte sitesinde yayınlanması sağlanacaktır.</w:t>
            </w:r>
          </w:p>
        </w:tc>
        <w:tc>
          <w:tcPr>
            <w:tcW w:w="1396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Üniversitemizle ilgili güncel haberler çalışanlarla paylaşılmaktadır.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3,40</w:t>
            </w:r>
          </w:p>
        </w:tc>
        <w:tc>
          <w:tcPr>
            <w:tcW w:w="2170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 çalışanları ihtiyaç duyduklarında yöneticilere kolay ulaşabilmektedir.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3,20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Fakülte kalite komisyonunda gündeme alınacaktır.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Çalışanların taleplerine yönelik aydınlatıcı ve yönlendirici bilgilendirme yapılmaktadır.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3,20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Fakülte kalite komisyonunda gündeme alınacaktır.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Yenilik Değişim ve Kalite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 yenilik ve gelişimi sağlamaya yönelik bir politika izlenmektedir.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3,80</w:t>
            </w:r>
          </w:p>
        </w:tc>
        <w:tc>
          <w:tcPr>
            <w:tcW w:w="2170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Kalite komisyonların dönemde en az 2 kez toplanması sağlanacaktır.</w:t>
            </w:r>
          </w:p>
        </w:tc>
        <w:tc>
          <w:tcPr>
            <w:tcW w:w="1396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 yenilik ve gelişmeler takip edilmektedir.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3,80</w:t>
            </w:r>
          </w:p>
        </w:tc>
        <w:tc>
          <w:tcPr>
            <w:tcW w:w="2170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Çalışanların yenilikçi fikir ve önerileri desteklenmektedir.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3,60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Çalışanlardan yenilikçi fikir önerilerinin neler olduğuna yönelik yılda en az 1 kez görüş alınacaktır.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24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Üniversitemizdeki yenilik ve değişmeler çalışanlar tarafından benimsenmektedir.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3,60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FF14A2" w:rsidP="00560D8A">
            <w:pPr>
              <w:rPr>
                <w:b/>
              </w:rPr>
            </w:pPr>
            <w:r>
              <w:rPr>
                <w:b/>
              </w:rPr>
              <w:t>İdari Personelin</w:t>
            </w:r>
            <w:r w:rsidR="00E625CB">
              <w:rPr>
                <w:b/>
              </w:rPr>
              <w:t xml:space="preserve"> kalite çalışmalarını benimsemeleri sağlanarak, kaliteyi toplantı gündemlerine almaları sağlanacaktır.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 kalite çalışmaları yürütülmektedir.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3,80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FF14A2" w:rsidP="00560D8A">
            <w:pPr>
              <w:rPr>
                <w:b/>
              </w:rPr>
            </w:pPr>
            <w:r>
              <w:rPr>
                <w:b/>
              </w:rPr>
              <w:t>Kalite komisyonları</w:t>
            </w:r>
            <w:r w:rsidR="00E625CB">
              <w:rPr>
                <w:b/>
              </w:rPr>
              <w:t xml:space="preserve"> dönemde en az 2 kez toplanması sağlanacaktır.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AD019B">
            <w:pPr>
              <w:jc w:val="center"/>
              <w:rPr>
                <w:b/>
              </w:rPr>
            </w:pPr>
            <w:r>
              <w:rPr>
                <w:b/>
              </w:rPr>
              <w:t xml:space="preserve">Dekanlık 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 çalışanları kalite çalışmaları konusunda bilgilendirilmektedir.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8A4738" w:rsidP="00560D8A">
            <w:pPr>
              <w:jc w:val="center"/>
              <w:rPr>
                <w:b/>
              </w:rPr>
            </w:pPr>
            <w:r>
              <w:rPr>
                <w:b/>
              </w:rPr>
              <w:t>3,60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FF14A2" w:rsidP="00560D8A">
            <w:pPr>
              <w:rPr>
                <w:b/>
              </w:rPr>
            </w:pPr>
            <w:r>
              <w:rPr>
                <w:b/>
              </w:rPr>
              <w:t xml:space="preserve">İdari Personelin </w:t>
            </w:r>
            <w:r w:rsidR="00E625CB">
              <w:rPr>
                <w:b/>
              </w:rPr>
              <w:t>Kalite çalışmaları ile ilgili gelişmeler fakültemiz sitesinde yayınlanacaktır.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AD019B">
            <w:pPr>
              <w:jc w:val="center"/>
              <w:rPr>
                <w:b/>
              </w:rPr>
            </w:pPr>
            <w:r>
              <w:rPr>
                <w:b/>
              </w:rPr>
              <w:t xml:space="preserve">Dekanlık </w:t>
            </w: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 kalite faaliyetleri çalışanlar tarafından benimsenmektedir.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082E47" w:rsidP="00560D8A">
            <w:pPr>
              <w:jc w:val="center"/>
              <w:rPr>
                <w:b/>
              </w:rPr>
            </w:pPr>
            <w:r>
              <w:rPr>
                <w:b/>
              </w:rPr>
              <w:t>3,40</w:t>
            </w:r>
          </w:p>
        </w:tc>
        <w:tc>
          <w:tcPr>
            <w:tcW w:w="2170" w:type="dxa"/>
            <w:vMerge w:val="restart"/>
            <w:shd w:val="clear" w:color="auto" w:fill="auto"/>
            <w:vAlign w:val="center"/>
          </w:tcPr>
          <w:p w:rsidR="00E625CB" w:rsidRPr="00AF65C6" w:rsidRDefault="00FF14A2" w:rsidP="00560D8A">
            <w:pPr>
              <w:rPr>
                <w:b/>
              </w:rPr>
            </w:pPr>
            <w:r>
              <w:rPr>
                <w:b/>
              </w:rPr>
              <w:t xml:space="preserve">İdari </w:t>
            </w:r>
            <w:proofErr w:type="gramStart"/>
            <w:r>
              <w:rPr>
                <w:b/>
              </w:rPr>
              <w:t xml:space="preserve">Personelin </w:t>
            </w:r>
            <w:r w:rsidR="00E625CB">
              <w:rPr>
                <w:b/>
              </w:rPr>
              <w:t xml:space="preserve"> kalite</w:t>
            </w:r>
            <w:proofErr w:type="gramEnd"/>
            <w:r w:rsidR="00E625CB">
              <w:rPr>
                <w:b/>
              </w:rPr>
              <w:t xml:space="preserve"> çalışmalarını benimsemeleri sağlanarak, kaliteyi toplantı gündemlerine almaları sağlanacaktır.</w:t>
            </w:r>
          </w:p>
        </w:tc>
        <w:tc>
          <w:tcPr>
            <w:tcW w:w="1396" w:type="dxa"/>
            <w:vMerge w:val="restart"/>
            <w:shd w:val="clear" w:color="auto" w:fill="auto"/>
            <w:vAlign w:val="center"/>
          </w:tcPr>
          <w:p w:rsidR="00E625CB" w:rsidRPr="00AF65C6" w:rsidRDefault="00E625CB" w:rsidP="00AD019B">
            <w:pPr>
              <w:jc w:val="center"/>
              <w:rPr>
                <w:b/>
              </w:rPr>
            </w:pPr>
            <w:r>
              <w:rPr>
                <w:b/>
              </w:rPr>
              <w:t xml:space="preserve">Dekanlık 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 çalışanları kalite süreçlerine katkı sağlamaktadır.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082E47" w:rsidP="00560D8A">
            <w:pPr>
              <w:jc w:val="center"/>
              <w:rPr>
                <w:b/>
              </w:rPr>
            </w:pPr>
            <w:r>
              <w:rPr>
                <w:b/>
              </w:rPr>
              <w:t>3,4</w:t>
            </w:r>
            <w:r w:rsidR="00E625CB">
              <w:rPr>
                <w:b/>
              </w:rPr>
              <w:t>0</w:t>
            </w:r>
          </w:p>
        </w:tc>
        <w:tc>
          <w:tcPr>
            <w:tcW w:w="2170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Bireysel ve Mesleki Gelişim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 çalışanların bireysel ve mesleki gelişimleri desteklenmektedir.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082E47" w:rsidP="00560D8A">
            <w:pPr>
              <w:jc w:val="center"/>
              <w:rPr>
                <w:b/>
              </w:rPr>
            </w:pPr>
            <w:r>
              <w:rPr>
                <w:b/>
              </w:rPr>
              <w:t>3,2</w:t>
            </w:r>
            <w:r w:rsidR="00E625CB">
              <w:rPr>
                <w:b/>
              </w:rPr>
              <w:t>0</w:t>
            </w:r>
          </w:p>
        </w:tc>
        <w:tc>
          <w:tcPr>
            <w:tcW w:w="2170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 xml:space="preserve">Personelden bireysel ve mesleki gelişimleri için almak istedikleri </w:t>
            </w:r>
            <w:r>
              <w:rPr>
                <w:b/>
              </w:rPr>
              <w:lastRenderedPageBreak/>
              <w:t>eğitimlere ilişkin görüş alınacak ve planlama yapılacaktır.</w:t>
            </w:r>
          </w:p>
        </w:tc>
        <w:tc>
          <w:tcPr>
            <w:tcW w:w="1396" w:type="dxa"/>
            <w:vMerge w:val="restart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Dekanlık</w:t>
            </w:r>
          </w:p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vMerge w:val="restart"/>
            <w:shd w:val="clear" w:color="auto" w:fill="auto"/>
            <w:vAlign w:val="center"/>
          </w:tcPr>
          <w:p w:rsidR="00E625CB" w:rsidRPr="00977418" w:rsidRDefault="00E625CB" w:rsidP="00560D8A">
            <w:pPr>
              <w:jc w:val="center"/>
              <w:rPr>
                <w:b/>
                <w:sz w:val="20"/>
              </w:rPr>
            </w:pPr>
            <w:r w:rsidRPr="00977418">
              <w:rPr>
                <w:b/>
                <w:sz w:val="20"/>
              </w:rPr>
              <w:t>31.12.2017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30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Çalışanların bireysel gelişimlerini desteklemeye yönelik eğitim hizmetleri sunulmaktadır.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082E47" w:rsidP="00560D8A">
            <w:pPr>
              <w:jc w:val="center"/>
              <w:rPr>
                <w:b/>
              </w:rPr>
            </w:pPr>
            <w:r>
              <w:rPr>
                <w:b/>
              </w:rPr>
              <w:t>3,40</w:t>
            </w:r>
          </w:p>
        </w:tc>
        <w:tc>
          <w:tcPr>
            <w:tcW w:w="2170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33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Çalışanların unvan değişimi ve görevde yükselmelerine imkân tanınmaktadır.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082E47" w:rsidP="00560D8A">
            <w:pPr>
              <w:jc w:val="center"/>
              <w:rPr>
                <w:b/>
              </w:rPr>
            </w:pPr>
            <w:r>
              <w:rPr>
                <w:b/>
              </w:rPr>
              <w:t>3,00</w:t>
            </w:r>
          </w:p>
        </w:tc>
        <w:tc>
          <w:tcPr>
            <w:tcW w:w="2170" w:type="dxa"/>
            <w:vMerge w:val="restart"/>
            <w:shd w:val="clear" w:color="auto" w:fill="auto"/>
            <w:vAlign w:val="center"/>
          </w:tcPr>
          <w:p w:rsidR="00E625CB" w:rsidRPr="00AF65C6" w:rsidRDefault="00FF14A2" w:rsidP="00560D8A">
            <w:pPr>
              <w:rPr>
                <w:b/>
              </w:rPr>
            </w:pPr>
            <w:r>
              <w:rPr>
                <w:b/>
              </w:rPr>
              <w:t>YÖK Görevde Yükselme sınavına İdari Personelin katılımı sağlanacaktır.</w:t>
            </w:r>
          </w:p>
        </w:tc>
        <w:tc>
          <w:tcPr>
            <w:tcW w:w="1396" w:type="dxa"/>
            <w:vMerge w:val="restart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  <w:p w:rsidR="00FF14A2" w:rsidRPr="00AF65C6" w:rsidRDefault="00FF14A2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vMerge w:val="restart"/>
            <w:shd w:val="clear" w:color="auto" w:fill="auto"/>
            <w:vAlign w:val="center"/>
          </w:tcPr>
          <w:p w:rsidR="00E625CB" w:rsidRPr="00003289" w:rsidRDefault="00E22F70" w:rsidP="00560D8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Çalışanların atama ve yükseltilmelerinde liyakat esas alınmaktadır.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082E47" w:rsidP="00560D8A">
            <w:pPr>
              <w:jc w:val="center"/>
              <w:rPr>
                <w:b/>
              </w:rPr>
            </w:pPr>
            <w:r>
              <w:rPr>
                <w:b/>
              </w:rPr>
              <w:t>2,80</w:t>
            </w:r>
          </w:p>
        </w:tc>
        <w:tc>
          <w:tcPr>
            <w:tcW w:w="2170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003289" w:rsidRDefault="00E625CB" w:rsidP="00560D8A">
            <w:pPr>
              <w:jc w:val="center"/>
              <w:rPr>
                <w:b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Sosyal ve Kültürel İmkânlar</w:t>
            </w: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 xml:space="preserve">Üniversitemizde çalışanların günlük ihtiyaçlarına </w:t>
            </w:r>
            <w:proofErr w:type="gramStart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banka, kırtasiye, kafeterya, kuaför, … ) yönelik hizmetler bulunmaktadır.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082E47" w:rsidP="00560D8A">
            <w:pPr>
              <w:jc w:val="center"/>
              <w:rPr>
                <w:b/>
              </w:rPr>
            </w:pPr>
            <w:r>
              <w:rPr>
                <w:b/>
              </w:rPr>
              <w:t>2,80</w:t>
            </w:r>
          </w:p>
        </w:tc>
        <w:tc>
          <w:tcPr>
            <w:tcW w:w="2170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Gerekli görüş ve öneriler üst yönetime sunulacaktır.</w:t>
            </w:r>
          </w:p>
        </w:tc>
        <w:tc>
          <w:tcPr>
            <w:tcW w:w="1396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Üst Yönetim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vMerge w:val="restart"/>
            <w:shd w:val="clear" w:color="auto" w:fill="auto"/>
            <w:vAlign w:val="center"/>
          </w:tcPr>
          <w:p w:rsidR="00E625CB" w:rsidRPr="00003289" w:rsidRDefault="00E22F70" w:rsidP="00560D8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Üniversitemizin sunduğu yemekhane hizmetleri yeterlidir.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082E47" w:rsidP="00560D8A">
            <w:pPr>
              <w:jc w:val="center"/>
              <w:rPr>
                <w:b/>
              </w:rPr>
            </w:pPr>
            <w:r>
              <w:rPr>
                <w:b/>
              </w:rPr>
              <w:t>3,0</w:t>
            </w:r>
            <w:r w:rsidR="00E625CB">
              <w:rPr>
                <w:b/>
              </w:rPr>
              <w:t>0</w:t>
            </w:r>
          </w:p>
        </w:tc>
        <w:tc>
          <w:tcPr>
            <w:tcW w:w="2170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 bulunan kantinlerin hizmetleri yeterlidir.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3278B4" w:rsidP="00560D8A">
            <w:pPr>
              <w:jc w:val="center"/>
              <w:rPr>
                <w:b/>
              </w:rPr>
            </w:pPr>
            <w:r>
              <w:rPr>
                <w:b/>
              </w:rPr>
              <w:t>2,60</w:t>
            </w:r>
          </w:p>
        </w:tc>
        <w:tc>
          <w:tcPr>
            <w:tcW w:w="2170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</w:p>
        </w:tc>
        <w:tc>
          <w:tcPr>
            <w:tcW w:w="1396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 çalışanlara yönelik kültürel ve sanatsal etkinlikler düzenlenmektedir.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3278B4" w:rsidP="00560D8A">
            <w:pPr>
              <w:jc w:val="center"/>
              <w:rPr>
                <w:b/>
              </w:rPr>
            </w:pPr>
            <w:r>
              <w:rPr>
                <w:b/>
              </w:rPr>
              <w:t>2,40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 xml:space="preserve">Çalışanlara yönelik düzenlenen konferanslara katılım sağlanacaktır. 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22F70" w:rsidP="00560D8A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Üniversitemizde çalışanların kullanacağı sosyal ve sportif tesisler yeterlidir.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3278B4" w:rsidP="00560D8A">
            <w:pPr>
              <w:jc w:val="center"/>
              <w:rPr>
                <w:b/>
              </w:rPr>
            </w:pPr>
            <w:r>
              <w:rPr>
                <w:b/>
              </w:rPr>
              <w:t>2,20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Çalışanlar arası spor müsabakaları organize edilecektir.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Dekanlık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22F70" w:rsidP="00560D8A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30.06.2018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  <w:tr w:rsidR="00E625CB" w:rsidRPr="00AB4201" w:rsidTr="00D376C1">
        <w:trPr>
          <w:cantSplit/>
          <w:trHeight w:val="824"/>
        </w:trPr>
        <w:tc>
          <w:tcPr>
            <w:tcW w:w="825" w:type="dxa"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40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E625CB" w:rsidRDefault="00E625CB" w:rsidP="00560D8A">
            <w:pPr>
              <w:jc w:val="center"/>
              <w:rPr>
                <w:b/>
              </w:rPr>
            </w:pPr>
          </w:p>
        </w:tc>
        <w:tc>
          <w:tcPr>
            <w:tcW w:w="2908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Üniversitemiz kampüslerinde sunulan güvenlik hizmetleri yeterlidir.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E625CB" w:rsidRPr="00AF65C6" w:rsidRDefault="003278B4" w:rsidP="00560D8A">
            <w:pPr>
              <w:jc w:val="center"/>
              <w:rPr>
                <w:b/>
              </w:rPr>
            </w:pPr>
            <w:r>
              <w:rPr>
                <w:b/>
              </w:rPr>
              <w:t>3,40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E625CB" w:rsidRPr="00AF65C6" w:rsidRDefault="00E625CB" w:rsidP="00560D8A">
            <w:pPr>
              <w:rPr>
                <w:b/>
              </w:rPr>
            </w:pPr>
            <w:r>
              <w:rPr>
                <w:b/>
              </w:rPr>
              <w:t>Gerekli görüş ve öneriler üst yönetime sunulacaktır.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b/>
              </w:rPr>
              <w:t>Üst Yönetim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18.09.2017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E625CB" w:rsidRPr="00AF65C6" w:rsidRDefault="00E22F70" w:rsidP="00560D8A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30.06.2018</w:t>
            </w:r>
            <w:bookmarkStart w:id="0" w:name="_GoBack"/>
            <w:bookmarkEnd w:id="0"/>
          </w:p>
        </w:tc>
        <w:tc>
          <w:tcPr>
            <w:tcW w:w="1535" w:type="dxa"/>
            <w:shd w:val="clear" w:color="auto" w:fill="auto"/>
            <w:vAlign w:val="center"/>
          </w:tcPr>
          <w:p w:rsidR="00E625CB" w:rsidRPr="00AF65C6" w:rsidRDefault="00E625CB" w:rsidP="00560D8A">
            <w:pPr>
              <w:jc w:val="center"/>
              <w:rPr>
                <w:b/>
              </w:rPr>
            </w:pPr>
          </w:p>
        </w:tc>
      </w:tr>
    </w:tbl>
    <w:p w:rsidR="00E625CB" w:rsidRPr="00D27377" w:rsidRDefault="00E625CB" w:rsidP="00E625CB">
      <w:pPr>
        <w:ind w:left="-142" w:firstLine="142"/>
      </w:pPr>
    </w:p>
    <w:p w:rsidR="00B543FA" w:rsidRDefault="00B543FA"/>
    <w:sectPr w:rsidR="00B543FA" w:rsidSect="00560D8A">
      <w:headerReference w:type="default" r:id="rId7"/>
      <w:footerReference w:type="default" r:id="rId8"/>
      <w:pgSz w:w="16838" w:h="11906" w:orient="landscape"/>
      <w:pgMar w:top="1418" w:right="1418" w:bottom="1418" w:left="709" w:header="425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93C" w:rsidRDefault="00E7793C" w:rsidP="00AD019B">
      <w:r>
        <w:separator/>
      </w:r>
    </w:p>
  </w:endnote>
  <w:endnote w:type="continuationSeparator" w:id="0">
    <w:p w:rsidR="00E7793C" w:rsidRDefault="00E7793C" w:rsidP="00AD0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D8A" w:rsidRPr="00B86727" w:rsidRDefault="00560D8A" w:rsidP="00560D8A">
    <w:pPr>
      <w:pStyle w:val="Altbilgi"/>
      <w:ind w:hanging="284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>(Form No: FR-</w:t>
    </w:r>
    <w:r>
      <w:rPr>
        <w:rFonts w:ascii="Times New Roman" w:hAnsi="Times New Roman"/>
        <w:i/>
        <w:sz w:val="16"/>
        <w:szCs w:val="16"/>
      </w:rPr>
      <w:t>474</w:t>
    </w:r>
    <w:r w:rsidRPr="00B86727">
      <w:rPr>
        <w:rFonts w:ascii="Times New Roman" w:hAnsi="Times New Roman"/>
        <w:i/>
        <w:sz w:val="16"/>
        <w:szCs w:val="16"/>
      </w:rPr>
      <w:t xml:space="preserve">;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93C" w:rsidRDefault="00E7793C" w:rsidP="00AD019B">
      <w:r>
        <w:separator/>
      </w:r>
    </w:p>
  </w:footnote>
  <w:footnote w:type="continuationSeparator" w:id="0">
    <w:p w:rsidR="00E7793C" w:rsidRDefault="00E7793C" w:rsidP="00AD01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634" w:type="dxa"/>
      <w:tblInd w:w="-147" w:type="dxa"/>
      <w:tblLayout w:type="fixed"/>
      <w:tblLook w:val="04A0" w:firstRow="1" w:lastRow="0" w:firstColumn="1" w:lastColumn="0" w:noHBand="0" w:noVBand="1"/>
    </w:tblPr>
    <w:tblGrid>
      <w:gridCol w:w="2443"/>
      <w:gridCol w:w="11489"/>
      <w:gridCol w:w="1702"/>
    </w:tblGrid>
    <w:tr w:rsidR="00560D8A" w:rsidRPr="004B29C4" w:rsidTr="00560D8A">
      <w:trPr>
        <w:trHeight w:val="274"/>
      </w:trPr>
      <w:tc>
        <w:tcPr>
          <w:tcW w:w="2443" w:type="dxa"/>
          <w:vMerge w:val="restart"/>
          <w:shd w:val="clear" w:color="auto" w:fill="auto"/>
          <w:vAlign w:val="center"/>
        </w:tcPr>
        <w:p w:rsidR="00560D8A" w:rsidRPr="004B29C4" w:rsidRDefault="00E625CB" w:rsidP="00560D8A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004EB2">
            <w:rPr>
              <w:rFonts w:ascii="Arial" w:hAnsi="Arial" w:cs="Arial"/>
              <w:noProof/>
              <w:snapToGrid/>
            </w:rPr>
            <w:drawing>
              <wp:inline distT="0" distB="0" distL="0" distR="0">
                <wp:extent cx="733425" cy="723900"/>
                <wp:effectExtent l="0" t="0" r="9525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4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89" w:type="dxa"/>
          <w:vMerge w:val="restart"/>
          <w:shd w:val="clear" w:color="auto" w:fill="auto"/>
          <w:vAlign w:val="center"/>
        </w:tcPr>
        <w:p w:rsidR="00560D8A" w:rsidRPr="00B455E2" w:rsidRDefault="00AD019B" w:rsidP="00560D8A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hAnsi="Times New Roman"/>
              <w:b/>
              <w:sz w:val="28"/>
            </w:rPr>
            <w:t xml:space="preserve">İDARİ </w:t>
          </w:r>
          <w:r w:rsidR="00560D8A">
            <w:rPr>
              <w:rFonts w:ascii="Times New Roman" w:hAnsi="Times New Roman"/>
              <w:b/>
              <w:sz w:val="28"/>
            </w:rPr>
            <w:t>ÇALIŞAN MEMNUNİYETİ İYİLEŞTİRME ÇALIŞMALARI TAKİP FORMU</w:t>
          </w:r>
        </w:p>
      </w:tc>
      <w:tc>
        <w:tcPr>
          <w:tcW w:w="1702" w:type="dxa"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560D8A" w:rsidRPr="004B29C4" w:rsidTr="00560D8A">
      <w:trPr>
        <w:trHeight w:val="274"/>
      </w:trPr>
      <w:tc>
        <w:tcPr>
          <w:tcW w:w="2443" w:type="dxa"/>
          <w:vMerge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489" w:type="dxa"/>
          <w:vMerge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2" w:type="dxa"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560D8A" w:rsidRPr="004B29C4" w:rsidTr="00560D8A">
      <w:trPr>
        <w:trHeight w:val="274"/>
      </w:trPr>
      <w:tc>
        <w:tcPr>
          <w:tcW w:w="2443" w:type="dxa"/>
          <w:vMerge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489" w:type="dxa"/>
          <w:vMerge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2" w:type="dxa"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560D8A" w:rsidRPr="004B29C4" w:rsidTr="00560D8A">
      <w:trPr>
        <w:trHeight w:val="274"/>
      </w:trPr>
      <w:tc>
        <w:tcPr>
          <w:tcW w:w="2443" w:type="dxa"/>
          <w:vMerge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489" w:type="dxa"/>
          <w:vMerge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2" w:type="dxa"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560D8A" w:rsidRPr="004B29C4" w:rsidTr="00560D8A">
      <w:trPr>
        <w:trHeight w:val="253"/>
      </w:trPr>
      <w:tc>
        <w:tcPr>
          <w:tcW w:w="2443" w:type="dxa"/>
          <w:vMerge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489" w:type="dxa"/>
          <w:vMerge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2" w:type="dxa"/>
          <w:shd w:val="clear" w:color="auto" w:fill="auto"/>
          <w:vAlign w:val="center"/>
        </w:tcPr>
        <w:p w:rsidR="00560D8A" w:rsidRPr="004B29C4" w:rsidRDefault="00560D8A" w:rsidP="00560D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560D8A" w:rsidRDefault="00560D8A" w:rsidP="00560D8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CA2"/>
    <w:rsid w:val="00082E47"/>
    <w:rsid w:val="003278B4"/>
    <w:rsid w:val="00346E6A"/>
    <w:rsid w:val="00447CA2"/>
    <w:rsid w:val="00560D8A"/>
    <w:rsid w:val="0057324F"/>
    <w:rsid w:val="006500F3"/>
    <w:rsid w:val="00656B31"/>
    <w:rsid w:val="0085094E"/>
    <w:rsid w:val="008A4738"/>
    <w:rsid w:val="00910204"/>
    <w:rsid w:val="00A027D3"/>
    <w:rsid w:val="00AD019B"/>
    <w:rsid w:val="00AF7446"/>
    <w:rsid w:val="00B543FA"/>
    <w:rsid w:val="00C20525"/>
    <w:rsid w:val="00D376C1"/>
    <w:rsid w:val="00E2118F"/>
    <w:rsid w:val="00E22F70"/>
    <w:rsid w:val="00E625CB"/>
    <w:rsid w:val="00E7793C"/>
    <w:rsid w:val="00F44086"/>
    <w:rsid w:val="00FF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5CB"/>
    <w:pPr>
      <w:spacing w:after="0" w:line="240" w:lineRule="auto"/>
    </w:pPr>
    <w:rPr>
      <w:rFonts w:ascii="Zapf_Humanist" w:eastAsia="Times New Roman" w:hAnsi="Zapf_Humanist" w:cs="Times New Roman"/>
      <w:snapToGrid w:val="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25CB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E625CB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E625CB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E625CB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22F7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2F70"/>
    <w:rPr>
      <w:rFonts w:ascii="Tahoma" w:eastAsia="Times New Roman" w:hAnsi="Tahoma" w:cs="Tahoma"/>
      <w:snapToGrid w:val="0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5CB"/>
    <w:pPr>
      <w:spacing w:after="0" w:line="240" w:lineRule="auto"/>
    </w:pPr>
    <w:rPr>
      <w:rFonts w:ascii="Zapf_Humanist" w:eastAsia="Times New Roman" w:hAnsi="Zapf_Humanist" w:cs="Times New Roman"/>
      <w:snapToGrid w:val="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25CB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E625CB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E625CB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E625CB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22F7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2F70"/>
    <w:rPr>
      <w:rFonts w:ascii="Tahoma" w:eastAsia="Times New Roman" w:hAnsi="Tahoma" w:cs="Tahoma"/>
      <w:snapToGrid w:val="0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KAHRAMAN</dc:creator>
  <cp:keywords/>
  <dc:description/>
  <cp:lastModifiedBy>OZDAS</cp:lastModifiedBy>
  <cp:revision>5</cp:revision>
  <dcterms:created xsi:type="dcterms:W3CDTF">2017-10-18T06:49:00Z</dcterms:created>
  <dcterms:modified xsi:type="dcterms:W3CDTF">2017-12-21T06:02:00Z</dcterms:modified>
</cp:coreProperties>
</file>