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D2" w:rsidRPr="00FF7999" w:rsidRDefault="009B400E" w:rsidP="00AD3792">
      <w:pPr>
        <w:autoSpaceDE w:val="0"/>
        <w:autoSpaceDN w:val="0"/>
        <w:adjustRightInd w:val="0"/>
        <w:spacing w:after="0" w:line="360" w:lineRule="auto"/>
        <w:jc w:val="center"/>
        <w:rPr>
          <w:rFonts w:ascii="Times New Roman" w:hAnsi="Times New Roman" w:cs="Times New Roman"/>
          <w:b/>
          <w:color w:val="000000"/>
          <w:sz w:val="24"/>
          <w:szCs w:val="24"/>
        </w:rPr>
      </w:pPr>
      <w:r w:rsidRPr="00FF7999">
        <w:rPr>
          <w:rFonts w:ascii="Times New Roman" w:hAnsi="Times New Roman" w:cs="Times New Roman"/>
          <w:b/>
          <w:color w:val="000000"/>
          <w:sz w:val="24"/>
          <w:szCs w:val="24"/>
        </w:rPr>
        <w:t>AHİ EVRAN ÜNİVERSİTESİ</w:t>
      </w:r>
    </w:p>
    <w:p w:rsidR="009B400E" w:rsidRDefault="00396514" w:rsidP="00AD3792">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PERFORMANS PROG</w:t>
      </w:r>
      <w:r w:rsidR="006602D2" w:rsidRPr="00FF7999">
        <w:rPr>
          <w:rFonts w:ascii="Times New Roman" w:hAnsi="Times New Roman" w:cs="Times New Roman"/>
          <w:b/>
          <w:color w:val="000000"/>
          <w:sz w:val="24"/>
          <w:szCs w:val="24"/>
        </w:rPr>
        <w:t>RAMI HAZIRLAMA YÖNERGESİ</w:t>
      </w:r>
    </w:p>
    <w:p w:rsidR="00DF55FD" w:rsidRPr="00FF7999" w:rsidRDefault="00DF55FD" w:rsidP="00AD3792">
      <w:pPr>
        <w:autoSpaceDE w:val="0"/>
        <w:autoSpaceDN w:val="0"/>
        <w:adjustRightInd w:val="0"/>
        <w:spacing w:after="0" w:line="360" w:lineRule="auto"/>
        <w:jc w:val="center"/>
        <w:rPr>
          <w:rFonts w:ascii="Times New Roman" w:hAnsi="Times New Roman" w:cs="Times New Roman"/>
          <w:b/>
          <w:color w:val="000000"/>
          <w:sz w:val="24"/>
          <w:szCs w:val="24"/>
        </w:rPr>
      </w:pPr>
    </w:p>
    <w:p w:rsidR="00396514" w:rsidRPr="00DF55FD" w:rsidRDefault="00DF55FD" w:rsidP="00AD3792">
      <w:pPr>
        <w:autoSpaceDE w:val="0"/>
        <w:autoSpaceDN w:val="0"/>
        <w:adjustRightInd w:val="0"/>
        <w:spacing w:after="0" w:line="360" w:lineRule="auto"/>
        <w:jc w:val="center"/>
        <w:rPr>
          <w:rFonts w:ascii="Times New Roman" w:hAnsi="Times New Roman" w:cs="Times New Roman"/>
          <w:b/>
          <w:color w:val="000000"/>
          <w:sz w:val="24"/>
          <w:szCs w:val="24"/>
        </w:rPr>
      </w:pPr>
      <w:r w:rsidRPr="00DF55FD">
        <w:rPr>
          <w:rFonts w:ascii="Times New Roman" w:hAnsi="Times New Roman" w:cs="Times New Roman"/>
          <w:b/>
          <w:color w:val="000000"/>
          <w:sz w:val="24"/>
          <w:szCs w:val="24"/>
        </w:rPr>
        <w:t>BİRİNCİ BÖLÜM</w:t>
      </w:r>
    </w:p>
    <w:p w:rsidR="00DF55FD" w:rsidRPr="00DF55FD" w:rsidRDefault="00DF55FD" w:rsidP="00AD3792">
      <w:pPr>
        <w:autoSpaceDE w:val="0"/>
        <w:autoSpaceDN w:val="0"/>
        <w:adjustRightInd w:val="0"/>
        <w:spacing w:after="0" w:line="360" w:lineRule="auto"/>
        <w:jc w:val="center"/>
        <w:rPr>
          <w:rFonts w:ascii="Times New Roman" w:hAnsi="Times New Roman" w:cs="Times New Roman"/>
          <w:b/>
          <w:color w:val="000000"/>
          <w:sz w:val="24"/>
          <w:szCs w:val="24"/>
        </w:rPr>
      </w:pPr>
      <w:r w:rsidRPr="00DF55FD">
        <w:rPr>
          <w:rFonts w:ascii="Times New Roman" w:hAnsi="Times New Roman" w:cs="Times New Roman"/>
          <w:b/>
          <w:color w:val="000000"/>
          <w:sz w:val="24"/>
          <w:szCs w:val="24"/>
        </w:rPr>
        <w:t>Amaç, Kapsam, Dayanak, Tanımlar</w:t>
      </w:r>
      <w:r w:rsidR="00AD3792">
        <w:rPr>
          <w:rFonts w:ascii="Times New Roman" w:hAnsi="Times New Roman" w:cs="Times New Roman"/>
          <w:b/>
          <w:color w:val="000000"/>
          <w:sz w:val="24"/>
          <w:szCs w:val="24"/>
        </w:rPr>
        <w:t xml:space="preserve"> ve Genel İlkeler</w:t>
      </w:r>
    </w:p>
    <w:p w:rsidR="00396514" w:rsidRDefault="009B400E"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FF7999">
        <w:rPr>
          <w:rFonts w:ascii="Times New Roman" w:hAnsi="Times New Roman" w:cs="Times New Roman"/>
          <w:b/>
          <w:color w:val="000000"/>
          <w:sz w:val="24"/>
          <w:szCs w:val="24"/>
        </w:rPr>
        <w:t>Amaç</w:t>
      </w:r>
    </w:p>
    <w:p w:rsidR="009B400E" w:rsidRPr="00396514" w:rsidRDefault="00FD4FAA"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Madde</w:t>
      </w:r>
      <w:r w:rsidR="009B400E" w:rsidRPr="00FF7999">
        <w:rPr>
          <w:rFonts w:ascii="Times New Roman" w:hAnsi="Times New Roman" w:cs="Times New Roman"/>
          <w:b/>
          <w:color w:val="000000"/>
          <w:sz w:val="24"/>
          <w:szCs w:val="24"/>
        </w:rPr>
        <w:t xml:space="preserve"> </w:t>
      </w:r>
      <w:r w:rsidR="00C11A43">
        <w:rPr>
          <w:rFonts w:ascii="Times New Roman" w:hAnsi="Times New Roman" w:cs="Times New Roman"/>
          <w:b/>
          <w:color w:val="000000"/>
          <w:sz w:val="24"/>
          <w:szCs w:val="24"/>
        </w:rPr>
        <w:t>1-</w:t>
      </w:r>
      <w:r w:rsidR="009B400E" w:rsidRPr="00FF7999">
        <w:rPr>
          <w:rFonts w:ascii="Times New Roman" w:hAnsi="Times New Roman" w:cs="Times New Roman"/>
          <w:color w:val="000000"/>
          <w:sz w:val="24"/>
          <w:szCs w:val="24"/>
        </w:rPr>
        <w:t xml:space="preserve"> </w:t>
      </w:r>
      <w:r w:rsidR="00C11A43">
        <w:rPr>
          <w:rFonts w:ascii="Times New Roman" w:hAnsi="Times New Roman" w:cs="Times New Roman"/>
          <w:color w:val="000000"/>
          <w:sz w:val="24"/>
          <w:szCs w:val="24"/>
        </w:rPr>
        <w:t xml:space="preserve">(1) </w:t>
      </w:r>
      <w:r w:rsidR="009B400E" w:rsidRPr="00FF7999">
        <w:rPr>
          <w:rFonts w:ascii="Times New Roman" w:hAnsi="Times New Roman" w:cs="Times New Roman"/>
          <w:color w:val="000000"/>
          <w:sz w:val="24"/>
          <w:szCs w:val="24"/>
        </w:rPr>
        <w:t xml:space="preserve">Bu </w:t>
      </w:r>
      <w:r w:rsidR="003A715D" w:rsidRPr="00FF7999">
        <w:rPr>
          <w:rFonts w:ascii="Times New Roman" w:hAnsi="Times New Roman" w:cs="Times New Roman"/>
          <w:color w:val="000000"/>
          <w:sz w:val="24"/>
          <w:szCs w:val="24"/>
        </w:rPr>
        <w:t>yönerge, Üniversitenin</w:t>
      </w:r>
      <w:r w:rsidR="009B400E" w:rsidRPr="00FF7999">
        <w:rPr>
          <w:rFonts w:ascii="Times New Roman" w:hAnsi="Times New Roman" w:cs="Times New Roman"/>
          <w:color w:val="000000"/>
          <w:sz w:val="24"/>
          <w:szCs w:val="24"/>
        </w:rPr>
        <w:t xml:space="preserve"> eğitim ve hizmet</w:t>
      </w:r>
      <w:r w:rsidR="006602D2" w:rsidRPr="00FF7999">
        <w:rPr>
          <w:rFonts w:ascii="Times New Roman" w:hAnsi="Times New Roman" w:cs="Times New Roman"/>
          <w:color w:val="000000"/>
          <w:sz w:val="24"/>
          <w:szCs w:val="24"/>
        </w:rPr>
        <w:t xml:space="preserve"> </w:t>
      </w:r>
      <w:r w:rsidR="003A715D" w:rsidRPr="00FF7999">
        <w:rPr>
          <w:rFonts w:ascii="Times New Roman" w:hAnsi="Times New Roman" w:cs="Times New Roman"/>
          <w:color w:val="000000"/>
          <w:sz w:val="24"/>
          <w:szCs w:val="24"/>
        </w:rPr>
        <w:t>kalitesinin iyileş</w:t>
      </w:r>
      <w:r w:rsidR="009B400E" w:rsidRPr="00FF7999">
        <w:rPr>
          <w:rFonts w:ascii="Times New Roman" w:hAnsi="Times New Roman" w:cs="Times New Roman"/>
          <w:color w:val="000000"/>
          <w:sz w:val="24"/>
          <w:szCs w:val="24"/>
        </w:rPr>
        <w:t xml:space="preserve">tirmesine </w:t>
      </w:r>
      <w:r w:rsidR="007D5849" w:rsidRPr="00FF7999">
        <w:rPr>
          <w:rFonts w:ascii="Times New Roman" w:hAnsi="Times New Roman" w:cs="Times New Roman"/>
          <w:color w:val="000000"/>
          <w:sz w:val="24"/>
          <w:szCs w:val="24"/>
        </w:rPr>
        <w:t>dönük</w:t>
      </w:r>
      <w:r w:rsidR="009B400E" w:rsidRPr="00FF7999">
        <w:rPr>
          <w:rFonts w:ascii="Times New Roman" w:hAnsi="Times New Roman" w:cs="Times New Roman"/>
          <w:color w:val="000000"/>
          <w:sz w:val="24"/>
          <w:szCs w:val="24"/>
        </w:rPr>
        <w:t xml:space="preserve"> performans ölçütl</w:t>
      </w:r>
      <w:r w:rsidR="006602D2" w:rsidRPr="00FF7999">
        <w:rPr>
          <w:rFonts w:ascii="Times New Roman" w:hAnsi="Times New Roman" w:cs="Times New Roman"/>
          <w:color w:val="000000"/>
          <w:sz w:val="24"/>
          <w:szCs w:val="24"/>
        </w:rPr>
        <w:t>erinin belirlenmesi ve izlenmesi için</w:t>
      </w:r>
      <w:r w:rsidR="009B400E" w:rsidRPr="00FF79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6602D2" w:rsidRPr="00FF7999">
        <w:rPr>
          <w:rFonts w:ascii="Times New Roman" w:hAnsi="Times New Roman" w:cs="Times New Roman"/>
          <w:color w:val="000000"/>
          <w:sz w:val="24"/>
          <w:szCs w:val="24"/>
        </w:rPr>
        <w:t xml:space="preserve">erformans </w:t>
      </w:r>
      <w:r>
        <w:rPr>
          <w:rFonts w:ascii="Times New Roman" w:hAnsi="Times New Roman" w:cs="Times New Roman"/>
          <w:color w:val="000000"/>
          <w:sz w:val="24"/>
          <w:szCs w:val="24"/>
        </w:rPr>
        <w:t>p</w:t>
      </w:r>
      <w:r w:rsidR="003A715D" w:rsidRPr="00FF7999">
        <w:rPr>
          <w:rFonts w:ascii="Times New Roman" w:hAnsi="Times New Roman" w:cs="Times New Roman"/>
          <w:color w:val="000000"/>
          <w:sz w:val="24"/>
          <w:szCs w:val="24"/>
        </w:rPr>
        <w:t>rogramı</w:t>
      </w:r>
      <w:r w:rsidR="009B400E" w:rsidRPr="00FF7999">
        <w:rPr>
          <w:rFonts w:ascii="Times New Roman" w:hAnsi="Times New Roman" w:cs="Times New Roman"/>
          <w:color w:val="000000"/>
          <w:sz w:val="24"/>
          <w:szCs w:val="24"/>
        </w:rPr>
        <w:t xml:space="preserve"> hazırlıklarını koordi</w:t>
      </w:r>
      <w:r w:rsidR="006602D2" w:rsidRPr="00FF7999">
        <w:rPr>
          <w:rFonts w:ascii="Times New Roman" w:hAnsi="Times New Roman" w:cs="Times New Roman"/>
          <w:color w:val="000000"/>
          <w:sz w:val="24"/>
          <w:szCs w:val="24"/>
        </w:rPr>
        <w:t xml:space="preserve">ne etmek ve bu </w:t>
      </w:r>
      <w:r w:rsidR="003A715D" w:rsidRPr="00FF7999">
        <w:rPr>
          <w:rFonts w:ascii="Times New Roman" w:hAnsi="Times New Roman" w:cs="Times New Roman"/>
          <w:color w:val="000000"/>
          <w:sz w:val="24"/>
          <w:szCs w:val="24"/>
        </w:rPr>
        <w:t>programı</w:t>
      </w:r>
      <w:r w:rsidR="006602D2" w:rsidRPr="00FF7999">
        <w:rPr>
          <w:rFonts w:ascii="Times New Roman" w:hAnsi="Times New Roman" w:cs="Times New Roman"/>
          <w:color w:val="000000"/>
          <w:sz w:val="24"/>
          <w:szCs w:val="24"/>
        </w:rPr>
        <w:t xml:space="preserve"> hazırlamaya </w:t>
      </w:r>
      <w:r w:rsidR="003A715D" w:rsidRPr="00FF7999">
        <w:rPr>
          <w:rFonts w:ascii="Times New Roman" w:hAnsi="Times New Roman" w:cs="Times New Roman"/>
          <w:color w:val="000000"/>
          <w:sz w:val="24"/>
          <w:szCs w:val="24"/>
        </w:rPr>
        <w:t>yönelik</w:t>
      </w:r>
      <w:r w:rsidR="009B400E" w:rsidRPr="00FF7999">
        <w:rPr>
          <w:rFonts w:ascii="Times New Roman" w:hAnsi="Times New Roman" w:cs="Times New Roman"/>
          <w:color w:val="000000"/>
          <w:sz w:val="24"/>
          <w:szCs w:val="24"/>
        </w:rPr>
        <w:t xml:space="preserve"> usul ve esasların belirlenmesi amacıyla</w:t>
      </w:r>
      <w:r w:rsidR="006602D2" w:rsidRPr="00FF7999">
        <w:rPr>
          <w:rFonts w:ascii="Times New Roman" w:hAnsi="Times New Roman" w:cs="Times New Roman"/>
          <w:color w:val="000000"/>
          <w:sz w:val="24"/>
          <w:szCs w:val="24"/>
        </w:rPr>
        <w:t xml:space="preserve"> </w:t>
      </w:r>
      <w:r w:rsidR="003A715D" w:rsidRPr="00FF7999">
        <w:rPr>
          <w:rFonts w:ascii="Times New Roman" w:hAnsi="Times New Roman" w:cs="Times New Roman"/>
          <w:color w:val="000000"/>
          <w:sz w:val="24"/>
          <w:szCs w:val="24"/>
        </w:rPr>
        <w:t>düzenlenmiştir</w:t>
      </w:r>
      <w:r w:rsidR="009B400E" w:rsidRPr="00FF7999">
        <w:rPr>
          <w:rFonts w:ascii="Times New Roman" w:hAnsi="Times New Roman" w:cs="Times New Roman"/>
          <w:color w:val="000000"/>
          <w:sz w:val="24"/>
          <w:szCs w:val="24"/>
        </w:rPr>
        <w:t>.</w:t>
      </w:r>
    </w:p>
    <w:p w:rsidR="009B400E" w:rsidRPr="00FF7999" w:rsidRDefault="009B400E" w:rsidP="00AD3792">
      <w:pPr>
        <w:autoSpaceDE w:val="0"/>
        <w:autoSpaceDN w:val="0"/>
        <w:adjustRightInd w:val="0"/>
        <w:spacing w:after="0" w:line="360" w:lineRule="auto"/>
        <w:jc w:val="both"/>
        <w:rPr>
          <w:rFonts w:ascii="Times New Roman" w:hAnsi="Times New Roman" w:cs="Times New Roman"/>
          <w:color w:val="000000"/>
          <w:sz w:val="24"/>
          <w:szCs w:val="24"/>
        </w:rPr>
      </w:pPr>
    </w:p>
    <w:p w:rsidR="00396514" w:rsidRDefault="009B400E"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FF7999">
        <w:rPr>
          <w:rFonts w:ascii="Times New Roman" w:hAnsi="Times New Roman" w:cs="Times New Roman"/>
          <w:b/>
          <w:color w:val="000000"/>
          <w:sz w:val="24"/>
          <w:szCs w:val="24"/>
        </w:rPr>
        <w:t>Kapsam</w:t>
      </w:r>
    </w:p>
    <w:p w:rsidR="009B400E" w:rsidRPr="00396514" w:rsidRDefault="00FD4FAA"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Madde</w:t>
      </w:r>
      <w:r w:rsidR="009B400E" w:rsidRPr="00FF7999">
        <w:rPr>
          <w:rFonts w:ascii="Times New Roman" w:hAnsi="Times New Roman" w:cs="Times New Roman"/>
          <w:b/>
          <w:color w:val="000000"/>
          <w:sz w:val="24"/>
          <w:szCs w:val="24"/>
        </w:rPr>
        <w:t xml:space="preserve"> 2</w:t>
      </w:r>
      <w:r w:rsidR="00C11A43">
        <w:rPr>
          <w:rFonts w:ascii="Times New Roman" w:hAnsi="Times New Roman" w:cs="Times New Roman"/>
          <w:b/>
          <w:color w:val="000000"/>
          <w:sz w:val="24"/>
          <w:szCs w:val="24"/>
        </w:rPr>
        <w:t xml:space="preserve">- </w:t>
      </w:r>
      <w:r w:rsidR="00C11A43" w:rsidRPr="00152AA5">
        <w:rPr>
          <w:rFonts w:ascii="Times New Roman" w:hAnsi="Times New Roman" w:cs="Times New Roman"/>
          <w:color w:val="000000"/>
          <w:sz w:val="24"/>
          <w:szCs w:val="24"/>
        </w:rPr>
        <w:t>(1)</w:t>
      </w:r>
      <w:r w:rsidR="009B400E" w:rsidRPr="00FF7999">
        <w:rPr>
          <w:rFonts w:ascii="Times New Roman" w:hAnsi="Times New Roman" w:cs="Times New Roman"/>
          <w:color w:val="000000"/>
          <w:sz w:val="24"/>
          <w:szCs w:val="24"/>
        </w:rPr>
        <w:t xml:space="preserve"> Bu </w:t>
      </w:r>
      <w:r w:rsidR="003A715D" w:rsidRPr="00FF7999">
        <w:rPr>
          <w:rFonts w:ascii="Times New Roman" w:hAnsi="Times New Roman" w:cs="Times New Roman"/>
          <w:color w:val="000000"/>
          <w:sz w:val="24"/>
          <w:szCs w:val="24"/>
        </w:rPr>
        <w:t>Yönerge</w:t>
      </w:r>
      <w:r w:rsidR="009B400E" w:rsidRPr="00FF7999">
        <w:rPr>
          <w:rFonts w:ascii="Times New Roman" w:hAnsi="Times New Roman" w:cs="Times New Roman"/>
          <w:color w:val="000000"/>
          <w:sz w:val="24"/>
          <w:szCs w:val="24"/>
        </w:rPr>
        <w:t>, Ahi Evran Üniversitesi’n</w:t>
      </w:r>
      <w:r>
        <w:rPr>
          <w:rFonts w:ascii="Times New Roman" w:hAnsi="Times New Roman" w:cs="Times New Roman"/>
          <w:color w:val="000000"/>
          <w:sz w:val="24"/>
          <w:szCs w:val="24"/>
        </w:rPr>
        <w:t>ce hazırlanacak p</w:t>
      </w:r>
      <w:r w:rsidR="007D5849" w:rsidRPr="00FF7999">
        <w:rPr>
          <w:rFonts w:ascii="Times New Roman" w:hAnsi="Times New Roman" w:cs="Times New Roman"/>
          <w:color w:val="000000"/>
          <w:sz w:val="24"/>
          <w:szCs w:val="24"/>
        </w:rPr>
        <w:t xml:space="preserve">erformans </w:t>
      </w:r>
      <w:r>
        <w:rPr>
          <w:rFonts w:ascii="Times New Roman" w:hAnsi="Times New Roman" w:cs="Times New Roman"/>
          <w:color w:val="000000"/>
          <w:sz w:val="24"/>
          <w:szCs w:val="24"/>
        </w:rPr>
        <w:t>p</w:t>
      </w:r>
      <w:r w:rsidR="003A715D" w:rsidRPr="00FF7999">
        <w:rPr>
          <w:rFonts w:ascii="Times New Roman" w:hAnsi="Times New Roman" w:cs="Times New Roman"/>
          <w:color w:val="000000"/>
          <w:sz w:val="24"/>
          <w:szCs w:val="24"/>
        </w:rPr>
        <w:t>rogramı</w:t>
      </w:r>
      <w:r w:rsidR="007D5849" w:rsidRPr="00FF7999">
        <w:rPr>
          <w:rFonts w:ascii="Times New Roman" w:hAnsi="Times New Roman" w:cs="Times New Roman"/>
          <w:color w:val="000000"/>
          <w:sz w:val="24"/>
          <w:szCs w:val="24"/>
        </w:rPr>
        <w:t xml:space="preserve"> hazırlıklarını </w:t>
      </w:r>
      <w:r w:rsidR="009B400E" w:rsidRPr="00FF7999">
        <w:rPr>
          <w:rFonts w:ascii="Times New Roman" w:hAnsi="Times New Roman" w:cs="Times New Roman"/>
          <w:color w:val="000000"/>
          <w:sz w:val="24"/>
          <w:szCs w:val="24"/>
        </w:rPr>
        <w:t xml:space="preserve">ve uygulama </w:t>
      </w:r>
      <w:r w:rsidR="003A715D" w:rsidRPr="00FF7999">
        <w:rPr>
          <w:rFonts w:ascii="Times New Roman" w:hAnsi="Times New Roman" w:cs="Times New Roman"/>
          <w:color w:val="000000"/>
          <w:sz w:val="24"/>
          <w:szCs w:val="24"/>
        </w:rPr>
        <w:t>çalışmalarında</w:t>
      </w:r>
      <w:r w:rsidR="009B400E" w:rsidRPr="00FF7999">
        <w:rPr>
          <w:rFonts w:ascii="Times New Roman" w:hAnsi="Times New Roman" w:cs="Times New Roman"/>
          <w:color w:val="000000"/>
          <w:sz w:val="24"/>
          <w:szCs w:val="24"/>
        </w:rPr>
        <w:t xml:space="preserve"> birimlerin </w:t>
      </w:r>
      <w:r w:rsidR="003A715D" w:rsidRPr="00FF7999">
        <w:rPr>
          <w:rFonts w:ascii="Times New Roman" w:hAnsi="Times New Roman" w:cs="Times New Roman"/>
          <w:color w:val="000000"/>
          <w:sz w:val="24"/>
          <w:szCs w:val="24"/>
        </w:rPr>
        <w:t>görev</w:t>
      </w:r>
      <w:r w:rsidR="009B400E" w:rsidRPr="00FF7999">
        <w:rPr>
          <w:rFonts w:ascii="Times New Roman" w:hAnsi="Times New Roman" w:cs="Times New Roman"/>
          <w:color w:val="000000"/>
          <w:sz w:val="24"/>
          <w:szCs w:val="24"/>
        </w:rPr>
        <w:t xml:space="preserve">, yetki ve sorumluluklarına </w:t>
      </w:r>
      <w:r w:rsidR="003A715D" w:rsidRPr="00FF7999">
        <w:rPr>
          <w:rFonts w:ascii="Times New Roman" w:hAnsi="Times New Roman" w:cs="Times New Roman"/>
          <w:color w:val="000000"/>
          <w:sz w:val="24"/>
          <w:szCs w:val="24"/>
        </w:rPr>
        <w:t>ilişkin</w:t>
      </w:r>
      <w:r w:rsidR="009B400E" w:rsidRPr="00FF7999">
        <w:rPr>
          <w:rFonts w:ascii="Times New Roman" w:hAnsi="Times New Roman" w:cs="Times New Roman"/>
          <w:color w:val="000000"/>
          <w:sz w:val="24"/>
          <w:szCs w:val="24"/>
        </w:rPr>
        <w:t xml:space="preserve"> h</w:t>
      </w:r>
      <w:r w:rsidR="007D5849" w:rsidRPr="00FF7999">
        <w:rPr>
          <w:rFonts w:ascii="Times New Roman" w:hAnsi="Times New Roman" w:cs="Times New Roman"/>
          <w:color w:val="000000"/>
          <w:sz w:val="24"/>
          <w:szCs w:val="24"/>
        </w:rPr>
        <w:t>ü</w:t>
      </w:r>
      <w:r w:rsidR="009B400E" w:rsidRPr="00FF7999">
        <w:rPr>
          <w:rFonts w:ascii="Times New Roman" w:hAnsi="Times New Roman" w:cs="Times New Roman"/>
          <w:color w:val="000000"/>
          <w:sz w:val="24"/>
          <w:szCs w:val="24"/>
        </w:rPr>
        <w:t>k</w:t>
      </w:r>
      <w:r w:rsidR="007D5849" w:rsidRPr="00FF7999">
        <w:rPr>
          <w:rFonts w:ascii="Times New Roman" w:hAnsi="Times New Roman" w:cs="Times New Roman"/>
          <w:color w:val="000000"/>
          <w:sz w:val="24"/>
          <w:szCs w:val="24"/>
        </w:rPr>
        <w:t>ü</w:t>
      </w:r>
      <w:r w:rsidR="009B400E" w:rsidRPr="00FF7999">
        <w:rPr>
          <w:rFonts w:ascii="Times New Roman" w:hAnsi="Times New Roman" w:cs="Times New Roman"/>
          <w:color w:val="000000"/>
          <w:sz w:val="24"/>
          <w:szCs w:val="24"/>
        </w:rPr>
        <w:t>mleri kapsar</w:t>
      </w:r>
      <w:r w:rsidR="00FF7999" w:rsidRPr="00FF7999">
        <w:rPr>
          <w:rFonts w:ascii="Times New Roman" w:hAnsi="Times New Roman" w:cs="Times New Roman"/>
          <w:color w:val="000000"/>
          <w:sz w:val="24"/>
          <w:szCs w:val="24"/>
        </w:rPr>
        <w:t>.</w:t>
      </w:r>
    </w:p>
    <w:p w:rsidR="009B400E" w:rsidRPr="00FF7999" w:rsidRDefault="009B400E" w:rsidP="00AD3792">
      <w:pPr>
        <w:autoSpaceDE w:val="0"/>
        <w:autoSpaceDN w:val="0"/>
        <w:adjustRightInd w:val="0"/>
        <w:spacing w:after="0" w:line="360" w:lineRule="auto"/>
        <w:jc w:val="both"/>
        <w:rPr>
          <w:rFonts w:ascii="Times New Roman" w:hAnsi="Times New Roman" w:cs="Times New Roman"/>
          <w:color w:val="000000"/>
          <w:sz w:val="24"/>
          <w:szCs w:val="24"/>
        </w:rPr>
      </w:pPr>
    </w:p>
    <w:p w:rsidR="00396514" w:rsidRDefault="009B400E"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FF7999">
        <w:rPr>
          <w:rFonts w:ascii="Times New Roman" w:hAnsi="Times New Roman" w:cs="Times New Roman"/>
          <w:b/>
          <w:color w:val="000000"/>
          <w:sz w:val="24"/>
          <w:szCs w:val="24"/>
        </w:rPr>
        <w:t>Dayanak</w:t>
      </w:r>
    </w:p>
    <w:p w:rsidR="009B400E" w:rsidRPr="00396514" w:rsidRDefault="00FD4FAA"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Madde</w:t>
      </w:r>
      <w:r w:rsidR="00C11A43">
        <w:rPr>
          <w:rFonts w:ascii="Times New Roman" w:hAnsi="Times New Roman" w:cs="Times New Roman"/>
          <w:b/>
          <w:color w:val="000000"/>
          <w:sz w:val="24"/>
          <w:szCs w:val="24"/>
        </w:rPr>
        <w:t xml:space="preserve"> 3-</w:t>
      </w:r>
      <w:r w:rsidR="009B400E" w:rsidRPr="00FF7999">
        <w:rPr>
          <w:rFonts w:ascii="Times New Roman" w:hAnsi="Times New Roman" w:cs="Times New Roman"/>
          <w:color w:val="000000"/>
          <w:sz w:val="24"/>
          <w:szCs w:val="24"/>
        </w:rPr>
        <w:t xml:space="preserve"> </w:t>
      </w:r>
      <w:r w:rsidR="00C11A43">
        <w:rPr>
          <w:rFonts w:ascii="Times New Roman" w:hAnsi="Times New Roman" w:cs="Times New Roman"/>
          <w:color w:val="000000"/>
          <w:sz w:val="24"/>
          <w:szCs w:val="24"/>
        </w:rPr>
        <w:t xml:space="preserve">(1) </w:t>
      </w:r>
      <w:r w:rsidR="009B400E" w:rsidRPr="00FF7999">
        <w:rPr>
          <w:rFonts w:ascii="Times New Roman" w:hAnsi="Times New Roman" w:cs="Times New Roman"/>
          <w:color w:val="000000"/>
          <w:sz w:val="24"/>
          <w:szCs w:val="24"/>
        </w:rPr>
        <w:t xml:space="preserve">Bu </w:t>
      </w:r>
      <w:r w:rsidR="003A715D" w:rsidRPr="00FF7999">
        <w:rPr>
          <w:rFonts w:ascii="Times New Roman" w:hAnsi="Times New Roman" w:cs="Times New Roman"/>
          <w:color w:val="000000"/>
          <w:sz w:val="24"/>
          <w:szCs w:val="24"/>
        </w:rPr>
        <w:t>yönerge</w:t>
      </w:r>
      <w:r w:rsidR="009B400E" w:rsidRPr="00FF7999">
        <w:rPr>
          <w:rFonts w:ascii="Times New Roman" w:hAnsi="Times New Roman" w:cs="Times New Roman"/>
          <w:color w:val="000000"/>
          <w:sz w:val="24"/>
          <w:szCs w:val="24"/>
        </w:rPr>
        <w:t xml:space="preserve"> </w:t>
      </w:r>
      <w:proofErr w:type="gramStart"/>
      <w:r w:rsidR="00DF55FD">
        <w:rPr>
          <w:rFonts w:ascii="Times New Roman" w:hAnsi="Times New Roman" w:cs="Times New Roman"/>
          <w:color w:val="000000"/>
          <w:sz w:val="24"/>
          <w:szCs w:val="24"/>
        </w:rPr>
        <w:t>10/12/2003</w:t>
      </w:r>
      <w:proofErr w:type="gramEnd"/>
      <w:r w:rsidR="00DF55FD">
        <w:rPr>
          <w:rFonts w:ascii="Times New Roman" w:hAnsi="Times New Roman" w:cs="Times New Roman"/>
          <w:color w:val="000000"/>
          <w:sz w:val="24"/>
          <w:szCs w:val="24"/>
        </w:rPr>
        <w:t xml:space="preserve"> tarihli ve </w:t>
      </w:r>
      <w:r w:rsidR="009B400E" w:rsidRPr="00FF7999">
        <w:rPr>
          <w:rFonts w:ascii="Times New Roman" w:hAnsi="Times New Roman" w:cs="Times New Roman"/>
          <w:color w:val="000000"/>
          <w:sz w:val="24"/>
          <w:szCs w:val="24"/>
        </w:rPr>
        <w:t xml:space="preserve">5018 sayılı Kamu Mali </w:t>
      </w:r>
      <w:r w:rsidR="003A715D" w:rsidRPr="00FF7999">
        <w:rPr>
          <w:rFonts w:ascii="Times New Roman" w:hAnsi="Times New Roman" w:cs="Times New Roman"/>
          <w:color w:val="000000"/>
          <w:sz w:val="24"/>
          <w:szCs w:val="24"/>
        </w:rPr>
        <w:t>Yönetimi</w:t>
      </w:r>
      <w:r w:rsidR="009B400E" w:rsidRPr="00FF7999">
        <w:rPr>
          <w:rFonts w:ascii="Times New Roman" w:hAnsi="Times New Roman" w:cs="Times New Roman"/>
          <w:color w:val="000000"/>
          <w:sz w:val="24"/>
          <w:szCs w:val="24"/>
        </w:rPr>
        <w:t xml:space="preserve"> ve Kontrol Kanunu’nun 9’un</w:t>
      </w:r>
      <w:r w:rsidR="00DF55FD">
        <w:rPr>
          <w:rFonts w:ascii="Times New Roman" w:hAnsi="Times New Roman" w:cs="Times New Roman"/>
          <w:color w:val="000000"/>
          <w:sz w:val="24"/>
          <w:szCs w:val="24"/>
        </w:rPr>
        <w:t>cu m</w:t>
      </w:r>
      <w:r w:rsidR="007D5849" w:rsidRPr="00FF7999">
        <w:rPr>
          <w:rFonts w:ascii="Times New Roman" w:hAnsi="Times New Roman" w:cs="Times New Roman"/>
          <w:color w:val="000000"/>
          <w:sz w:val="24"/>
          <w:szCs w:val="24"/>
        </w:rPr>
        <w:t xml:space="preserve">addesi ve </w:t>
      </w:r>
      <w:r w:rsidR="00DF55FD">
        <w:rPr>
          <w:rFonts w:ascii="Times New Roman" w:hAnsi="Times New Roman" w:cs="Times New Roman"/>
          <w:color w:val="000000"/>
          <w:sz w:val="24"/>
          <w:szCs w:val="24"/>
        </w:rPr>
        <w:t xml:space="preserve">05/07/2008 tarihli ve 26927 sayılı Resmi Gazete’de yayımlanan </w:t>
      </w:r>
      <w:r w:rsidR="007D5849" w:rsidRPr="00FF7999">
        <w:rPr>
          <w:rFonts w:ascii="Times New Roman" w:hAnsi="Times New Roman" w:cs="Times New Roman"/>
          <w:color w:val="000000"/>
          <w:sz w:val="24"/>
          <w:szCs w:val="24"/>
        </w:rPr>
        <w:t>Kamu İdarelerince Hazırlanacak Performans</w:t>
      </w:r>
      <w:r w:rsidR="009B400E" w:rsidRPr="00FF7999">
        <w:rPr>
          <w:rFonts w:ascii="Times New Roman" w:hAnsi="Times New Roman" w:cs="Times New Roman"/>
          <w:color w:val="000000"/>
          <w:sz w:val="24"/>
          <w:szCs w:val="24"/>
        </w:rPr>
        <w:t xml:space="preserve"> </w:t>
      </w:r>
      <w:r w:rsidR="003A715D" w:rsidRPr="00FF7999">
        <w:rPr>
          <w:rFonts w:ascii="Times New Roman" w:hAnsi="Times New Roman" w:cs="Times New Roman"/>
          <w:color w:val="000000"/>
          <w:sz w:val="24"/>
          <w:szCs w:val="24"/>
        </w:rPr>
        <w:t>P</w:t>
      </w:r>
      <w:r w:rsidR="007D5849" w:rsidRPr="00FF7999">
        <w:rPr>
          <w:rFonts w:ascii="Times New Roman" w:hAnsi="Times New Roman" w:cs="Times New Roman"/>
          <w:color w:val="000000"/>
          <w:sz w:val="24"/>
          <w:szCs w:val="24"/>
        </w:rPr>
        <w:t>r</w:t>
      </w:r>
      <w:r w:rsidR="003A715D" w:rsidRPr="00FF7999">
        <w:rPr>
          <w:rFonts w:ascii="Times New Roman" w:hAnsi="Times New Roman" w:cs="Times New Roman"/>
          <w:color w:val="000000"/>
          <w:sz w:val="24"/>
          <w:szCs w:val="24"/>
        </w:rPr>
        <w:t>og</w:t>
      </w:r>
      <w:r w:rsidR="007D5849" w:rsidRPr="00FF7999">
        <w:rPr>
          <w:rFonts w:ascii="Times New Roman" w:hAnsi="Times New Roman" w:cs="Times New Roman"/>
          <w:color w:val="000000"/>
          <w:sz w:val="24"/>
          <w:szCs w:val="24"/>
        </w:rPr>
        <w:t xml:space="preserve">ramları </w:t>
      </w:r>
      <w:r w:rsidR="003A715D" w:rsidRPr="00FF7999">
        <w:rPr>
          <w:rFonts w:ascii="Times New Roman" w:hAnsi="Times New Roman" w:cs="Times New Roman"/>
          <w:color w:val="000000"/>
          <w:sz w:val="24"/>
          <w:szCs w:val="24"/>
        </w:rPr>
        <w:t>Hakkında Y</w:t>
      </w:r>
      <w:r w:rsidR="00F83456">
        <w:rPr>
          <w:rFonts w:ascii="Times New Roman" w:hAnsi="Times New Roman" w:cs="Times New Roman"/>
          <w:color w:val="000000"/>
          <w:sz w:val="24"/>
          <w:szCs w:val="24"/>
        </w:rPr>
        <w:t>ö</w:t>
      </w:r>
      <w:r w:rsidR="00DF55FD">
        <w:rPr>
          <w:rFonts w:ascii="Times New Roman" w:hAnsi="Times New Roman" w:cs="Times New Roman"/>
          <w:color w:val="000000"/>
          <w:sz w:val="24"/>
          <w:szCs w:val="24"/>
        </w:rPr>
        <w:t>netmelik hükümlerine</w:t>
      </w:r>
      <w:r w:rsidR="009B400E" w:rsidRPr="00FF7999">
        <w:rPr>
          <w:rFonts w:ascii="Times New Roman" w:hAnsi="Times New Roman" w:cs="Times New Roman"/>
          <w:color w:val="000000"/>
          <w:sz w:val="24"/>
          <w:szCs w:val="24"/>
        </w:rPr>
        <w:t xml:space="preserve"> dayanılarak </w:t>
      </w:r>
      <w:r w:rsidR="003A715D" w:rsidRPr="00FF7999">
        <w:rPr>
          <w:rFonts w:ascii="Times New Roman" w:hAnsi="Times New Roman" w:cs="Times New Roman"/>
          <w:color w:val="000000"/>
          <w:sz w:val="24"/>
          <w:szCs w:val="24"/>
        </w:rPr>
        <w:t>hazırlanmıştır</w:t>
      </w:r>
      <w:r w:rsidR="009B400E" w:rsidRPr="00FF7999">
        <w:rPr>
          <w:rFonts w:ascii="Times New Roman" w:hAnsi="Times New Roman" w:cs="Times New Roman"/>
          <w:color w:val="000000"/>
          <w:sz w:val="24"/>
          <w:szCs w:val="24"/>
        </w:rPr>
        <w:t>.</w:t>
      </w:r>
    </w:p>
    <w:p w:rsidR="00396514" w:rsidRDefault="00396514" w:rsidP="00AD3792">
      <w:pPr>
        <w:autoSpaceDE w:val="0"/>
        <w:autoSpaceDN w:val="0"/>
        <w:adjustRightInd w:val="0"/>
        <w:spacing w:after="0" w:line="360" w:lineRule="auto"/>
        <w:jc w:val="both"/>
        <w:rPr>
          <w:rFonts w:ascii="Times New Roman" w:hAnsi="Times New Roman" w:cs="Times New Roman"/>
          <w:color w:val="000000"/>
          <w:sz w:val="24"/>
          <w:szCs w:val="24"/>
        </w:rPr>
      </w:pPr>
    </w:p>
    <w:p w:rsidR="00396514" w:rsidRDefault="009B400E"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FF7999">
        <w:rPr>
          <w:rFonts w:ascii="Times New Roman" w:hAnsi="Times New Roman" w:cs="Times New Roman"/>
          <w:b/>
          <w:color w:val="000000"/>
          <w:sz w:val="24"/>
          <w:szCs w:val="24"/>
        </w:rPr>
        <w:t>Tanımlar</w:t>
      </w:r>
    </w:p>
    <w:p w:rsidR="00AD3792" w:rsidRDefault="00FD4FAA" w:rsidP="00AD379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Madde</w:t>
      </w:r>
      <w:r w:rsidR="009B400E" w:rsidRPr="00FF7999">
        <w:rPr>
          <w:rFonts w:ascii="Times New Roman" w:hAnsi="Times New Roman" w:cs="Times New Roman"/>
          <w:b/>
          <w:color w:val="000000"/>
          <w:sz w:val="24"/>
          <w:szCs w:val="24"/>
        </w:rPr>
        <w:t xml:space="preserve"> 4</w:t>
      </w:r>
      <w:r w:rsidR="00C11A43">
        <w:rPr>
          <w:rFonts w:ascii="Times New Roman" w:hAnsi="Times New Roman" w:cs="Times New Roman"/>
          <w:color w:val="000000"/>
          <w:sz w:val="24"/>
          <w:szCs w:val="24"/>
        </w:rPr>
        <w:t>- (1)</w:t>
      </w:r>
      <w:r w:rsidR="009B400E" w:rsidRPr="00FF7999">
        <w:rPr>
          <w:rFonts w:ascii="Times New Roman" w:hAnsi="Times New Roman" w:cs="Times New Roman"/>
          <w:color w:val="000000"/>
          <w:sz w:val="24"/>
          <w:szCs w:val="24"/>
        </w:rPr>
        <w:t xml:space="preserve"> Bu </w:t>
      </w:r>
      <w:r w:rsidR="003A715D" w:rsidRPr="00FF7999">
        <w:rPr>
          <w:rFonts w:ascii="Times New Roman" w:hAnsi="Times New Roman" w:cs="Times New Roman"/>
          <w:color w:val="000000"/>
          <w:sz w:val="24"/>
          <w:szCs w:val="24"/>
        </w:rPr>
        <w:t>yönergede</w:t>
      </w:r>
      <w:r w:rsidR="009B400E" w:rsidRPr="00FF7999">
        <w:rPr>
          <w:rFonts w:ascii="Times New Roman" w:hAnsi="Times New Roman" w:cs="Times New Roman"/>
          <w:color w:val="000000"/>
          <w:sz w:val="24"/>
          <w:szCs w:val="24"/>
        </w:rPr>
        <w:t xml:space="preserve"> </w:t>
      </w:r>
      <w:r w:rsidR="007D5849" w:rsidRPr="00FF7999">
        <w:rPr>
          <w:rFonts w:ascii="Times New Roman" w:hAnsi="Times New Roman" w:cs="Times New Roman"/>
          <w:color w:val="000000"/>
          <w:sz w:val="24"/>
          <w:szCs w:val="24"/>
        </w:rPr>
        <w:t xml:space="preserve">adı </w:t>
      </w:r>
      <w:r w:rsidR="00DF55FD">
        <w:rPr>
          <w:rFonts w:ascii="Times New Roman" w:hAnsi="Times New Roman" w:cs="Times New Roman"/>
          <w:color w:val="000000"/>
          <w:sz w:val="24"/>
          <w:szCs w:val="24"/>
        </w:rPr>
        <w:t>geç</w:t>
      </w:r>
      <w:r w:rsidR="009B400E" w:rsidRPr="00FF7999">
        <w:rPr>
          <w:rFonts w:ascii="Times New Roman" w:hAnsi="Times New Roman" w:cs="Times New Roman"/>
          <w:color w:val="000000"/>
          <w:sz w:val="24"/>
          <w:szCs w:val="24"/>
        </w:rPr>
        <w:t>en;</w:t>
      </w:r>
    </w:p>
    <w:p w:rsidR="009953A5" w:rsidRPr="00AD3792" w:rsidRDefault="003C7B71" w:rsidP="00AD3792">
      <w:pPr>
        <w:pStyle w:val="ListeParagraf"/>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Alt çalışma grupları: </w:t>
      </w:r>
      <w:r w:rsidR="009953A5" w:rsidRPr="00AD3792">
        <w:rPr>
          <w:rFonts w:ascii="Times New Roman" w:hAnsi="Times New Roman" w:cs="Times New Roman"/>
          <w:color w:val="000000"/>
          <w:sz w:val="24"/>
          <w:szCs w:val="24"/>
        </w:rPr>
        <w:t>Çalışma grubu üyeleri tarafından kendi birimlerini temsil edecek şekilde oluşturulan grupları,</w:t>
      </w:r>
    </w:p>
    <w:p w:rsidR="009953A5" w:rsidRPr="00AD3792" w:rsidRDefault="009953A5"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Bakanlık: Maliye Bakanlığı’nı</w:t>
      </w:r>
    </w:p>
    <w:p w:rsidR="009B400E" w:rsidRPr="00AD3792" w:rsidRDefault="00FF7999"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Başkanlık</w:t>
      </w:r>
      <w:r w:rsidR="009B400E" w:rsidRPr="00AD3792">
        <w:rPr>
          <w:rFonts w:ascii="Times New Roman" w:hAnsi="Times New Roman" w:cs="Times New Roman"/>
          <w:color w:val="000000"/>
          <w:sz w:val="24"/>
          <w:szCs w:val="24"/>
        </w:rPr>
        <w:t xml:space="preserve">: Strateji </w:t>
      </w:r>
      <w:r w:rsidRPr="00AD3792">
        <w:rPr>
          <w:rFonts w:ascii="Times New Roman" w:hAnsi="Times New Roman" w:cs="Times New Roman"/>
          <w:color w:val="000000"/>
          <w:sz w:val="24"/>
          <w:szCs w:val="24"/>
        </w:rPr>
        <w:t>Geliştirme</w:t>
      </w:r>
      <w:r w:rsidR="009B400E" w:rsidRPr="00AD3792">
        <w:rPr>
          <w:rFonts w:ascii="Times New Roman" w:hAnsi="Times New Roman" w:cs="Times New Roman"/>
          <w:color w:val="000000"/>
          <w:sz w:val="24"/>
          <w:szCs w:val="24"/>
        </w:rPr>
        <w:t xml:space="preserve"> Daire </w:t>
      </w:r>
      <w:r w:rsidRPr="00AD3792">
        <w:rPr>
          <w:rFonts w:ascii="Times New Roman" w:hAnsi="Times New Roman" w:cs="Times New Roman"/>
          <w:color w:val="000000"/>
          <w:sz w:val="24"/>
          <w:szCs w:val="24"/>
        </w:rPr>
        <w:t>Başkanlığı’nı</w:t>
      </w:r>
      <w:r w:rsidR="009B400E" w:rsidRPr="00AD3792">
        <w:rPr>
          <w:rFonts w:ascii="Times New Roman" w:hAnsi="Times New Roman" w:cs="Times New Roman"/>
          <w:color w:val="000000"/>
          <w:sz w:val="24"/>
          <w:szCs w:val="24"/>
        </w:rPr>
        <w:t>,</w:t>
      </w:r>
    </w:p>
    <w:p w:rsidR="009B400E" w:rsidRDefault="00FF7999"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Çalışma</w:t>
      </w:r>
      <w:r w:rsidR="009B400E" w:rsidRPr="00AD3792">
        <w:rPr>
          <w:rFonts w:ascii="Times New Roman" w:hAnsi="Times New Roman" w:cs="Times New Roman"/>
          <w:color w:val="000000"/>
          <w:sz w:val="24"/>
          <w:szCs w:val="24"/>
        </w:rPr>
        <w:t xml:space="preserve"> Grubu:</w:t>
      </w:r>
      <w:r w:rsidR="007D5849" w:rsidRPr="00AD3792">
        <w:rPr>
          <w:rFonts w:ascii="Times New Roman" w:hAnsi="Times New Roman" w:cs="Times New Roman"/>
          <w:color w:val="000000"/>
          <w:sz w:val="24"/>
          <w:szCs w:val="24"/>
        </w:rPr>
        <w:t xml:space="preserve"> Performans </w:t>
      </w:r>
      <w:r w:rsidRPr="00AD3792">
        <w:rPr>
          <w:rFonts w:ascii="Times New Roman" w:hAnsi="Times New Roman" w:cs="Times New Roman"/>
          <w:color w:val="000000"/>
          <w:sz w:val="24"/>
          <w:szCs w:val="24"/>
        </w:rPr>
        <w:t>Programı</w:t>
      </w:r>
      <w:r w:rsidR="00DF55FD" w:rsidRPr="00AD3792">
        <w:rPr>
          <w:rFonts w:ascii="Times New Roman" w:hAnsi="Times New Roman" w:cs="Times New Roman"/>
          <w:color w:val="000000"/>
          <w:sz w:val="24"/>
          <w:szCs w:val="24"/>
        </w:rPr>
        <w:t xml:space="preserve"> H</w:t>
      </w:r>
      <w:r w:rsidR="007D5849" w:rsidRPr="00AD3792">
        <w:rPr>
          <w:rFonts w:ascii="Times New Roman" w:hAnsi="Times New Roman" w:cs="Times New Roman"/>
          <w:color w:val="000000"/>
          <w:sz w:val="24"/>
          <w:szCs w:val="24"/>
        </w:rPr>
        <w:t>azırlama</w:t>
      </w:r>
      <w:r w:rsidR="009B400E" w:rsidRPr="00AD3792">
        <w:rPr>
          <w:rFonts w:ascii="Times New Roman" w:hAnsi="Times New Roman" w:cs="Times New Roman"/>
          <w:color w:val="000000"/>
          <w:sz w:val="24"/>
          <w:szCs w:val="24"/>
        </w:rPr>
        <w:t xml:space="preserve"> Kurulu’nun </w:t>
      </w:r>
      <w:r w:rsidRPr="00AD3792">
        <w:rPr>
          <w:rFonts w:ascii="Times New Roman" w:hAnsi="Times New Roman" w:cs="Times New Roman"/>
          <w:color w:val="000000"/>
          <w:sz w:val="24"/>
          <w:szCs w:val="24"/>
        </w:rPr>
        <w:t>belirlemiş</w:t>
      </w:r>
      <w:r w:rsidR="009B400E" w:rsidRPr="00AD3792">
        <w:rPr>
          <w:rFonts w:ascii="Times New Roman" w:hAnsi="Times New Roman" w:cs="Times New Roman"/>
          <w:color w:val="000000"/>
          <w:sz w:val="24"/>
          <w:szCs w:val="24"/>
        </w:rPr>
        <w:t xml:space="preserve"> olduğu </w:t>
      </w:r>
      <w:r w:rsidRPr="00AD3792">
        <w:rPr>
          <w:rFonts w:ascii="Times New Roman" w:hAnsi="Times New Roman" w:cs="Times New Roman"/>
          <w:color w:val="000000"/>
          <w:sz w:val="24"/>
          <w:szCs w:val="24"/>
        </w:rPr>
        <w:t>üyelerden</w:t>
      </w:r>
      <w:r w:rsidR="009B400E" w:rsidRPr="00AD3792">
        <w:rPr>
          <w:rFonts w:ascii="Times New Roman" w:hAnsi="Times New Roman" w:cs="Times New Roman"/>
          <w:color w:val="000000"/>
          <w:sz w:val="24"/>
          <w:szCs w:val="24"/>
        </w:rPr>
        <w:t xml:space="preserve"> </w:t>
      </w:r>
      <w:r w:rsidRPr="00AD3792">
        <w:rPr>
          <w:rFonts w:ascii="Times New Roman" w:hAnsi="Times New Roman" w:cs="Times New Roman"/>
          <w:color w:val="000000"/>
          <w:sz w:val="24"/>
          <w:szCs w:val="24"/>
        </w:rPr>
        <w:t>oluşan</w:t>
      </w:r>
      <w:r w:rsidR="009B400E" w:rsidRPr="00AD3792">
        <w:rPr>
          <w:rFonts w:ascii="Times New Roman" w:hAnsi="Times New Roman" w:cs="Times New Roman"/>
          <w:color w:val="000000"/>
          <w:sz w:val="24"/>
          <w:szCs w:val="24"/>
        </w:rPr>
        <w:t xml:space="preserve"> ve </w:t>
      </w:r>
      <w:r w:rsidR="003C7B71">
        <w:rPr>
          <w:rFonts w:ascii="Times New Roman" w:hAnsi="Times New Roman" w:cs="Times New Roman"/>
          <w:color w:val="000000"/>
          <w:sz w:val="24"/>
          <w:szCs w:val="24"/>
        </w:rPr>
        <w:t>p</w:t>
      </w:r>
      <w:r w:rsidR="007D5849" w:rsidRPr="00AD3792">
        <w:rPr>
          <w:rFonts w:ascii="Times New Roman" w:hAnsi="Times New Roman" w:cs="Times New Roman"/>
          <w:color w:val="000000"/>
          <w:sz w:val="24"/>
          <w:szCs w:val="24"/>
        </w:rPr>
        <w:t xml:space="preserve">erformans </w:t>
      </w:r>
      <w:r w:rsidR="003C7B71">
        <w:rPr>
          <w:rFonts w:ascii="Times New Roman" w:hAnsi="Times New Roman" w:cs="Times New Roman"/>
          <w:color w:val="000000"/>
          <w:sz w:val="24"/>
          <w:szCs w:val="24"/>
        </w:rPr>
        <w:t>p</w:t>
      </w:r>
      <w:r w:rsidRPr="00AD3792">
        <w:rPr>
          <w:rFonts w:ascii="Times New Roman" w:hAnsi="Times New Roman" w:cs="Times New Roman"/>
          <w:color w:val="000000"/>
          <w:sz w:val="24"/>
          <w:szCs w:val="24"/>
        </w:rPr>
        <w:t>rogramı</w:t>
      </w:r>
      <w:r w:rsidR="007D5849" w:rsidRPr="00AD3792">
        <w:rPr>
          <w:rFonts w:ascii="Times New Roman" w:hAnsi="Times New Roman" w:cs="Times New Roman"/>
          <w:color w:val="000000"/>
          <w:sz w:val="24"/>
          <w:szCs w:val="24"/>
        </w:rPr>
        <w:t xml:space="preserve"> </w:t>
      </w:r>
      <w:r w:rsidR="009B400E" w:rsidRPr="00AD3792">
        <w:rPr>
          <w:rFonts w:ascii="Times New Roman" w:hAnsi="Times New Roman" w:cs="Times New Roman"/>
          <w:color w:val="000000"/>
          <w:sz w:val="24"/>
          <w:szCs w:val="24"/>
        </w:rPr>
        <w:t xml:space="preserve">yapmakla </w:t>
      </w:r>
      <w:r w:rsidRPr="00AD3792">
        <w:rPr>
          <w:rFonts w:ascii="Times New Roman" w:hAnsi="Times New Roman" w:cs="Times New Roman"/>
          <w:color w:val="000000"/>
          <w:sz w:val="24"/>
          <w:szCs w:val="24"/>
        </w:rPr>
        <w:t>yükümlü</w:t>
      </w:r>
      <w:r w:rsidR="009B400E" w:rsidRPr="00AD3792">
        <w:rPr>
          <w:rFonts w:ascii="Times New Roman" w:hAnsi="Times New Roman" w:cs="Times New Roman"/>
          <w:color w:val="000000"/>
          <w:sz w:val="24"/>
          <w:szCs w:val="24"/>
        </w:rPr>
        <w:t xml:space="preserve"> grubu, </w:t>
      </w:r>
    </w:p>
    <w:p w:rsidR="009E34A8" w:rsidRPr="00AD3792" w:rsidRDefault="009E34A8" w:rsidP="009E34A8">
      <w:pPr>
        <w:pStyle w:val="ListeParagraf"/>
        <w:autoSpaceDE w:val="0"/>
        <w:autoSpaceDN w:val="0"/>
        <w:adjustRightInd w:val="0"/>
        <w:rPr>
          <w:rFonts w:ascii="Times New Roman" w:hAnsi="Times New Roman" w:cs="Times New Roman"/>
          <w:color w:val="000000"/>
          <w:sz w:val="24"/>
          <w:szCs w:val="24"/>
        </w:rPr>
      </w:pPr>
    </w:p>
    <w:p w:rsidR="003C7B71" w:rsidRDefault="009953A5" w:rsidP="003C7B71">
      <w:pPr>
        <w:pStyle w:val="ListeParagraf"/>
        <w:numPr>
          <w:ilvl w:val="0"/>
          <w:numId w:val="4"/>
        </w:numPr>
        <w:autoSpaceDE w:val="0"/>
        <w:autoSpaceDN w:val="0"/>
        <w:adjustRightInd w:val="0"/>
        <w:rPr>
          <w:rFonts w:ascii="Times New Roman" w:hAnsi="Times New Roman" w:cs="Times New Roman"/>
          <w:sz w:val="24"/>
          <w:szCs w:val="24"/>
        </w:rPr>
      </w:pPr>
      <w:r w:rsidRPr="00AD3792">
        <w:rPr>
          <w:rFonts w:ascii="Times New Roman" w:hAnsi="Times New Roman" w:cs="Times New Roman"/>
          <w:bCs/>
          <w:sz w:val="24"/>
          <w:szCs w:val="24"/>
        </w:rPr>
        <w:t>Çıktı:</w:t>
      </w:r>
      <w:r w:rsidRPr="00AD3792">
        <w:rPr>
          <w:rFonts w:ascii="Times New Roman" w:hAnsi="Times New Roman" w:cs="Times New Roman"/>
          <w:b/>
          <w:bCs/>
          <w:sz w:val="24"/>
          <w:szCs w:val="24"/>
        </w:rPr>
        <w:t xml:space="preserve"> </w:t>
      </w:r>
      <w:r w:rsidRPr="00AD3792">
        <w:rPr>
          <w:rFonts w:ascii="Times New Roman" w:hAnsi="Times New Roman" w:cs="Times New Roman"/>
          <w:sz w:val="24"/>
          <w:szCs w:val="24"/>
        </w:rPr>
        <w:t>İdare tarafından üretilen nihai ürün veya hizmetler</w:t>
      </w:r>
      <w:r w:rsidR="003C7B71">
        <w:rPr>
          <w:rFonts w:ascii="Times New Roman" w:hAnsi="Times New Roman" w:cs="Times New Roman"/>
          <w:sz w:val="24"/>
          <w:szCs w:val="24"/>
        </w:rPr>
        <w:t>i,</w:t>
      </w:r>
    </w:p>
    <w:p w:rsidR="003C7B71" w:rsidRDefault="009953A5" w:rsidP="003C7B71">
      <w:pPr>
        <w:pStyle w:val="ListeParagraf"/>
        <w:numPr>
          <w:ilvl w:val="0"/>
          <w:numId w:val="4"/>
        </w:numPr>
        <w:autoSpaceDE w:val="0"/>
        <w:autoSpaceDN w:val="0"/>
        <w:adjustRightInd w:val="0"/>
        <w:rPr>
          <w:rFonts w:ascii="Times New Roman" w:hAnsi="Times New Roman" w:cs="Times New Roman"/>
          <w:sz w:val="24"/>
          <w:szCs w:val="24"/>
        </w:rPr>
      </w:pPr>
      <w:r w:rsidRPr="003C7B71">
        <w:rPr>
          <w:rFonts w:ascii="Times New Roman" w:hAnsi="Times New Roman" w:cs="Times New Roman"/>
          <w:bCs/>
          <w:sz w:val="24"/>
          <w:szCs w:val="24"/>
        </w:rPr>
        <w:t>Faaliyet:</w:t>
      </w:r>
      <w:r w:rsidRPr="003C7B71">
        <w:rPr>
          <w:rFonts w:ascii="Times New Roman" w:hAnsi="Times New Roman" w:cs="Times New Roman"/>
          <w:b/>
          <w:bCs/>
          <w:sz w:val="24"/>
          <w:szCs w:val="24"/>
        </w:rPr>
        <w:t xml:space="preserve"> </w:t>
      </w:r>
      <w:r w:rsidRPr="003C7B71">
        <w:rPr>
          <w:rFonts w:ascii="Times New Roman" w:hAnsi="Times New Roman" w:cs="Times New Roman"/>
          <w:sz w:val="24"/>
          <w:szCs w:val="24"/>
        </w:rPr>
        <w:t xml:space="preserve">Belirli bir amaca ve hedefe yönelen, başlı başına bir bütünlük oluşturan, yönetilebilir ve </w:t>
      </w:r>
      <w:proofErr w:type="spellStart"/>
      <w:r w:rsidRPr="003C7B71">
        <w:rPr>
          <w:rFonts w:ascii="Times New Roman" w:hAnsi="Times New Roman" w:cs="Times New Roman"/>
          <w:sz w:val="24"/>
          <w:szCs w:val="24"/>
        </w:rPr>
        <w:t>maliyetlendiril</w:t>
      </w:r>
      <w:r w:rsidR="003C7B71">
        <w:rPr>
          <w:rFonts w:ascii="Times New Roman" w:hAnsi="Times New Roman" w:cs="Times New Roman"/>
          <w:sz w:val="24"/>
          <w:szCs w:val="24"/>
        </w:rPr>
        <w:t>ebilir</w:t>
      </w:r>
      <w:proofErr w:type="spellEnd"/>
      <w:r w:rsidR="003C7B71">
        <w:rPr>
          <w:rFonts w:ascii="Times New Roman" w:hAnsi="Times New Roman" w:cs="Times New Roman"/>
          <w:sz w:val="24"/>
          <w:szCs w:val="24"/>
        </w:rPr>
        <w:t xml:space="preserve"> üretim veya hizmetleri,</w:t>
      </w:r>
    </w:p>
    <w:p w:rsidR="009953A5" w:rsidRPr="003C7B71" w:rsidRDefault="009953A5" w:rsidP="003C7B71">
      <w:pPr>
        <w:pStyle w:val="ListeParagraf"/>
        <w:numPr>
          <w:ilvl w:val="0"/>
          <w:numId w:val="4"/>
        </w:numPr>
        <w:autoSpaceDE w:val="0"/>
        <w:autoSpaceDN w:val="0"/>
        <w:adjustRightInd w:val="0"/>
        <w:rPr>
          <w:rFonts w:ascii="Times New Roman" w:hAnsi="Times New Roman" w:cs="Times New Roman"/>
          <w:sz w:val="24"/>
          <w:szCs w:val="24"/>
        </w:rPr>
      </w:pPr>
      <w:r w:rsidRPr="003C7B71">
        <w:rPr>
          <w:rFonts w:ascii="Times New Roman" w:hAnsi="Times New Roman" w:cs="Times New Roman"/>
          <w:bCs/>
          <w:sz w:val="24"/>
          <w:szCs w:val="24"/>
        </w:rPr>
        <w:t>Girdi:</w:t>
      </w:r>
      <w:r w:rsidRPr="003C7B71">
        <w:rPr>
          <w:rFonts w:ascii="Times New Roman" w:hAnsi="Times New Roman" w:cs="Times New Roman"/>
          <w:b/>
          <w:bCs/>
          <w:sz w:val="24"/>
          <w:szCs w:val="24"/>
        </w:rPr>
        <w:t xml:space="preserve"> </w:t>
      </w:r>
      <w:r w:rsidRPr="003C7B71">
        <w:rPr>
          <w:rFonts w:ascii="Times New Roman" w:hAnsi="Times New Roman" w:cs="Times New Roman"/>
          <w:sz w:val="24"/>
          <w:szCs w:val="24"/>
        </w:rPr>
        <w:t>Bir ürün veya hizmetin üretilmesi için gereken beşeri, mali ve fiziks</w:t>
      </w:r>
      <w:r w:rsidR="003C7B71">
        <w:rPr>
          <w:rFonts w:ascii="Times New Roman" w:hAnsi="Times New Roman" w:cs="Times New Roman"/>
          <w:sz w:val="24"/>
          <w:szCs w:val="24"/>
        </w:rPr>
        <w:t>el değerleri,</w:t>
      </w:r>
    </w:p>
    <w:p w:rsidR="009B400E" w:rsidRPr="00AD3792" w:rsidRDefault="009B400E"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 xml:space="preserve">İdari Birimler: Ahi Evran </w:t>
      </w:r>
      <w:r w:rsidR="00FF7999" w:rsidRPr="00AD3792">
        <w:rPr>
          <w:rFonts w:ascii="Times New Roman" w:hAnsi="Times New Roman" w:cs="Times New Roman"/>
          <w:color w:val="000000"/>
          <w:sz w:val="24"/>
          <w:szCs w:val="24"/>
        </w:rPr>
        <w:t>Üniversitesi</w:t>
      </w:r>
      <w:r w:rsidRPr="00AD3792">
        <w:rPr>
          <w:rFonts w:ascii="Times New Roman" w:hAnsi="Times New Roman" w:cs="Times New Roman"/>
          <w:color w:val="000000"/>
          <w:sz w:val="24"/>
          <w:szCs w:val="24"/>
        </w:rPr>
        <w:t xml:space="preserve"> Genel Sekreterliği ve Daire </w:t>
      </w:r>
      <w:r w:rsidR="00FF7999" w:rsidRPr="00AD3792">
        <w:rPr>
          <w:rFonts w:ascii="Times New Roman" w:hAnsi="Times New Roman" w:cs="Times New Roman"/>
          <w:color w:val="000000"/>
          <w:sz w:val="24"/>
          <w:szCs w:val="24"/>
        </w:rPr>
        <w:t>Başkanlıklarını</w:t>
      </w:r>
      <w:r w:rsidRPr="00AD3792">
        <w:rPr>
          <w:rFonts w:ascii="Times New Roman" w:hAnsi="Times New Roman" w:cs="Times New Roman"/>
          <w:color w:val="000000"/>
          <w:sz w:val="24"/>
          <w:szCs w:val="24"/>
        </w:rPr>
        <w:t>,</w:t>
      </w:r>
    </w:p>
    <w:p w:rsidR="009953A5" w:rsidRPr="00AD3792" w:rsidRDefault="009953A5"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Kanun: 5018 sayılı Kamu Mali Yönetim ve Kontrol Kanunu’nu</w:t>
      </w:r>
    </w:p>
    <w:p w:rsidR="009B400E" w:rsidRPr="00AD3792" w:rsidRDefault="009B400E"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 xml:space="preserve">Kurul: </w:t>
      </w:r>
      <w:r w:rsidR="007D5849" w:rsidRPr="00AD3792">
        <w:rPr>
          <w:rFonts w:ascii="Times New Roman" w:hAnsi="Times New Roman" w:cs="Times New Roman"/>
          <w:color w:val="000000"/>
          <w:sz w:val="24"/>
          <w:szCs w:val="24"/>
        </w:rPr>
        <w:t xml:space="preserve">Performans </w:t>
      </w:r>
      <w:r w:rsidR="00FF7999" w:rsidRPr="00AD3792">
        <w:rPr>
          <w:rFonts w:ascii="Times New Roman" w:hAnsi="Times New Roman" w:cs="Times New Roman"/>
          <w:color w:val="000000"/>
          <w:sz w:val="24"/>
          <w:szCs w:val="24"/>
        </w:rPr>
        <w:t>Programı</w:t>
      </w:r>
      <w:r w:rsidR="00DF55FD" w:rsidRPr="00AD3792">
        <w:rPr>
          <w:rFonts w:ascii="Times New Roman" w:hAnsi="Times New Roman" w:cs="Times New Roman"/>
          <w:color w:val="000000"/>
          <w:sz w:val="24"/>
          <w:szCs w:val="24"/>
        </w:rPr>
        <w:t xml:space="preserve"> H</w:t>
      </w:r>
      <w:r w:rsidR="007D5849" w:rsidRPr="00AD3792">
        <w:rPr>
          <w:rFonts w:ascii="Times New Roman" w:hAnsi="Times New Roman" w:cs="Times New Roman"/>
          <w:color w:val="000000"/>
          <w:sz w:val="24"/>
          <w:szCs w:val="24"/>
        </w:rPr>
        <w:t>azırlama</w:t>
      </w:r>
      <w:r w:rsidR="00FF7999" w:rsidRPr="00AD3792">
        <w:rPr>
          <w:rFonts w:ascii="Times New Roman" w:hAnsi="Times New Roman" w:cs="Times New Roman"/>
          <w:color w:val="000000"/>
          <w:sz w:val="24"/>
          <w:szCs w:val="24"/>
        </w:rPr>
        <w:t xml:space="preserve"> </w:t>
      </w:r>
      <w:r w:rsidRPr="00AD3792">
        <w:rPr>
          <w:rFonts w:ascii="Times New Roman" w:hAnsi="Times New Roman" w:cs="Times New Roman"/>
          <w:color w:val="000000"/>
          <w:sz w:val="24"/>
          <w:szCs w:val="24"/>
        </w:rPr>
        <w:t>Kurulu’nu,</w:t>
      </w:r>
    </w:p>
    <w:p w:rsidR="009953A5" w:rsidRPr="00AD3792" w:rsidRDefault="009953A5"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Misyon: Üniversite’nin belirlediği temel varlık gerekçesi ve görevlerini içeren ifadeyi,</w:t>
      </w:r>
    </w:p>
    <w:p w:rsidR="003C7B71" w:rsidRDefault="009953A5" w:rsidP="00AD3792">
      <w:pPr>
        <w:pStyle w:val="ListeParagraf"/>
        <w:numPr>
          <w:ilvl w:val="0"/>
          <w:numId w:val="4"/>
        </w:numPr>
        <w:autoSpaceDE w:val="0"/>
        <w:autoSpaceDN w:val="0"/>
        <w:adjustRightInd w:val="0"/>
        <w:rPr>
          <w:rFonts w:ascii="Times New Roman" w:hAnsi="Times New Roman" w:cs="Times New Roman"/>
          <w:sz w:val="24"/>
          <w:szCs w:val="24"/>
        </w:rPr>
      </w:pPr>
      <w:r w:rsidRPr="003C7B71">
        <w:rPr>
          <w:rFonts w:ascii="Times New Roman" w:hAnsi="Times New Roman" w:cs="Times New Roman"/>
          <w:bCs/>
          <w:sz w:val="24"/>
          <w:szCs w:val="24"/>
        </w:rPr>
        <w:t>Performans Göstergesi:</w:t>
      </w:r>
      <w:r w:rsidRPr="003C7B71">
        <w:rPr>
          <w:rFonts w:ascii="Times New Roman" w:hAnsi="Times New Roman" w:cs="Times New Roman"/>
          <w:b/>
          <w:bCs/>
          <w:sz w:val="24"/>
          <w:szCs w:val="24"/>
        </w:rPr>
        <w:t xml:space="preserve"> </w:t>
      </w:r>
      <w:r w:rsidRPr="003C7B71">
        <w:rPr>
          <w:rFonts w:ascii="Times New Roman" w:hAnsi="Times New Roman" w:cs="Times New Roman"/>
          <w:bCs/>
          <w:sz w:val="24"/>
          <w:szCs w:val="24"/>
        </w:rPr>
        <w:t>Üniversite’nin</w:t>
      </w:r>
      <w:r w:rsidRPr="003C7B71">
        <w:rPr>
          <w:rFonts w:ascii="Times New Roman" w:hAnsi="Times New Roman" w:cs="Times New Roman"/>
          <w:sz w:val="24"/>
          <w:szCs w:val="24"/>
        </w:rPr>
        <w:t xml:space="preserve"> performans hedeflerine ulaşılıp ulaşılmadığını ya da ne kadar ulaşıldığını ölçmek, izlemek ve değerlendirmek için kullanılan ve sayısal olarak i</w:t>
      </w:r>
      <w:r w:rsidR="003C7B71">
        <w:rPr>
          <w:rFonts w:ascii="Times New Roman" w:hAnsi="Times New Roman" w:cs="Times New Roman"/>
          <w:sz w:val="24"/>
          <w:szCs w:val="24"/>
        </w:rPr>
        <w:t>fade edilen araçları,</w:t>
      </w:r>
    </w:p>
    <w:p w:rsidR="00AD3792" w:rsidRPr="00AD3792" w:rsidRDefault="003C7B71" w:rsidP="00AD3792">
      <w:pPr>
        <w:pStyle w:val="ListeParagraf"/>
        <w:numPr>
          <w:ilvl w:val="0"/>
          <w:numId w:val="4"/>
        </w:numPr>
        <w:autoSpaceDE w:val="0"/>
        <w:autoSpaceDN w:val="0"/>
        <w:adjustRightInd w:val="0"/>
        <w:rPr>
          <w:rFonts w:ascii="Times New Roman" w:hAnsi="Times New Roman" w:cs="Times New Roman"/>
          <w:sz w:val="24"/>
          <w:szCs w:val="24"/>
        </w:rPr>
      </w:pPr>
      <w:r w:rsidRPr="003C7B71">
        <w:rPr>
          <w:rFonts w:ascii="Times New Roman" w:hAnsi="Times New Roman" w:cs="Times New Roman"/>
          <w:bCs/>
          <w:sz w:val="24"/>
          <w:szCs w:val="24"/>
        </w:rPr>
        <w:t xml:space="preserve"> </w:t>
      </w:r>
      <w:r w:rsidR="009953A5" w:rsidRPr="003C7B71">
        <w:rPr>
          <w:rFonts w:ascii="Times New Roman" w:hAnsi="Times New Roman" w:cs="Times New Roman"/>
          <w:bCs/>
          <w:sz w:val="24"/>
          <w:szCs w:val="24"/>
        </w:rPr>
        <w:t>Performans Hedefi</w:t>
      </w:r>
      <w:r w:rsidR="009953A5" w:rsidRPr="003C7B71">
        <w:rPr>
          <w:rFonts w:ascii="Times New Roman" w:hAnsi="Times New Roman" w:cs="Times New Roman"/>
          <w:b/>
          <w:bCs/>
          <w:sz w:val="24"/>
          <w:szCs w:val="24"/>
        </w:rPr>
        <w:t xml:space="preserve">: </w:t>
      </w:r>
      <w:r w:rsidR="009953A5" w:rsidRPr="003C7B71">
        <w:rPr>
          <w:rFonts w:ascii="Times New Roman" w:hAnsi="Times New Roman" w:cs="Times New Roman"/>
          <w:sz w:val="24"/>
          <w:szCs w:val="24"/>
        </w:rPr>
        <w:t>Üniversite’nin stratejik planlarında yer alan amaç ve hedeflerine ulaşmak için program döneminde gerçekleştirmeyi planladıkları</w:t>
      </w:r>
      <w:r>
        <w:rPr>
          <w:rFonts w:ascii="Times New Roman" w:hAnsi="Times New Roman" w:cs="Times New Roman"/>
          <w:sz w:val="24"/>
          <w:szCs w:val="24"/>
        </w:rPr>
        <w:t xml:space="preserve"> çıktı-sonuç odaklı hedefleri,</w:t>
      </w:r>
    </w:p>
    <w:p w:rsidR="00AD3792" w:rsidRDefault="009953A5" w:rsidP="00AD3792">
      <w:pPr>
        <w:pStyle w:val="ListeParagraf"/>
        <w:numPr>
          <w:ilvl w:val="0"/>
          <w:numId w:val="4"/>
        </w:numPr>
        <w:autoSpaceDE w:val="0"/>
        <w:autoSpaceDN w:val="0"/>
        <w:adjustRightInd w:val="0"/>
        <w:rPr>
          <w:rFonts w:ascii="Times New Roman" w:hAnsi="Times New Roman" w:cs="Times New Roman"/>
          <w:sz w:val="24"/>
          <w:szCs w:val="24"/>
        </w:rPr>
      </w:pPr>
      <w:r w:rsidRPr="00AD3792">
        <w:rPr>
          <w:rFonts w:ascii="Times New Roman" w:hAnsi="Times New Roman" w:cs="Times New Roman"/>
          <w:sz w:val="24"/>
          <w:szCs w:val="24"/>
        </w:rPr>
        <w:t>Performans Programı: Üniversite’nin program dönemine ilişkin öncelikli stratejik amaç ve hedeflerini, performans hedeflerini, bu hedeflere ulaşmak için yürütecekleri faaliyetler ile bunların kaynak ihtiyacını ve performans göstergelerini içeren programı,</w:t>
      </w:r>
    </w:p>
    <w:p w:rsidR="009953A5" w:rsidRPr="00AD3792" w:rsidRDefault="009953A5" w:rsidP="00AD3792">
      <w:pPr>
        <w:pStyle w:val="ListeParagraf"/>
        <w:numPr>
          <w:ilvl w:val="0"/>
          <w:numId w:val="4"/>
        </w:numPr>
        <w:autoSpaceDE w:val="0"/>
        <w:autoSpaceDN w:val="0"/>
        <w:adjustRightInd w:val="0"/>
        <w:rPr>
          <w:rFonts w:ascii="Times New Roman" w:hAnsi="Times New Roman" w:cs="Times New Roman"/>
          <w:sz w:val="24"/>
          <w:szCs w:val="24"/>
        </w:rPr>
      </w:pPr>
      <w:r w:rsidRPr="00AD3792">
        <w:rPr>
          <w:rFonts w:ascii="Times New Roman" w:hAnsi="Times New Roman" w:cs="Times New Roman"/>
          <w:sz w:val="24"/>
          <w:szCs w:val="24"/>
        </w:rPr>
        <w:t>Performans Programı Hazırlama Rehberi: Kamu idarelerin</w:t>
      </w:r>
      <w:r w:rsidR="003C7B71">
        <w:rPr>
          <w:rFonts w:ascii="Times New Roman" w:hAnsi="Times New Roman" w:cs="Times New Roman"/>
          <w:sz w:val="24"/>
          <w:szCs w:val="24"/>
        </w:rPr>
        <w:t>in y</w:t>
      </w:r>
      <w:r w:rsidRPr="00AD3792">
        <w:rPr>
          <w:rFonts w:ascii="Times New Roman" w:hAnsi="Times New Roman" w:cs="Times New Roman"/>
          <w:sz w:val="24"/>
          <w:szCs w:val="24"/>
        </w:rPr>
        <w:t>önetmelikle belirlenen esas ve usullere uygun olarak, performans programlarını hazırlamalarına ilişkin standartları, kullanılacak tablo ve formlar ile diğer bilgileri içerecek şekilde Bakanlık tarafından hazırlanan rehberi,</w:t>
      </w:r>
    </w:p>
    <w:p w:rsidR="009953A5" w:rsidRPr="00AD3792" w:rsidRDefault="009953A5" w:rsidP="00AD3792">
      <w:pPr>
        <w:pStyle w:val="ListeParagraf"/>
        <w:numPr>
          <w:ilvl w:val="0"/>
          <w:numId w:val="4"/>
        </w:numPr>
        <w:autoSpaceDE w:val="0"/>
        <w:autoSpaceDN w:val="0"/>
        <w:adjustRightInd w:val="0"/>
        <w:rPr>
          <w:rFonts w:ascii="Times New Roman" w:hAnsi="Times New Roman" w:cs="Times New Roman"/>
          <w:sz w:val="24"/>
          <w:szCs w:val="24"/>
        </w:rPr>
      </w:pPr>
      <w:r w:rsidRPr="00AD3792">
        <w:rPr>
          <w:rFonts w:ascii="Times New Roman" w:hAnsi="Times New Roman" w:cs="Times New Roman"/>
          <w:bCs/>
          <w:sz w:val="24"/>
          <w:szCs w:val="24"/>
        </w:rPr>
        <w:t>Program Dönemi:</w:t>
      </w:r>
      <w:r w:rsidRPr="00AD3792">
        <w:rPr>
          <w:rFonts w:ascii="Times New Roman" w:hAnsi="Times New Roman" w:cs="Times New Roman"/>
          <w:b/>
          <w:bCs/>
          <w:sz w:val="24"/>
          <w:szCs w:val="24"/>
        </w:rPr>
        <w:t xml:space="preserve"> </w:t>
      </w:r>
      <w:r w:rsidRPr="00AD3792">
        <w:rPr>
          <w:rFonts w:ascii="Times New Roman" w:hAnsi="Times New Roman" w:cs="Times New Roman"/>
          <w:sz w:val="24"/>
          <w:szCs w:val="24"/>
        </w:rPr>
        <w:t>Bütçesi h</w:t>
      </w:r>
      <w:r w:rsidR="003C7B71">
        <w:rPr>
          <w:rFonts w:ascii="Times New Roman" w:hAnsi="Times New Roman" w:cs="Times New Roman"/>
          <w:sz w:val="24"/>
          <w:szCs w:val="24"/>
        </w:rPr>
        <w:t>azırlanan yılı,</w:t>
      </w:r>
    </w:p>
    <w:p w:rsidR="00AD3792" w:rsidRDefault="009953A5" w:rsidP="00AD3792">
      <w:pPr>
        <w:pStyle w:val="ListeParagraf"/>
        <w:numPr>
          <w:ilvl w:val="0"/>
          <w:numId w:val="4"/>
        </w:numPr>
        <w:autoSpaceDE w:val="0"/>
        <w:autoSpaceDN w:val="0"/>
        <w:adjustRightInd w:val="0"/>
        <w:rPr>
          <w:rFonts w:ascii="Times New Roman" w:hAnsi="Times New Roman" w:cs="Times New Roman"/>
          <w:sz w:val="24"/>
          <w:szCs w:val="24"/>
        </w:rPr>
      </w:pPr>
      <w:r w:rsidRPr="00AD3792">
        <w:rPr>
          <w:rFonts w:ascii="Times New Roman" w:hAnsi="Times New Roman" w:cs="Times New Roman"/>
          <w:bCs/>
          <w:sz w:val="24"/>
          <w:szCs w:val="24"/>
        </w:rPr>
        <w:t>Sonuç:</w:t>
      </w:r>
      <w:r w:rsidRPr="00AD3792">
        <w:rPr>
          <w:rFonts w:ascii="Times New Roman" w:hAnsi="Times New Roman" w:cs="Times New Roman"/>
          <w:b/>
          <w:bCs/>
          <w:sz w:val="24"/>
          <w:szCs w:val="24"/>
        </w:rPr>
        <w:t xml:space="preserve"> </w:t>
      </w:r>
      <w:r w:rsidRPr="00AD3792">
        <w:rPr>
          <w:rFonts w:ascii="Times New Roman" w:hAnsi="Times New Roman" w:cs="Times New Roman"/>
          <w:sz w:val="24"/>
          <w:szCs w:val="24"/>
        </w:rPr>
        <w:t>İdarenin sunduğu ürün ve hizmetlerin, bireyler ve toplum üzerin</w:t>
      </w:r>
      <w:r w:rsidR="003C7B71">
        <w:rPr>
          <w:rFonts w:ascii="Times New Roman" w:hAnsi="Times New Roman" w:cs="Times New Roman"/>
          <w:sz w:val="24"/>
          <w:szCs w:val="24"/>
        </w:rPr>
        <w:t>de meydana getirdiği etkileri,</w:t>
      </w:r>
    </w:p>
    <w:p w:rsidR="009B400E" w:rsidRPr="00AD3792" w:rsidRDefault="009B400E" w:rsidP="00AD3792">
      <w:pPr>
        <w:pStyle w:val="ListeParagraf"/>
        <w:numPr>
          <w:ilvl w:val="0"/>
          <w:numId w:val="4"/>
        </w:numPr>
        <w:autoSpaceDE w:val="0"/>
        <w:autoSpaceDN w:val="0"/>
        <w:adjustRightInd w:val="0"/>
        <w:rPr>
          <w:rFonts w:ascii="Times New Roman" w:hAnsi="Times New Roman" w:cs="Times New Roman"/>
          <w:sz w:val="24"/>
          <w:szCs w:val="24"/>
        </w:rPr>
      </w:pPr>
      <w:r w:rsidRPr="00AD3792">
        <w:rPr>
          <w:rFonts w:ascii="Times New Roman" w:hAnsi="Times New Roman" w:cs="Times New Roman"/>
          <w:color w:val="000000"/>
          <w:sz w:val="24"/>
          <w:szCs w:val="24"/>
        </w:rPr>
        <w:t xml:space="preserve">Stratejik </w:t>
      </w:r>
      <w:r w:rsidR="00FF7999" w:rsidRPr="00AD3792">
        <w:rPr>
          <w:rFonts w:ascii="Times New Roman" w:hAnsi="Times New Roman" w:cs="Times New Roman"/>
          <w:color w:val="000000"/>
          <w:sz w:val="24"/>
          <w:szCs w:val="24"/>
        </w:rPr>
        <w:t>Amaç</w:t>
      </w:r>
      <w:r w:rsidRPr="00AD3792">
        <w:rPr>
          <w:rFonts w:ascii="Times New Roman" w:hAnsi="Times New Roman" w:cs="Times New Roman"/>
          <w:color w:val="000000"/>
          <w:sz w:val="24"/>
          <w:szCs w:val="24"/>
        </w:rPr>
        <w:t xml:space="preserve">: </w:t>
      </w:r>
      <w:r w:rsidR="00FF7999" w:rsidRPr="00AD3792">
        <w:rPr>
          <w:rFonts w:ascii="Times New Roman" w:hAnsi="Times New Roman" w:cs="Times New Roman"/>
          <w:color w:val="000000"/>
          <w:sz w:val="24"/>
          <w:szCs w:val="24"/>
        </w:rPr>
        <w:t>Üniversite</w:t>
      </w:r>
      <w:r w:rsidR="00DF55FD" w:rsidRPr="00AD3792">
        <w:rPr>
          <w:rFonts w:ascii="Times New Roman" w:hAnsi="Times New Roman" w:cs="Times New Roman"/>
          <w:color w:val="000000"/>
          <w:sz w:val="24"/>
          <w:szCs w:val="24"/>
        </w:rPr>
        <w:t>’</w:t>
      </w:r>
      <w:r w:rsidR="00FF7999" w:rsidRPr="00AD3792">
        <w:rPr>
          <w:rFonts w:ascii="Times New Roman" w:hAnsi="Times New Roman" w:cs="Times New Roman"/>
          <w:color w:val="000000"/>
          <w:sz w:val="24"/>
          <w:szCs w:val="24"/>
        </w:rPr>
        <w:t>nin</w:t>
      </w:r>
      <w:r w:rsidRPr="00AD3792">
        <w:rPr>
          <w:rFonts w:ascii="Times New Roman" w:hAnsi="Times New Roman" w:cs="Times New Roman"/>
          <w:color w:val="000000"/>
          <w:sz w:val="24"/>
          <w:szCs w:val="24"/>
        </w:rPr>
        <w:t xml:space="preserve"> </w:t>
      </w:r>
      <w:proofErr w:type="gramStart"/>
      <w:r w:rsidRPr="00AD3792">
        <w:rPr>
          <w:rFonts w:ascii="Times New Roman" w:hAnsi="Times New Roman" w:cs="Times New Roman"/>
          <w:color w:val="000000"/>
          <w:sz w:val="24"/>
          <w:szCs w:val="24"/>
        </w:rPr>
        <w:t>misyonunu</w:t>
      </w:r>
      <w:proofErr w:type="gramEnd"/>
      <w:r w:rsidRPr="00AD3792">
        <w:rPr>
          <w:rFonts w:ascii="Times New Roman" w:hAnsi="Times New Roman" w:cs="Times New Roman"/>
          <w:color w:val="000000"/>
          <w:sz w:val="24"/>
          <w:szCs w:val="24"/>
        </w:rPr>
        <w:t xml:space="preserve"> </w:t>
      </w:r>
      <w:r w:rsidR="00FF7999" w:rsidRPr="00AD3792">
        <w:rPr>
          <w:rFonts w:ascii="Times New Roman" w:hAnsi="Times New Roman" w:cs="Times New Roman"/>
          <w:color w:val="000000"/>
          <w:sz w:val="24"/>
          <w:szCs w:val="24"/>
        </w:rPr>
        <w:t>geliştirmesine</w:t>
      </w:r>
      <w:r w:rsidRPr="00AD3792">
        <w:rPr>
          <w:rFonts w:ascii="Times New Roman" w:hAnsi="Times New Roman" w:cs="Times New Roman"/>
          <w:color w:val="000000"/>
          <w:sz w:val="24"/>
          <w:szCs w:val="24"/>
        </w:rPr>
        <w:t xml:space="preserve"> katkıda bulunan, durum</w:t>
      </w:r>
      <w:r w:rsidR="00FF7999" w:rsidRPr="00AD3792">
        <w:rPr>
          <w:rFonts w:ascii="Times New Roman" w:hAnsi="Times New Roman" w:cs="Times New Roman"/>
          <w:color w:val="000000"/>
          <w:sz w:val="24"/>
          <w:szCs w:val="24"/>
        </w:rPr>
        <w:t xml:space="preserve"> </w:t>
      </w:r>
      <w:r w:rsidRPr="00AD3792">
        <w:rPr>
          <w:rFonts w:ascii="Times New Roman" w:hAnsi="Times New Roman" w:cs="Times New Roman"/>
          <w:color w:val="000000"/>
          <w:sz w:val="24"/>
          <w:szCs w:val="24"/>
        </w:rPr>
        <w:t xml:space="preserve">analizi </w:t>
      </w:r>
      <w:r w:rsidR="00FF7999" w:rsidRPr="00AD3792">
        <w:rPr>
          <w:rFonts w:ascii="Times New Roman" w:hAnsi="Times New Roman" w:cs="Times New Roman"/>
          <w:color w:val="000000"/>
          <w:sz w:val="24"/>
          <w:szCs w:val="24"/>
        </w:rPr>
        <w:t>sonuçlarına</w:t>
      </w:r>
      <w:r w:rsidRPr="00AD3792">
        <w:rPr>
          <w:rFonts w:ascii="Times New Roman" w:hAnsi="Times New Roman" w:cs="Times New Roman"/>
          <w:color w:val="000000"/>
          <w:sz w:val="24"/>
          <w:szCs w:val="24"/>
        </w:rPr>
        <w:t xml:space="preserve"> </w:t>
      </w:r>
      <w:r w:rsidR="00FF7999" w:rsidRPr="00AD3792">
        <w:rPr>
          <w:rFonts w:ascii="Times New Roman" w:hAnsi="Times New Roman" w:cs="Times New Roman"/>
          <w:color w:val="000000"/>
          <w:sz w:val="24"/>
          <w:szCs w:val="24"/>
        </w:rPr>
        <w:t>göre</w:t>
      </w:r>
      <w:r w:rsidRPr="00AD3792">
        <w:rPr>
          <w:rFonts w:ascii="Times New Roman" w:hAnsi="Times New Roman" w:cs="Times New Roman"/>
          <w:color w:val="000000"/>
          <w:sz w:val="24"/>
          <w:szCs w:val="24"/>
        </w:rPr>
        <w:t xml:space="preserve"> </w:t>
      </w:r>
      <w:r w:rsidR="00FF7999" w:rsidRPr="00AD3792">
        <w:rPr>
          <w:rFonts w:ascii="Times New Roman" w:hAnsi="Times New Roman" w:cs="Times New Roman"/>
          <w:color w:val="000000"/>
          <w:sz w:val="24"/>
          <w:szCs w:val="24"/>
        </w:rPr>
        <w:t>şekillenen</w:t>
      </w:r>
      <w:r w:rsidRPr="00AD3792">
        <w:rPr>
          <w:rFonts w:ascii="Times New Roman" w:hAnsi="Times New Roman" w:cs="Times New Roman"/>
          <w:color w:val="000000"/>
          <w:sz w:val="24"/>
          <w:szCs w:val="24"/>
        </w:rPr>
        <w:t xml:space="preserve">, hedefler </w:t>
      </w:r>
      <w:r w:rsidR="00FF7999" w:rsidRPr="00AD3792">
        <w:rPr>
          <w:rFonts w:ascii="Times New Roman" w:hAnsi="Times New Roman" w:cs="Times New Roman"/>
          <w:color w:val="000000"/>
          <w:sz w:val="24"/>
          <w:szCs w:val="24"/>
        </w:rPr>
        <w:t>için</w:t>
      </w:r>
      <w:r w:rsidRPr="00AD3792">
        <w:rPr>
          <w:rFonts w:ascii="Times New Roman" w:hAnsi="Times New Roman" w:cs="Times New Roman"/>
          <w:color w:val="000000"/>
          <w:sz w:val="24"/>
          <w:szCs w:val="24"/>
        </w:rPr>
        <w:t xml:space="preserve"> genel bir </w:t>
      </w:r>
      <w:r w:rsidR="00FF7999" w:rsidRPr="00AD3792">
        <w:rPr>
          <w:rFonts w:ascii="Times New Roman" w:hAnsi="Times New Roman" w:cs="Times New Roman"/>
          <w:color w:val="000000"/>
          <w:sz w:val="24"/>
          <w:szCs w:val="24"/>
        </w:rPr>
        <w:t>çerçeve</w:t>
      </w:r>
      <w:r w:rsidRPr="00AD3792">
        <w:rPr>
          <w:rFonts w:ascii="Times New Roman" w:hAnsi="Times New Roman" w:cs="Times New Roman"/>
          <w:color w:val="000000"/>
          <w:sz w:val="24"/>
          <w:szCs w:val="24"/>
        </w:rPr>
        <w:t xml:space="preserve"> </w:t>
      </w:r>
      <w:r w:rsidR="00FF7999" w:rsidRPr="00AD3792">
        <w:rPr>
          <w:rFonts w:ascii="Times New Roman" w:hAnsi="Times New Roman" w:cs="Times New Roman"/>
          <w:color w:val="000000"/>
          <w:sz w:val="24"/>
          <w:szCs w:val="24"/>
        </w:rPr>
        <w:t>çizen</w:t>
      </w:r>
      <w:r w:rsidRPr="00AD3792">
        <w:rPr>
          <w:rFonts w:ascii="Times New Roman" w:hAnsi="Times New Roman" w:cs="Times New Roman"/>
          <w:color w:val="000000"/>
          <w:sz w:val="24"/>
          <w:szCs w:val="24"/>
        </w:rPr>
        <w:t xml:space="preserve"> </w:t>
      </w:r>
      <w:r w:rsidR="00FF7999" w:rsidRPr="00AD3792">
        <w:rPr>
          <w:rFonts w:ascii="Times New Roman" w:hAnsi="Times New Roman" w:cs="Times New Roman"/>
          <w:color w:val="000000"/>
          <w:sz w:val="24"/>
          <w:szCs w:val="24"/>
        </w:rPr>
        <w:t>amaçları</w:t>
      </w:r>
      <w:r w:rsidRPr="00AD3792">
        <w:rPr>
          <w:rFonts w:ascii="Times New Roman" w:hAnsi="Times New Roman" w:cs="Times New Roman"/>
          <w:color w:val="000000"/>
          <w:sz w:val="24"/>
          <w:szCs w:val="24"/>
        </w:rPr>
        <w:t>,</w:t>
      </w:r>
    </w:p>
    <w:p w:rsidR="009B400E" w:rsidRDefault="009B400E"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 xml:space="preserve">Stratejik Hedef: Stratejik </w:t>
      </w:r>
      <w:r w:rsidR="00F83456" w:rsidRPr="00AD3792">
        <w:rPr>
          <w:rFonts w:ascii="Times New Roman" w:hAnsi="Times New Roman" w:cs="Times New Roman"/>
          <w:color w:val="000000"/>
          <w:sz w:val="24"/>
          <w:szCs w:val="24"/>
        </w:rPr>
        <w:t>amaçların</w:t>
      </w:r>
      <w:r w:rsidRPr="00AD3792">
        <w:rPr>
          <w:rFonts w:ascii="Times New Roman" w:hAnsi="Times New Roman" w:cs="Times New Roman"/>
          <w:color w:val="000000"/>
          <w:sz w:val="24"/>
          <w:szCs w:val="24"/>
        </w:rPr>
        <w:t xml:space="preserve"> </w:t>
      </w:r>
      <w:r w:rsidR="00F83456" w:rsidRPr="00AD3792">
        <w:rPr>
          <w:rFonts w:ascii="Times New Roman" w:hAnsi="Times New Roman" w:cs="Times New Roman"/>
          <w:color w:val="000000"/>
          <w:sz w:val="24"/>
          <w:szCs w:val="24"/>
        </w:rPr>
        <w:t>gerçekleştirilmesine</w:t>
      </w:r>
      <w:r w:rsidRPr="00AD3792">
        <w:rPr>
          <w:rFonts w:ascii="Times New Roman" w:hAnsi="Times New Roman" w:cs="Times New Roman"/>
          <w:color w:val="000000"/>
          <w:sz w:val="24"/>
          <w:szCs w:val="24"/>
        </w:rPr>
        <w:t xml:space="preserve"> </w:t>
      </w:r>
      <w:r w:rsidR="00F83456" w:rsidRPr="00AD3792">
        <w:rPr>
          <w:rFonts w:ascii="Times New Roman" w:hAnsi="Times New Roman" w:cs="Times New Roman"/>
          <w:color w:val="000000"/>
          <w:sz w:val="24"/>
          <w:szCs w:val="24"/>
        </w:rPr>
        <w:t>yönelik</w:t>
      </w:r>
      <w:r w:rsidRPr="00AD3792">
        <w:rPr>
          <w:rFonts w:ascii="Times New Roman" w:hAnsi="Times New Roman" w:cs="Times New Roman"/>
          <w:color w:val="000000"/>
          <w:sz w:val="24"/>
          <w:szCs w:val="24"/>
        </w:rPr>
        <w:t xml:space="preserve">, zaman tahdidi olan, sonuca </w:t>
      </w:r>
      <w:r w:rsidR="00F83456" w:rsidRPr="00AD3792">
        <w:rPr>
          <w:rFonts w:ascii="Times New Roman" w:hAnsi="Times New Roman" w:cs="Times New Roman"/>
          <w:color w:val="000000"/>
          <w:sz w:val="24"/>
          <w:szCs w:val="24"/>
        </w:rPr>
        <w:t>odaklanmış</w:t>
      </w:r>
      <w:r w:rsidRPr="00AD3792">
        <w:rPr>
          <w:rFonts w:ascii="Times New Roman" w:hAnsi="Times New Roman" w:cs="Times New Roman"/>
          <w:color w:val="000000"/>
          <w:sz w:val="24"/>
          <w:szCs w:val="24"/>
        </w:rPr>
        <w:t xml:space="preserve">, </w:t>
      </w:r>
      <w:r w:rsidR="00F83456" w:rsidRPr="00AD3792">
        <w:rPr>
          <w:rFonts w:ascii="Times New Roman" w:hAnsi="Times New Roman" w:cs="Times New Roman"/>
          <w:color w:val="000000"/>
          <w:sz w:val="24"/>
          <w:szCs w:val="24"/>
        </w:rPr>
        <w:t>ölçülebilir</w:t>
      </w:r>
      <w:r w:rsidRPr="00AD3792">
        <w:rPr>
          <w:rFonts w:ascii="Times New Roman" w:hAnsi="Times New Roman" w:cs="Times New Roman"/>
          <w:color w:val="000000"/>
          <w:sz w:val="24"/>
          <w:szCs w:val="24"/>
        </w:rPr>
        <w:t xml:space="preserve"> alt </w:t>
      </w:r>
      <w:r w:rsidR="00F83456" w:rsidRPr="00AD3792">
        <w:rPr>
          <w:rFonts w:ascii="Times New Roman" w:hAnsi="Times New Roman" w:cs="Times New Roman"/>
          <w:color w:val="000000"/>
          <w:sz w:val="24"/>
          <w:szCs w:val="24"/>
        </w:rPr>
        <w:t>amaçları</w:t>
      </w:r>
      <w:r w:rsidRPr="00AD3792">
        <w:rPr>
          <w:rFonts w:ascii="Times New Roman" w:hAnsi="Times New Roman" w:cs="Times New Roman"/>
          <w:color w:val="000000"/>
          <w:sz w:val="24"/>
          <w:szCs w:val="24"/>
        </w:rPr>
        <w:t>,</w:t>
      </w:r>
    </w:p>
    <w:p w:rsidR="009E34A8" w:rsidRDefault="009E34A8" w:rsidP="009E34A8">
      <w:pPr>
        <w:pStyle w:val="ListeParagraf"/>
        <w:autoSpaceDE w:val="0"/>
        <w:autoSpaceDN w:val="0"/>
        <w:adjustRightInd w:val="0"/>
        <w:rPr>
          <w:rFonts w:ascii="Times New Roman" w:hAnsi="Times New Roman" w:cs="Times New Roman"/>
          <w:color w:val="000000"/>
          <w:sz w:val="24"/>
          <w:szCs w:val="24"/>
        </w:rPr>
      </w:pPr>
    </w:p>
    <w:p w:rsidR="009E34A8" w:rsidRPr="00AD3792" w:rsidRDefault="009E34A8" w:rsidP="009E34A8">
      <w:pPr>
        <w:pStyle w:val="ListeParagraf"/>
        <w:autoSpaceDE w:val="0"/>
        <w:autoSpaceDN w:val="0"/>
        <w:adjustRightInd w:val="0"/>
        <w:rPr>
          <w:rFonts w:ascii="Times New Roman" w:hAnsi="Times New Roman" w:cs="Times New Roman"/>
          <w:color w:val="000000"/>
          <w:sz w:val="24"/>
          <w:szCs w:val="24"/>
        </w:rPr>
      </w:pPr>
    </w:p>
    <w:p w:rsidR="009B400E" w:rsidRPr="00AD3792" w:rsidRDefault="009B400E"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Stratejik Plan</w:t>
      </w:r>
      <w:r w:rsidR="00F83456" w:rsidRPr="00AD3792">
        <w:rPr>
          <w:rFonts w:ascii="Times New Roman" w:hAnsi="Times New Roman" w:cs="Times New Roman"/>
          <w:color w:val="000000"/>
          <w:sz w:val="24"/>
          <w:szCs w:val="24"/>
        </w:rPr>
        <w:t>:</w:t>
      </w:r>
      <w:r w:rsidRPr="00AD3792">
        <w:rPr>
          <w:rFonts w:ascii="Times New Roman" w:hAnsi="Times New Roman" w:cs="Times New Roman"/>
          <w:color w:val="000000"/>
          <w:sz w:val="24"/>
          <w:szCs w:val="24"/>
        </w:rPr>
        <w:t xml:space="preserve"> </w:t>
      </w:r>
      <w:r w:rsidR="00F83456" w:rsidRPr="00AD3792">
        <w:rPr>
          <w:rFonts w:ascii="Times New Roman" w:hAnsi="Times New Roman" w:cs="Times New Roman"/>
          <w:color w:val="000000"/>
          <w:sz w:val="24"/>
          <w:szCs w:val="24"/>
        </w:rPr>
        <w:t>Üniversitesi’nin</w:t>
      </w:r>
      <w:r w:rsidRPr="00AD3792">
        <w:rPr>
          <w:rFonts w:ascii="Times New Roman" w:hAnsi="Times New Roman" w:cs="Times New Roman"/>
          <w:color w:val="000000"/>
          <w:sz w:val="24"/>
          <w:szCs w:val="24"/>
        </w:rPr>
        <w:t xml:space="preserve"> orta ve uzun vadeli </w:t>
      </w:r>
      <w:r w:rsidR="00F83456" w:rsidRPr="00AD3792">
        <w:rPr>
          <w:rFonts w:ascii="Times New Roman" w:hAnsi="Times New Roman" w:cs="Times New Roman"/>
          <w:color w:val="000000"/>
          <w:sz w:val="24"/>
          <w:szCs w:val="24"/>
        </w:rPr>
        <w:t>amaçlarını</w:t>
      </w:r>
      <w:r w:rsidRPr="00AD3792">
        <w:rPr>
          <w:rFonts w:ascii="Times New Roman" w:hAnsi="Times New Roman" w:cs="Times New Roman"/>
          <w:color w:val="000000"/>
          <w:sz w:val="24"/>
          <w:szCs w:val="24"/>
        </w:rPr>
        <w:t xml:space="preserve">, temel ilke ve politikalarını, hedef ve </w:t>
      </w:r>
      <w:r w:rsidR="00F83456" w:rsidRPr="00AD3792">
        <w:rPr>
          <w:rFonts w:ascii="Times New Roman" w:hAnsi="Times New Roman" w:cs="Times New Roman"/>
          <w:color w:val="000000"/>
          <w:sz w:val="24"/>
          <w:szCs w:val="24"/>
        </w:rPr>
        <w:t>önceliklerini</w:t>
      </w:r>
      <w:r w:rsidRPr="00AD3792">
        <w:rPr>
          <w:rFonts w:ascii="Times New Roman" w:hAnsi="Times New Roman" w:cs="Times New Roman"/>
          <w:color w:val="000000"/>
          <w:sz w:val="24"/>
          <w:szCs w:val="24"/>
        </w:rPr>
        <w:t xml:space="preserve">, performans </w:t>
      </w:r>
      <w:r w:rsidR="00F83456" w:rsidRPr="00AD3792">
        <w:rPr>
          <w:rFonts w:ascii="Times New Roman" w:hAnsi="Times New Roman" w:cs="Times New Roman"/>
          <w:color w:val="000000"/>
          <w:sz w:val="24"/>
          <w:szCs w:val="24"/>
        </w:rPr>
        <w:t>göstergelerini</w:t>
      </w:r>
      <w:r w:rsidRPr="00AD3792">
        <w:rPr>
          <w:rFonts w:ascii="Times New Roman" w:hAnsi="Times New Roman" w:cs="Times New Roman"/>
          <w:color w:val="000000"/>
          <w:sz w:val="24"/>
          <w:szCs w:val="24"/>
        </w:rPr>
        <w:t xml:space="preserve">, bunlara </w:t>
      </w:r>
      <w:r w:rsidR="00F83456" w:rsidRPr="00AD3792">
        <w:rPr>
          <w:rFonts w:ascii="Times New Roman" w:hAnsi="Times New Roman" w:cs="Times New Roman"/>
          <w:color w:val="000000"/>
          <w:sz w:val="24"/>
          <w:szCs w:val="24"/>
        </w:rPr>
        <w:t>ulaşmak</w:t>
      </w:r>
      <w:r w:rsidRPr="00AD3792">
        <w:rPr>
          <w:rFonts w:ascii="Times New Roman" w:hAnsi="Times New Roman" w:cs="Times New Roman"/>
          <w:color w:val="000000"/>
          <w:sz w:val="24"/>
          <w:szCs w:val="24"/>
        </w:rPr>
        <w:t xml:space="preserve"> </w:t>
      </w:r>
      <w:r w:rsidR="00F83456" w:rsidRPr="00AD3792">
        <w:rPr>
          <w:rFonts w:ascii="Times New Roman" w:hAnsi="Times New Roman" w:cs="Times New Roman"/>
          <w:color w:val="000000"/>
          <w:sz w:val="24"/>
          <w:szCs w:val="24"/>
        </w:rPr>
        <w:t>için</w:t>
      </w:r>
      <w:r w:rsidRPr="00AD3792">
        <w:rPr>
          <w:rFonts w:ascii="Times New Roman" w:hAnsi="Times New Roman" w:cs="Times New Roman"/>
          <w:color w:val="000000"/>
          <w:sz w:val="24"/>
          <w:szCs w:val="24"/>
        </w:rPr>
        <w:t xml:space="preserve"> izlenecek </w:t>
      </w:r>
      <w:r w:rsidR="00F83456" w:rsidRPr="00AD3792">
        <w:rPr>
          <w:rFonts w:ascii="Times New Roman" w:hAnsi="Times New Roman" w:cs="Times New Roman"/>
          <w:color w:val="000000"/>
          <w:sz w:val="24"/>
          <w:szCs w:val="24"/>
        </w:rPr>
        <w:t>yöntemler</w:t>
      </w:r>
      <w:r w:rsidRPr="00AD3792">
        <w:rPr>
          <w:rFonts w:ascii="Times New Roman" w:hAnsi="Times New Roman" w:cs="Times New Roman"/>
          <w:color w:val="000000"/>
          <w:sz w:val="24"/>
          <w:szCs w:val="24"/>
        </w:rPr>
        <w:t xml:space="preserve"> ile kaynak dağılımlarını </w:t>
      </w:r>
      <w:r w:rsidR="00F83456" w:rsidRPr="00AD3792">
        <w:rPr>
          <w:rFonts w:ascii="Times New Roman" w:hAnsi="Times New Roman" w:cs="Times New Roman"/>
          <w:color w:val="000000"/>
          <w:sz w:val="24"/>
          <w:szCs w:val="24"/>
        </w:rPr>
        <w:t>içeren</w:t>
      </w:r>
      <w:r w:rsidRPr="00AD3792">
        <w:rPr>
          <w:rFonts w:ascii="Times New Roman" w:hAnsi="Times New Roman" w:cs="Times New Roman"/>
          <w:color w:val="000000"/>
          <w:sz w:val="24"/>
          <w:szCs w:val="24"/>
        </w:rPr>
        <w:t xml:space="preserve"> </w:t>
      </w:r>
      <w:r w:rsidR="00F83456" w:rsidRPr="00AD3792">
        <w:rPr>
          <w:rFonts w:ascii="Times New Roman" w:hAnsi="Times New Roman" w:cs="Times New Roman"/>
          <w:color w:val="000000"/>
          <w:sz w:val="24"/>
          <w:szCs w:val="24"/>
        </w:rPr>
        <w:t>kuruluş</w:t>
      </w:r>
      <w:r w:rsidRPr="00AD3792">
        <w:rPr>
          <w:rFonts w:ascii="Times New Roman" w:hAnsi="Times New Roman" w:cs="Times New Roman"/>
          <w:color w:val="000000"/>
          <w:sz w:val="24"/>
          <w:szCs w:val="24"/>
        </w:rPr>
        <w:t xml:space="preserve"> </w:t>
      </w:r>
      <w:r w:rsidR="00F83456" w:rsidRPr="00AD3792">
        <w:rPr>
          <w:rFonts w:ascii="Times New Roman" w:hAnsi="Times New Roman" w:cs="Times New Roman"/>
          <w:color w:val="000000"/>
          <w:sz w:val="24"/>
          <w:szCs w:val="24"/>
        </w:rPr>
        <w:t>düzeyinde</w:t>
      </w:r>
      <w:r w:rsidRPr="00AD3792">
        <w:rPr>
          <w:rFonts w:ascii="Times New Roman" w:hAnsi="Times New Roman" w:cs="Times New Roman"/>
          <w:color w:val="000000"/>
          <w:sz w:val="24"/>
          <w:szCs w:val="24"/>
        </w:rPr>
        <w:t xml:space="preserve"> planı,</w:t>
      </w:r>
    </w:p>
    <w:p w:rsidR="009B400E" w:rsidRPr="00AD3792" w:rsidRDefault="00F83456"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Üniversite</w:t>
      </w:r>
      <w:r w:rsidR="009B400E" w:rsidRPr="00AD3792">
        <w:rPr>
          <w:rFonts w:ascii="Times New Roman" w:hAnsi="Times New Roman" w:cs="Times New Roman"/>
          <w:color w:val="000000"/>
          <w:sz w:val="24"/>
          <w:szCs w:val="24"/>
        </w:rPr>
        <w:t xml:space="preserve">: Ahi Evran </w:t>
      </w:r>
      <w:r w:rsidRPr="00AD3792">
        <w:rPr>
          <w:rFonts w:ascii="Times New Roman" w:hAnsi="Times New Roman" w:cs="Times New Roman"/>
          <w:color w:val="000000"/>
          <w:sz w:val="24"/>
          <w:szCs w:val="24"/>
        </w:rPr>
        <w:t>Üniversitesi’ni</w:t>
      </w:r>
      <w:r w:rsidR="009B400E" w:rsidRPr="00AD3792">
        <w:rPr>
          <w:rFonts w:ascii="Times New Roman" w:hAnsi="Times New Roman" w:cs="Times New Roman"/>
          <w:color w:val="000000"/>
          <w:sz w:val="24"/>
          <w:szCs w:val="24"/>
        </w:rPr>
        <w:t>,</w:t>
      </w:r>
    </w:p>
    <w:p w:rsidR="009B400E" w:rsidRPr="00AD3792" w:rsidRDefault="009B400E"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 xml:space="preserve">Vizyon: </w:t>
      </w:r>
      <w:r w:rsidR="00DF55FD" w:rsidRPr="00AD3792">
        <w:rPr>
          <w:rFonts w:ascii="Times New Roman" w:hAnsi="Times New Roman" w:cs="Times New Roman"/>
          <w:color w:val="000000"/>
          <w:sz w:val="24"/>
          <w:szCs w:val="24"/>
        </w:rPr>
        <w:t>Üniversite’</w:t>
      </w:r>
      <w:r w:rsidR="00F83456" w:rsidRPr="00AD3792">
        <w:rPr>
          <w:rFonts w:ascii="Times New Roman" w:hAnsi="Times New Roman" w:cs="Times New Roman"/>
          <w:color w:val="000000"/>
          <w:sz w:val="24"/>
          <w:szCs w:val="24"/>
        </w:rPr>
        <w:t>nin</w:t>
      </w:r>
      <w:r w:rsidRPr="00AD3792">
        <w:rPr>
          <w:rFonts w:ascii="Times New Roman" w:hAnsi="Times New Roman" w:cs="Times New Roman"/>
          <w:color w:val="000000"/>
          <w:sz w:val="24"/>
          <w:szCs w:val="24"/>
        </w:rPr>
        <w:t xml:space="preserve"> gelecekte </w:t>
      </w:r>
      <w:r w:rsidR="00F83456" w:rsidRPr="00AD3792">
        <w:rPr>
          <w:rFonts w:ascii="Times New Roman" w:hAnsi="Times New Roman" w:cs="Times New Roman"/>
          <w:color w:val="000000"/>
          <w:sz w:val="24"/>
          <w:szCs w:val="24"/>
        </w:rPr>
        <w:t>ulaşmak</w:t>
      </w:r>
      <w:r w:rsidRPr="00AD3792">
        <w:rPr>
          <w:rFonts w:ascii="Times New Roman" w:hAnsi="Times New Roman" w:cs="Times New Roman"/>
          <w:color w:val="000000"/>
          <w:sz w:val="24"/>
          <w:szCs w:val="24"/>
        </w:rPr>
        <w:t xml:space="preserve"> i</w:t>
      </w:r>
      <w:r w:rsidR="00F83456" w:rsidRPr="00AD3792">
        <w:rPr>
          <w:rFonts w:ascii="Times New Roman" w:hAnsi="Times New Roman" w:cs="Times New Roman"/>
          <w:color w:val="000000"/>
          <w:sz w:val="24"/>
          <w:szCs w:val="24"/>
        </w:rPr>
        <w:t xml:space="preserve">stediği hedeflerinin yer aldığı </w:t>
      </w:r>
      <w:r w:rsidRPr="00AD3792">
        <w:rPr>
          <w:rFonts w:ascii="Times New Roman" w:hAnsi="Times New Roman" w:cs="Times New Roman"/>
          <w:color w:val="000000"/>
          <w:sz w:val="24"/>
          <w:szCs w:val="24"/>
        </w:rPr>
        <w:t>öngörüyü,</w:t>
      </w:r>
    </w:p>
    <w:p w:rsidR="009B400E" w:rsidRDefault="00F83456" w:rsidP="00AD3792">
      <w:pPr>
        <w:pStyle w:val="ListeParagraf"/>
        <w:numPr>
          <w:ilvl w:val="0"/>
          <w:numId w:val="4"/>
        </w:numPr>
        <w:autoSpaceDE w:val="0"/>
        <w:autoSpaceDN w:val="0"/>
        <w:adjustRightInd w:val="0"/>
        <w:rPr>
          <w:rFonts w:ascii="Times New Roman" w:hAnsi="Times New Roman" w:cs="Times New Roman"/>
          <w:color w:val="000000"/>
          <w:sz w:val="24"/>
          <w:szCs w:val="24"/>
        </w:rPr>
      </w:pPr>
      <w:r w:rsidRPr="00AD3792">
        <w:rPr>
          <w:rFonts w:ascii="Times New Roman" w:hAnsi="Times New Roman" w:cs="Times New Roman"/>
          <w:color w:val="000000"/>
          <w:sz w:val="24"/>
          <w:szCs w:val="24"/>
        </w:rPr>
        <w:t>Yönetmelik</w:t>
      </w:r>
      <w:r w:rsidR="009B400E" w:rsidRPr="00AD3792">
        <w:rPr>
          <w:rFonts w:ascii="Times New Roman" w:hAnsi="Times New Roman" w:cs="Times New Roman"/>
          <w:color w:val="000000"/>
          <w:sz w:val="24"/>
          <w:szCs w:val="24"/>
        </w:rPr>
        <w:t xml:space="preserve">: </w:t>
      </w:r>
      <w:r w:rsidR="007D5849" w:rsidRPr="00AD3792">
        <w:rPr>
          <w:rFonts w:ascii="Times New Roman" w:hAnsi="Times New Roman" w:cs="Times New Roman"/>
          <w:color w:val="000000"/>
          <w:sz w:val="24"/>
          <w:szCs w:val="24"/>
        </w:rPr>
        <w:t>Kamu İdareler</w:t>
      </w:r>
      <w:r w:rsidRPr="00AD3792">
        <w:rPr>
          <w:rFonts w:ascii="Times New Roman" w:hAnsi="Times New Roman" w:cs="Times New Roman"/>
          <w:color w:val="000000"/>
          <w:sz w:val="24"/>
          <w:szCs w:val="24"/>
        </w:rPr>
        <w:t>ince Hazırlanacak Performans P</w:t>
      </w:r>
      <w:r w:rsidR="007D5849" w:rsidRPr="00AD3792">
        <w:rPr>
          <w:rFonts w:ascii="Times New Roman" w:hAnsi="Times New Roman" w:cs="Times New Roman"/>
          <w:color w:val="000000"/>
          <w:sz w:val="24"/>
          <w:szCs w:val="24"/>
        </w:rPr>
        <w:t>r</w:t>
      </w:r>
      <w:r w:rsidRPr="00AD3792">
        <w:rPr>
          <w:rFonts w:ascii="Times New Roman" w:hAnsi="Times New Roman" w:cs="Times New Roman"/>
          <w:color w:val="000000"/>
          <w:sz w:val="24"/>
          <w:szCs w:val="24"/>
        </w:rPr>
        <w:t>ogr</w:t>
      </w:r>
      <w:r w:rsidR="007D5849" w:rsidRPr="00AD3792">
        <w:rPr>
          <w:rFonts w:ascii="Times New Roman" w:hAnsi="Times New Roman" w:cs="Times New Roman"/>
          <w:color w:val="000000"/>
          <w:sz w:val="24"/>
          <w:szCs w:val="24"/>
        </w:rPr>
        <w:t xml:space="preserve">amları </w:t>
      </w:r>
      <w:r w:rsidRPr="00AD3792">
        <w:rPr>
          <w:rFonts w:ascii="Times New Roman" w:hAnsi="Times New Roman" w:cs="Times New Roman"/>
          <w:color w:val="000000"/>
          <w:sz w:val="24"/>
          <w:szCs w:val="24"/>
        </w:rPr>
        <w:t>Hakkında Yönetmeliği</w:t>
      </w:r>
      <w:r w:rsidR="00AD3792">
        <w:rPr>
          <w:rFonts w:ascii="Times New Roman" w:hAnsi="Times New Roman" w:cs="Times New Roman"/>
          <w:color w:val="000000"/>
          <w:sz w:val="24"/>
          <w:szCs w:val="24"/>
        </w:rPr>
        <w:t>ni,</w:t>
      </w:r>
    </w:p>
    <w:p w:rsidR="00AD3792" w:rsidRDefault="00AD3792" w:rsidP="00AD3792">
      <w:pPr>
        <w:pStyle w:val="ListeParagraf"/>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ifade</w:t>
      </w:r>
      <w:proofErr w:type="gramEnd"/>
      <w:r>
        <w:rPr>
          <w:rFonts w:ascii="Times New Roman" w:hAnsi="Times New Roman" w:cs="Times New Roman"/>
          <w:color w:val="000000"/>
          <w:sz w:val="24"/>
          <w:szCs w:val="24"/>
        </w:rPr>
        <w:t xml:space="preserve"> eder.</w:t>
      </w:r>
    </w:p>
    <w:p w:rsidR="009E34A8" w:rsidRDefault="009E34A8" w:rsidP="00AD3792">
      <w:pPr>
        <w:pStyle w:val="ListeParagraf"/>
        <w:autoSpaceDE w:val="0"/>
        <w:autoSpaceDN w:val="0"/>
        <w:adjustRightInd w:val="0"/>
        <w:rPr>
          <w:rFonts w:ascii="Times New Roman" w:hAnsi="Times New Roman" w:cs="Times New Roman"/>
          <w:color w:val="000000"/>
          <w:sz w:val="24"/>
          <w:szCs w:val="24"/>
        </w:rPr>
      </w:pPr>
    </w:p>
    <w:p w:rsidR="00AD3792" w:rsidRDefault="00AD3792"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Genel İ</w:t>
      </w:r>
      <w:r w:rsidR="003C7B71">
        <w:rPr>
          <w:rFonts w:ascii="Times New Roman" w:hAnsi="Times New Roman" w:cs="Times New Roman"/>
          <w:b/>
          <w:color w:val="000000"/>
          <w:sz w:val="24"/>
          <w:szCs w:val="24"/>
        </w:rPr>
        <w:t>lkeler</w:t>
      </w:r>
    </w:p>
    <w:p w:rsidR="00AD3792" w:rsidRPr="00396514" w:rsidRDefault="00FD4FAA"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Madde</w:t>
      </w:r>
      <w:r w:rsidR="00AD3792" w:rsidRPr="00FF7999">
        <w:rPr>
          <w:rFonts w:ascii="Times New Roman" w:hAnsi="Times New Roman" w:cs="Times New Roman"/>
          <w:b/>
          <w:color w:val="000000"/>
          <w:sz w:val="24"/>
          <w:szCs w:val="24"/>
        </w:rPr>
        <w:t xml:space="preserve"> </w:t>
      </w:r>
      <w:r w:rsidR="00AD3792">
        <w:rPr>
          <w:rFonts w:ascii="Times New Roman" w:hAnsi="Times New Roman" w:cs="Times New Roman"/>
          <w:b/>
          <w:color w:val="000000"/>
          <w:sz w:val="24"/>
          <w:szCs w:val="24"/>
        </w:rPr>
        <w:t>5-</w:t>
      </w:r>
      <w:r w:rsidR="00AD3792" w:rsidRPr="00FF7999">
        <w:rPr>
          <w:rFonts w:ascii="Times New Roman" w:hAnsi="Times New Roman" w:cs="Times New Roman"/>
          <w:color w:val="000000"/>
          <w:sz w:val="24"/>
          <w:szCs w:val="24"/>
        </w:rPr>
        <w:t xml:space="preserve"> </w:t>
      </w:r>
      <w:r w:rsidR="00AD3792" w:rsidRPr="00396514">
        <w:rPr>
          <w:rFonts w:ascii="Times New Roman" w:hAnsi="Times New Roman" w:cs="Times New Roman"/>
          <w:color w:val="000000"/>
          <w:sz w:val="24"/>
          <w:szCs w:val="24"/>
        </w:rPr>
        <w:t>(1)</w:t>
      </w:r>
      <w:r w:rsidR="00AD3792">
        <w:rPr>
          <w:rFonts w:ascii="Times New Roman" w:hAnsi="Times New Roman" w:cs="Times New Roman"/>
          <w:color w:val="000000"/>
          <w:sz w:val="24"/>
          <w:szCs w:val="24"/>
        </w:rPr>
        <w:t xml:space="preserve"> </w:t>
      </w:r>
      <w:r w:rsidR="00AD3792" w:rsidRPr="00396514">
        <w:rPr>
          <w:rFonts w:ascii="Times New Roman" w:eastAsia="ComicSansMS,Bold" w:hAnsi="Times New Roman" w:cs="Times New Roman"/>
          <w:bCs/>
          <w:sz w:val="24"/>
          <w:szCs w:val="24"/>
        </w:rPr>
        <w:t>İ</w:t>
      </w:r>
      <w:r w:rsidR="00AD3792" w:rsidRPr="00396514">
        <w:rPr>
          <w:rFonts w:ascii="Times New Roman" w:hAnsi="Times New Roman" w:cs="Times New Roman"/>
          <w:bCs/>
          <w:sz w:val="24"/>
          <w:szCs w:val="24"/>
        </w:rPr>
        <w:t>dare düzeyinde haz</w:t>
      </w:r>
      <w:r w:rsidR="00AD3792" w:rsidRPr="00396514">
        <w:rPr>
          <w:rFonts w:ascii="Times New Roman" w:eastAsia="ComicSansMS,Bold" w:hAnsi="Times New Roman" w:cs="Times New Roman"/>
          <w:bCs/>
          <w:sz w:val="24"/>
          <w:szCs w:val="24"/>
        </w:rPr>
        <w:t>ı</w:t>
      </w:r>
      <w:r w:rsidR="00AD3792" w:rsidRPr="00396514">
        <w:rPr>
          <w:rFonts w:ascii="Times New Roman" w:hAnsi="Times New Roman" w:cs="Times New Roman"/>
          <w:bCs/>
          <w:sz w:val="24"/>
          <w:szCs w:val="24"/>
        </w:rPr>
        <w:t>rlan</w:t>
      </w:r>
      <w:r w:rsidR="00AD3792" w:rsidRPr="00396514">
        <w:rPr>
          <w:rFonts w:ascii="Times New Roman" w:eastAsia="ComicSansMS,Bold" w:hAnsi="Times New Roman" w:cs="Times New Roman"/>
          <w:bCs/>
          <w:sz w:val="24"/>
          <w:szCs w:val="24"/>
        </w:rPr>
        <w:t>ı</w:t>
      </w:r>
      <w:r w:rsidR="00AD3792" w:rsidRPr="00396514">
        <w:rPr>
          <w:rFonts w:ascii="Times New Roman" w:hAnsi="Times New Roman" w:cs="Times New Roman"/>
          <w:bCs/>
          <w:sz w:val="24"/>
          <w:szCs w:val="24"/>
        </w:rPr>
        <w:t>r</w:t>
      </w:r>
      <w:r w:rsidR="003C7B71">
        <w:rPr>
          <w:rFonts w:ascii="Times New Roman" w:hAnsi="Times New Roman" w:cs="Times New Roman"/>
          <w:bCs/>
          <w:sz w:val="24"/>
          <w:szCs w:val="24"/>
        </w:rPr>
        <w:t>.</w:t>
      </w:r>
    </w:p>
    <w:p w:rsidR="00AD3792" w:rsidRPr="00396514" w:rsidRDefault="00AD3792" w:rsidP="00AD3792">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(2)</w:t>
      </w:r>
      <w:r w:rsidR="003C7B71">
        <w:rPr>
          <w:rFonts w:ascii="Times New Roman" w:hAnsi="Times New Roman" w:cs="Times New Roman"/>
          <w:bCs/>
          <w:sz w:val="24"/>
          <w:szCs w:val="24"/>
        </w:rPr>
        <w:t xml:space="preserve"> </w:t>
      </w:r>
      <w:r w:rsidRPr="00396514">
        <w:rPr>
          <w:rFonts w:ascii="Times New Roman" w:hAnsi="Times New Roman" w:cs="Times New Roman"/>
          <w:bCs/>
          <w:sz w:val="24"/>
          <w:szCs w:val="24"/>
        </w:rPr>
        <w:t>Performans hedef ve göstergeleri ile faaliyetlerden olu</w:t>
      </w:r>
      <w:r w:rsidRPr="00396514">
        <w:rPr>
          <w:rFonts w:ascii="Times New Roman" w:eastAsia="ComicSansMS,Bold" w:hAnsi="Times New Roman" w:cs="Times New Roman"/>
          <w:bCs/>
          <w:sz w:val="24"/>
          <w:szCs w:val="24"/>
        </w:rPr>
        <w:t>ş</w:t>
      </w:r>
      <w:r w:rsidR="003C7B71">
        <w:rPr>
          <w:rFonts w:ascii="Times New Roman" w:hAnsi="Times New Roman" w:cs="Times New Roman"/>
          <w:bCs/>
          <w:sz w:val="24"/>
          <w:szCs w:val="24"/>
        </w:rPr>
        <w:t>ur.</w:t>
      </w:r>
    </w:p>
    <w:p w:rsidR="00AD3792" w:rsidRPr="00396514" w:rsidRDefault="00AD3792" w:rsidP="00AD3792">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Pr="00396514">
        <w:rPr>
          <w:rFonts w:ascii="Times New Roman" w:hAnsi="Times New Roman" w:cs="Times New Roman"/>
          <w:bCs/>
          <w:sz w:val="24"/>
          <w:szCs w:val="24"/>
        </w:rPr>
        <w:t>Y</w:t>
      </w:r>
      <w:r w:rsidRPr="00396514">
        <w:rPr>
          <w:rFonts w:ascii="Times New Roman" w:eastAsia="ComicSansMS,Bold" w:hAnsi="Times New Roman" w:cs="Times New Roman"/>
          <w:bCs/>
          <w:sz w:val="24"/>
          <w:szCs w:val="24"/>
        </w:rPr>
        <w:t>ı</w:t>
      </w:r>
      <w:r w:rsidRPr="00396514">
        <w:rPr>
          <w:rFonts w:ascii="Times New Roman" w:hAnsi="Times New Roman" w:cs="Times New Roman"/>
          <w:bCs/>
          <w:sz w:val="24"/>
          <w:szCs w:val="24"/>
        </w:rPr>
        <w:t>ll</w:t>
      </w:r>
      <w:r w:rsidRPr="00396514">
        <w:rPr>
          <w:rFonts w:ascii="Times New Roman" w:eastAsia="ComicSansMS,Bold" w:hAnsi="Times New Roman" w:cs="Times New Roman"/>
          <w:bCs/>
          <w:sz w:val="24"/>
          <w:szCs w:val="24"/>
        </w:rPr>
        <w:t>ı</w:t>
      </w:r>
      <w:r w:rsidRPr="00396514">
        <w:rPr>
          <w:rFonts w:ascii="Times New Roman" w:hAnsi="Times New Roman" w:cs="Times New Roman"/>
          <w:bCs/>
          <w:sz w:val="24"/>
          <w:szCs w:val="24"/>
        </w:rPr>
        <w:t>k olarak haz</w:t>
      </w:r>
      <w:r w:rsidRPr="00396514">
        <w:rPr>
          <w:rFonts w:ascii="Times New Roman" w:eastAsia="ComicSansMS,Bold" w:hAnsi="Times New Roman" w:cs="Times New Roman"/>
          <w:bCs/>
          <w:sz w:val="24"/>
          <w:szCs w:val="24"/>
        </w:rPr>
        <w:t>ı</w:t>
      </w:r>
      <w:r w:rsidRPr="00396514">
        <w:rPr>
          <w:rFonts w:ascii="Times New Roman" w:hAnsi="Times New Roman" w:cs="Times New Roman"/>
          <w:bCs/>
          <w:sz w:val="24"/>
          <w:szCs w:val="24"/>
        </w:rPr>
        <w:t>rlan</w:t>
      </w:r>
      <w:r w:rsidRPr="00396514">
        <w:rPr>
          <w:rFonts w:ascii="Times New Roman" w:eastAsia="ComicSansMS,Bold" w:hAnsi="Times New Roman" w:cs="Times New Roman"/>
          <w:bCs/>
          <w:sz w:val="24"/>
          <w:szCs w:val="24"/>
        </w:rPr>
        <w:t>ı</w:t>
      </w:r>
      <w:r w:rsidR="003C7B71">
        <w:rPr>
          <w:rFonts w:ascii="Times New Roman" w:hAnsi="Times New Roman" w:cs="Times New Roman"/>
          <w:bCs/>
          <w:sz w:val="24"/>
          <w:szCs w:val="24"/>
        </w:rPr>
        <w:t>r.</w:t>
      </w:r>
    </w:p>
    <w:p w:rsidR="00AD3792" w:rsidRPr="00396514" w:rsidRDefault="00AD3792" w:rsidP="00AD3792">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w:t>
      </w:r>
      <w:r w:rsidR="003C7B71">
        <w:rPr>
          <w:rFonts w:ascii="Times New Roman" w:hAnsi="Times New Roman" w:cs="Times New Roman"/>
          <w:bCs/>
          <w:sz w:val="24"/>
          <w:szCs w:val="24"/>
        </w:rPr>
        <w:t xml:space="preserve"> </w:t>
      </w:r>
      <w:r w:rsidRPr="00396514">
        <w:rPr>
          <w:rFonts w:ascii="Times New Roman" w:hAnsi="Times New Roman" w:cs="Times New Roman"/>
          <w:bCs/>
          <w:sz w:val="24"/>
          <w:szCs w:val="24"/>
        </w:rPr>
        <w:t>Bütçe içi ve bütçe d</w:t>
      </w:r>
      <w:r w:rsidRPr="00396514">
        <w:rPr>
          <w:rFonts w:ascii="Times New Roman" w:eastAsia="ComicSansMS,Bold" w:hAnsi="Times New Roman" w:cs="Times New Roman"/>
          <w:bCs/>
          <w:sz w:val="24"/>
          <w:szCs w:val="24"/>
        </w:rPr>
        <w:t xml:space="preserve">ışı </w:t>
      </w:r>
      <w:r w:rsidRPr="00396514">
        <w:rPr>
          <w:rFonts w:ascii="Times New Roman" w:hAnsi="Times New Roman" w:cs="Times New Roman"/>
          <w:bCs/>
          <w:sz w:val="24"/>
          <w:szCs w:val="24"/>
        </w:rPr>
        <w:t>tüm finansman kaynaklar</w:t>
      </w:r>
      <w:r w:rsidRPr="00396514">
        <w:rPr>
          <w:rFonts w:ascii="Times New Roman" w:eastAsia="ComicSansMS,Bold" w:hAnsi="Times New Roman" w:cs="Times New Roman"/>
          <w:bCs/>
          <w:sz w:val="24"/>
          <w:szCs w:val="24"/>
        </w:rPr>
        <w:t xml:space="preserve">ı </w:t>
      </w:r>
      <w:r w:rsidRPr="00396514">
        <w:rPr>
          <w:rFonts w:ascii="Times New Roman" w:hAnsi="Times New Roman" w:cs="Times New Roman"/>
          <w:bCs/>
          <w:sz w:val="24"/>
          <w:szCs w:val="24"/>
        </w:rPr>
        <w:t>dikkate al</w:t>
      </w:r>
      <w:r w:rsidRPr="00396514">
        <w:rPr>
          <w:rFonts w:ascii="Times New Roman" w:eastAsia="ComicSansMS,Bold" w:hAnsi="Times New Roman" w:cs="Times New Roman"/>
          <w:bCs/>
          <w:sz w:val="24"/>
          <w:szCs w:val="24"/>
        </w:rPr>
        <w:t>ı</w:t>
      </w:r>
      <w:r w:rsidRPr="00396514">
        <w:rPr>
          <w:rFonts w:ascii="Times New Roman" w:hAnsi="Times New Roman" w:cs="Times New Roman"/>
          <w:bCs/>
          <w:sz w:val="24"/>
          <w:szCs w:val="24"/>
        </w:rPr>
        <w:t>n</w:t>
      </w:r>
      <w:r w:rsidRPr="00396514">
        <w:rPr>
          <w:rFonts w:ascii="Times New Roman" w:eastAsia="ComicSansMS,Bold" w:hAnsi="Times New Roman" w:cs="Times New Roman"/>
          <w:bCs/>
          <w:sz w:val="24"/>
          <w:szCs w:val="24"/>
        </w:rPr>
        <w:t>ı</w:t>
      </w:r>
      <w:r w:rsidR="003C7B71">
        <w:rPr>
          <w:rFonts w:ascii="Times New Roman" w:hAnsi="Times New Roman" w:cs="Times New Roman"/>
          <w:bCs/>
          <w:sz w:val="24"/>
          <w:szCs w:val="24"/>
        </w:rPr>
        <w:t>r.</w:t>
      </w:r>
    </w:p>
    <w:p w:rsidR="00AD3792" w:rsidRDefault="00AD3792" w:rsidP="00AD3792">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(5)</w:t>
      </w:r>
      <w:r w:rsidR="003C7B71">
        <w:rPr>
          <w:rFonts w:ascii="Times New Roman" w:hAnsi="Times New Roman" w:cs="Times New Roman"/>
          <w:bCs/>
          <w:sz w:val="24"/>
          <w:szCs w:val="24"/>
        </w:rPr>
        <w:t xml:space="preserve"> </w:t>
      </w:r>
      <w:r w:rsidRPr="00396514">
        <w:rPr>
          <w:rFonts w:ascii="Times New Roman" w:hAnsi="Times New Roman" w:cs="Times New Roman"/>
          <w:bCs/>
          <w:sz w:val="24"/>
          <w:szCs w:val="24"/>
        </w:rPr>
        <w:t>Önceliklerin ve hedeflerin belirlenmesi süreci üst yöneticiden harcama birimlerine do</w:t>
      </w:r>
      <w:r w:rsidRPr="00396514">
        <w:rPr>
          <w:rFonts w:ascii="Times New Roman" w:eastAsia="ComicSansMS,Bold" w:hAnsi="Times New Roman" w:cs="Times New Roman"/>
          <w:bCs/>
          <w:sz w:val="24"/>
          <w:szCs w:val="24"/>
        </w:rPr>
        <w:t>ğ</w:t>
      </w:r>
      <w:r w:rsidRPr="00396514">
        <w:rPr>
          <w:rFonts w:ascii="Times New Roman" w:hAnsi="Times New Roman" w:cs="Times New Roman"/>
          <w:bCs/>
          <w:sz w:val="24"/>
          <w:szCs w:val="24"/>
        </w:rPr>
        <w:t>ru, maliyet ve kaynak ihtiyac</w:t>
      </w:r>
      <w:r w:rsidRPr="00396514">
        <w:rPr>
          <w:rFonts w:ascii="Times New Roman" w:eastAsia="ComicSansMS,Bold" w:hAnsi="Times New Roman" w:cs="Times New Roman"/>
          <w:bCs/>
          <w:sz w:val="24"/>
          <w:szCs w:val="24"/>
        </w:rPr>
        <w:t>ı</w:t>
      </w:r>
      <w:r w:rsidRPr="00396514">
        <w:rPr>
          <w:rFonts w:ascii="Times New Roman" w:hAnsi="Times New Roman" w:cs="Times New Roman"/>
          <w:bCs/>
          <w:sz w:val="24"/>
          <w:szCs w:val="24"/>
        </w:rPr>
        <w:t>n</w:t>
      </w:r>
      <w:r w:rsidRPr="00396514">
        <w:rPr>
          <w:rFonts w:ascii="Times New Roman" w:eastAsia="ComicSansMS,Bold" w:hAnsi="Times New Roman" w:cs="Times New Roman"/>
          <w:bCs/>
          <w:sz w:val="24"/>
          <w:szCs w:val="24"/>
        </w:rPr>
        <w:t>ı</w:t>
      </w:r>
      <w:r w:rsidRPr="00396514">
        <w:rPr>
          <w:rFonts w:ascii="Times New Roman" w:hAnsi="Times New Roman" w:cs="Times New Roman"/>
          <w:bCs/>
          <w:sz w:val="24"/>
          <w:szCs w:val="24"/>
        </w:rPr>
        <w:t>n tespiti süreci ise faaliyetlerden performans hedeflerine do</w:t>
      </w:r>
      <w:r w:rsidRPr="00396514">
        <w:rPr>
          <w:rFonts w:ascii="Times New Roman" w:eastAsia="ComicSansMS,Bold" w:hAnsi="Times New Roman" w:cs="Times New Roman"/>
          <w:bCs/>
          <w:sz w:val="24"/>
          <w:szCs w:val="24"/>
        </w:rPr>
        <w:t>ğ</w:t>
      </w:r>
      <w:r w:rsidRPr="00396514">
        <w:rPr>
          <w:rFonts w:ascii="Times New Roman" w:hAnsi="Times New Roman" w:cs="Times New Roman"/>
          <w:bCs/>
          <w:sz w:val="24"/>
          <w:szCs w:val="24"/>
        </w:rPr>
        <w:t>ru i</w:t>
      </w:r>
      <w:r w:rsidRPr="00396514">
        <w:rPr>
          <w:rFonts w:ascii="Times New Roman" w:eastAsia="ComicSansMS,Bold" w:hAnsi="Times New Roman" w:cs="Times New Roman"/>
          <w:bCs/>
          <w:sz w:val="24"/>
          <w:szCs w:val="24"/>
        </w:rPr>
        <w:t>ş</w:t>
      </w:r>
      <w:r w:rsidRPr="00396514">
        <w:rPr>
          <w:rFonts w:ascii="Times New Roman" w:hAnsi="Times New Roman" w:cs="Times New Roman"/>
          <w:bCs/>
          <w:sz w:val="24"/>
          <w:szCs w:val="24"/>
        </w:rPr>
        <w:t>ler.</w:t>
      </w:r>
    </w:p>
    <w:p w:rsidR="00CE7128" w:rsidRPr="0059146F" w:rsidRDefault="00CE7128" w:rsidP="00CE7128">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r w:rsidRPr="0059146F">
        <w:rPr>
          <w:rFonts w:ascii="Times New Roman" w:hAnsi="Times New Roman" w:cs="Times New Roman"/>
          <w:bCs/>
          <w:sz w:val="24"/>
          <w:szCs w:val="24"/>
        </w:rPr>
        <w:t>) Çalışmalar, Strateji Geliştirme Daire Başkanlığı’nın koordinatörlüğünde tüm birimlerin katılım ve katkılarıyla yürütülür.</w:t>
      </w:r>
    </w:p>
    <w:p w:rsidR="009E34A8" w:rsidRDefault="00CE7128" w:rsidP="009E34A8">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Pr="0059146F">
        <w:rPr>
          <w:rFonts w:ascii="Times New Roman" w:hAnsi="Times New Roman" w:cs="Times New Roman"/>
          <w:bCs/>
          <w:sz w:val="24"/>
          <w:szCs w:val="24"/>
        </w:rPr>
        <w:t xml:space="preserve">) </w:t>
      </w:r>
      <w:r>
        <w:rPr>
          <w:rFonts w:ascii="Times New Roman" w:hAnsi="Times New Roman" w:cs="Times New Roman"/>
          <w:bCs/>
          <w:sz w:val="24"/>
          <w:szCs w:val="24"/>
        </w:rPr>
        <w:t xml:space="preserve">Performans Programının </w:t>
      </w:r>
      <w:r w:rsidRPr="0059146F">
        <w:rPr>
          <w:rFonts w:ascii="Times New Roman" w:hAnsi="Times New Roman" w:cs="Times New Roman"/>
          <w:bCs/>
          <w:sz w:val="24"/>
          <w:szCs w:val="24"/>
        </w:rPr>
        <w:t>doğrudan doğruya Üniversite tarafından ve çalışanlarının katılımıyla hazırlanması zorunludur. Ancak ihtiyaç duyulması halinde sadece yöntem ve süreç danışmanlığı ile eğitim hizmetleri konularında Üniversite dışından eğitim ve danışmanlık hizmetleri alınabilir.</w:t>
      </w:r>
    </w:p>
    <w:p w:rsidR="009E34A8" w:rsidRDefault="009E34A8" w:rsidP="009E34A8">
      <w:pPr>
        <w:autoSpaceDE w:val="0"/>
        <w:autoSpaceDN w:val="0"/>
        <w:adjustRightInd w:val="0"/>
        <w:spacing w:line="360" w:lineRule="auto"/>
        <w:jc w:val="both"/>
        <w:rPr>
          <w:rFonts w:ascii="Times New Roman" w:hAnsi="Times New Roman" w:cs="Times New Roman"/>
          <w:bCs/>
          <w:sz w:val="24"/>
          <w:szCs w:val="24"/>
        </w:rPr>
      </w:pPr>
    </w:p>
    <w:p w:rsidR="009E34A8" w:rsidRPr="009E34A8" w:rsidRDefault="009E34A8" w:rsidP="009E34A8">
      <w:pPr>
        <w:autoSpaceDE w:val="0"/>
        <w:autoSpaceDN w:val="0"/>
        <w:adjustRightInd w:val="0"/>
        <w:spacing w:line="360" w:lineRule="auto"/>
        <w:jc w:val="both"/>
        <w:rPr>
          <w:rFonts w:ascii="Times New Roman" w:hAnsi="Times New Roman" w:cs="Times New Roman"/>
          <w:bCs/>
          <w:sz w:val="24"/>
          <w:szCs w:val="24"/>
        </w:rPr>
      </w:pPr>
    </w:p>
    <w:p w:rsidR="00CE7128" w:rsidRPr="00CE7128" w:rsidRDefault="00CE7128" w:rsidP="00CE7128">
      <w:pPr>
        <w:autoSpaceDE w:val="0"/>
        <w:autoSpaceDN w:val="0"/>
        <w:adjustRightInd w:val="0"/>
        <w:spacing w:line="360" w:lineRule="auto"/>
        <w:jc w:val="center"/>
        <w:rPr>
          <w:rFonts w:ascii="Times New Roman" w:hAnsi="Times New Roman" w:cs="Times New Roman"/>
          <w:b/>
          <w:bCs/>
          <w:sz w:val="24"/>
          <w:szCs w:val="24"/>
        </w:rPr>
      </w:pPr>
      <w:r w:rsidRPr="00CE7128">
        <w:rPr>
          <w:rFonts w:ascii="Times New Roman" w:hAnsi="Times New Roman" w:cs="Times New Roman"/>
          <w:b/>
          <w:bCs/>
          <w:sz w:val="24"/>
          <w:szCs w:val="24"/>
        </w:rPr>
        <w:lastRenderedPageBreak/>
        <w:t>İKİNCİ BÖLÜM</w:t>
      </w:r>
    </w:p>
    <w:p w:rsidR="009B400E" w:rsidRPr="00CE7128" w:rsidRDefault="00CE7128" w:rsidP="00CE7128">
      <w:pPr>
        <w:autoSpaceDE w:val="0"/>
        <w:autoSpaceDN w:val="0"/>
        <w:adjustRightInd w:val="0"/>
        <w:spacing w:line="360" w:lineRule="auto"/>
        <w:jc w:val="center"/>
        <w:rPr>
          <w:rFonts w:ascii="Times New Roman" w:hAnsi="Times New Roman" w:cs="Times New Roman"/>
          <w:b/>
          <w:bCs/>
          <w:sz w:val="24"/>
          <w:szCs w:val="24"/>
        </w:rPr>
      </w:pPr>
      <w:r w:rsidRPr="00CE7128">
        <w:rPr>
          <w:rFonts w:ascii="Times New Roman" w:hAnsi="Times New Roman" w:cs="Times New Roman"/>
          <w:b/>
          <w:bCs/>
          <w:sz w:val="24"/>
          <w:szCs w:val="24"/>
        </w:rPr>
        <w:t>Performans Programı Hazırlanması</w:t>
      </w:r>
    </w:p>
    <w:p w:rsidR="00396514" w:rsidRDefault="008B1FF2"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Performans Prog</w:t>
      </w:r>
      <w:r w:rsidR="00C841FE">
        <w:rPr>
          <w:rFonts w:ascii="Times New Roman" w:hAnsi="Times New Roman" w:cs="Times New Roman"/>
          <w:b/>
          <w:color w:val="000000"/>
          <w:sz w:val="24"/>
          <w:szCs w:val="24"/>
        </w:rPr>
        <w:t>ramının</w:t>
      </w:r>
      <w:r w:rsidR="00991B2F" w:rsidRPr="00FF7999">
        <w:rPr>
          <w:rFonts w:ascii="Times New Roman" w:hAnsi="Times New Roman" w:cs="Times New Roman"/>
          <w:b/>
          <w:color w:val="000000"/>
          <w:sz w:val="24"/>
          <w:szCs w:val="24"/>
        </w:rPr>
        <w:t xml:space="preserve"> </w:t>
      </w:r>
      <w:r w:rsidR="00AD3792">
        <w:rPr>
          <w:rFonts w:ascii="Times New Roman" w:hAnsi="Times New Roman" w:cs="Times New Roman"/>
          <w:b/>
          <w:color w:val="000000"/>
          <w:sz w:val="24"/>
          <w:szCs w:val="24"/>
        </w:rPr>
        <w:t>A</w:t>
      </w:r>
      <w:r w:rsidR="009B400E" w:rsidRPr="00FF7999">
        <w:rPr>
          <w:rFonts w:ascii="Times New Roman" w:hAnsi="Times New Roman" w:cs="Times New Roman"/>
          <w:b/>
          <w:color w:val="000000"/>
          <w:sz w:val="24"/>
          <w:szCs w:val="24"/>
        </w:rPr>
        <w:t>macı</w:t>
      </w:r>
    </w:p>
    <w:p w:rsidR="009B400E" w:rsidRPr="00396514" w:rsidRDefault="009B400E" w:rsidP="00AD3792">
      <w:pPr>
        <w:autoSpaceDE w:val="0"/>
        <w:autoSpaceDN w:val="0"/>
        <w:adjustRightInd w:val="0"/>
        <w:spacing w:after="0" w:line="360" w:lineRule="auto"/>
        <w:jc w:val="both"/>
        <w:rPr>
          <w:rFonts w:ascii="Times New Roman" w:hAnsi="Times New Roman" w:cs="Times New Roman"/>
          <w:b/>
          <w:color w:val="000000"/>
          <w:sz w:val="24"/>
          <w:szCs w:val="24"/>
        </w:rPr>
      </w:pPr>
      <w:r w:rsidRPr="00FF7999">
        <w:rPr>
          <w:rFonts w:ascii="Times New Roman" w:hAnsi="Times New Roman" w:cs="Times New Roman"/>
          <w:b/>
          <w:color w:val="000000"/>
          <w:sz w:val="24"/>
          <w:szCs w:val="24"/>
        </w:rPr>
        <w:t xml:space="preserve"> </w:t>
      </w:r>
      <w:r w:rsidR="00396514">
        <w:rPr>
          <w:rFonts w:ascii="Times New Roman" w:hAnsi="Times New Roman" w:cs="Times New Roman"/>
          <w:b/>
          <w:color w:val="000000"/>
          <w:sz w:val="24"/>
          <w:szCs w:val="24"/>
        </w:rPr>
        <w:tab/>
      </w:r>
      <w:r w:rsidR="00FD4FAA">
        <w:rPr>
          <w:rFonts w:ascii="Times New Roman" w:hAnsi="Times New Roman" w:cs="Times New Roman"/>
          <w:b/>
          <w:color w:val="000000"/>
          <w:sz w:val="24"/>
          <w:szCs w:val="24"/>
        </w:rPr>
        <w:t>Madde</w:t>
      </w:r>
      <w:r w:rsidRPr="00FF7999">
        <w:rPr>
          <w:rFonts w:ascii="Times New Roman" w:hAnsi="Times New Roman" w:cs="Times New Roman"/>
          <w:b/>
          <w:color w:val="000000"/>
          <w:sz w:val="24"/>
          <w:szCs w:val="24"/>
        </w:rPr>
        <w:t xml:space="preserve"> </w:t>
      </w:r>
      <w:r w:rsidR="00CE7128">
        <w:rPr>
          <w:rFonts w:ascii="Times New Roman" w:hAnsi="Times New Roman" w:cs="Times New Roman"/>
          <w:b/>
          <w:color w:val="000000"/>
          <w:sz w:val="24"/>
          <w:szCs w:val="24"/>
        </w:rPr>
        <w:t>6</w:t>
      </w:r>
      <w:r w:rsidR="00C11A43">
        <w:rPr>
          <w:rFonts w:ascii="Times New Roman" w:hAnsi="Times New Roman" w:cs="Times New Roman"/>
          <w:color w:val="000000"/>
          <w:sz w:val="24"/>
          <w:szCs w:val="24"/>
        </w:rPr>
        <w:t>- (1)</w:t>
      </w:r>
      <w:r w:rsidRPr="00FF7999">
        <w:rPr>
          <w:rFonts w:ascii="Times New Roman" w:hAnsi="Times New Roman" w:cs="Times New Roman"/>
          <w:color w:val="000000"/>
          <w:sz w:val="24"/>
          <w:szCs w:val="24"/>
        </w:rPr>
        <w:t xml:space="preserve"> </w:t>
      </w:r>
      <w:r w:rsidR="00991B2F" w:rsidRPr="00FF7999">
        <w:rPr>
          <w:rFonts w:ascii="Times New Roman" w:hAnsi="Times New Roman" w:cs="Times New Roman"/>
          <w:color w:val="000000"/>
          <w:sz w:val="24"/>
          <w:szCs w:val="24"/>
        </w:rPr>
        <w:t xml:space="preserve">Performans </w:t>
      </w:r>
      <w:r w:rsidR="00620CCE">
        <w:rPr>
          <w:rFonts w:ascii="Times New Roman" w:hAnsi="Times New Roman" w:cs="Times New Roman"/>
          <w:color w:val="000000"/>
          <w:sz w:val="24"/>
          <w:szCs w:val="24"/>
        </w:rPr>
        <w:t>p</w:t>
      </w:r>
      <w:r w:rsidR="00FC1C70" w:rsidRPr="00FF7999">
        <w:rPr>
          <w:rFonts w:ascii="Times New Roman" w:hAnsi="Times New Roman" w:cs="Times New Roman"/>
          <w:color w:val="000000"/>
          <w:sz w:val="24"/>
          <w:szCs w:val="24"/>
        </w:rPr>
        <w:t>r</w:t>
      </w:r>
      <w:r w:rsidR="008B1FF2">
        <w:rPr>
          <w:rFonts w:ascii="Times New Roman" w:hAnsi="Times New Roman" w:cs="Times New Roman"/>
          <w:color w:val="000000"/>
          <w:sz w:val="24"/>
          <w:szCs w:val="24"/>
        </w:rPr>
        <w:t>ogr</w:t>
      </w:r>
      <w:r w:rsidR="00FC1C70" w:rsidRPr="00FF7999">
        <w:rPr>
          <w:rFonts w:ascii="Times New Roman" w:hAnsi="Times New Roman" w:cs="Times New Roman"/>
          <w:color w:val="000000"/>
          <w:sz w:val="24"/>
          <w:szCs w:val="24"/>
        </w:rPr>
        <w:t>amı</w:t>
      </w:r>
      <w:r w:rsidR="00C841FE">
        <w:rPr>
          <w:rFonts w:ascii="Times New Roman" w:hAnsi="Times New Roman" w:cs="Times New Roman"/>
          <w:color w:val="000000"/>
          <w:sz w:val="24"/>
          <w:szCs w:val="24"/>
        </w:rPr>
        <w:t>nın</w:t>
      </w:r>
      <w:r w:rsidRPr="00FF7999">
        <w:rPr>
          <w:rFonts w:ascii="Times New Roman" w:hAnsi="Times New Roman" w:cs="Times New Roman"/>
          <w:color w:val="000000"/>
          <w:sz w:val="24"/>
          <w:szCs w:val="24"/>
        </w:rPr>
        <w:t xml:space="preserve"> amacı, </w:t>
      </w:r>
      <w:r w:rsidR="008B1FF2" w:rsidRPr="00FF7999">
        <w:rPr>
          <w:rFonts w:ascii="Times New Roman" w:hAnsi="Times New Roman" w:cs="Times New Roman"/>
          <w:color w:val="000000"/>
          <w:sz w:val="24"/>
          <w:szCs w:val="24"/>
        </w:rPr>
        <w:t>Üniversite’nin</w:t>
      </w:r>
      <w:r w:rsidRPr="00FF7999">
        <w:rPr>
          <w:rFonts w:ascii="Times New Roman" w:hAnsi="Times New Roman" w:cs="Times New Roman"/>
          <w:color w:val="000000"/>
          <w:sz w:val="24"/>
          <w:szCs w:val="24"/>
        </w:rPr>
        <w:t xml:space="preserve"> </w:t>
      </w:r>
      <w:r w:rsidR="00620CCE">
        <w:rPr>
          <w:rFonts w:ascii="Times New Roman" w:hAnsi="Times New Roman" w:cs="Times New Roman"/>
          <w:color w:val="000000"/>
          <w:sz w:val="24"/>
          <w:szCs w:val="24"/>
        </w:rPr>
        <w:t>öncelikli stratejik amaç ve h</w:t>
      </w:r>
      <w:r w:rsidR="00735D48">
        <w:rPr>
          <w:rFonts w:ascii="Times New Roman" w:hAnsi="Times New Roman" w:cs="Times New Roman"/>
          <w:color w:val="000000"/>
          <w:sz w:val="24"/>
          <w:szCs w:val="24"/>
        </w:rPr>
        <w:t>e</w:t>
      </w:r>
      <w:r w:rsidR="00C841FE">
        <w:rPr>
          <w:rFonts w:ascii="Times New Roman" w:hAnsi="Times New Roman" w:cs="Times New Roman"/>
          <w:color w:val="000000"/>
          <w:sz w:val="24"/>
          <w:szCs w:val="24"/>
        </w:rPr>
        <w:t>deflerinin</w:t>
      </w:r>
      <w:r w:rsidR="00346D78">
        <w:rPr>
          <w:rFonts w:ascii="Times New Roman" w:hAnsi="Times New Roman" w:cs="Times New Roman"/>
          <w:color w:val="000000"/>
          <w:sz w:val="24"/>
          <w:szCs w:val="24"/>
        </w:rPr>
        <w:t xml:space="preserve"> belirlenerek</w:t>
      </w:r>
      <w:r w:rsidR="008B1FF2">
        <w:rPr>
          <w:rFonts w:ascii="Times New Roman" w:hAnsi="Times New Roman" w:cs="Times New Roman"/>
          <w:color w:val="000000"/>
          <w:sz w:val="24"/>
          <w:szCs w:val="24"/>
        </w:rPr>
        <w:t xml:space="preserve"> </w:t>
      </w:r>
      <w:r w:rsidR="00991B2F" w:rsidRPr="00FF7999">
        <w:rPr>
          <w:rFonts w:ascii="Times New Roman" w:hAnsi="Times New Roman" w:cs="Times New Roman"/>
          <w:color w:val="000000"/>
          <w:sz w:val="24"/>
          <w:szCs w:val="24"/>
        </w:rPr>
        <w:t>kaynak</w:t>
      </w:r>
      <w:r w:rsidR="00735D48">
        <w:rPr>
          <w:rFonts w:ascii="Times New Roman" w:hAnsi="Times New Roman" w:cs="Times New Roman"/>
          <w:color w:val="000000"/>
          <w:sz w:val="24"/>
          <w:szCs w:val="24"/>
        </w:rPr>
        <w:t>ların yerinde ve daha verimli kullanılması</w:t>
      </w:r>
      <w:r w:rsidR="00346D78">
        <w:rPr>
          <w:rFonts w:ascii="Times New Roman" w:hAnsi="Times New Roman" w:cs="Times New Roman"/>
          <w:color w:val="000000"/>
          <w:sz w:val="24"/>
          <w:szCs w:val="24"/>
        </w:rPr>
        <w:t>nı sağlamak</w:t>
      </w:r>
      <w:r w:rsidRPr="00FF7999">
        <w:rPr>
          <w:rFonts w:ascii="Times New Roman" w:hAnsi="Times New Roman" w:cs="Times New Roman"/>
          <w:color w:val="000000"/>
          <w:sz w:val="24"/>
          <w:szCs w:val="24"/>
        </w:rPr>
        <w:t xml:space="preserve">, </w:t>
      </w:r>
      <w:r w:rsidR="008B1FF2" w:rsidRPr="00FF7999">
        <w:rPr>
          <w:rFonts w:ascii="Times New Roman" w:hAnsi="Times New Roman" w:cs="Times New Roman"/>
          <w:color w:val="000000"/>
          <w:sz w:val="24"/>
          <w:szCs w:val="24"/>
        </w:rPr>
        <w:t>Rektörlük</w:t>
      </w:r>
      <w:r w:rsidR="00991B2F" w:rsidRPr="00FF7999">
        <w:rPr>
          <w:rFonts w:ascii="Times New Roman" w:hAnsi="Times New Roman" w:cs="Times New Roman"/>
          <w:color w:val="000000"/>
          <w:sz w:val="24"/>
          <w:szCs w:val="24"/>
        </w:rPr>
        <w:t xml:space="preserve"> ve </w:t>
      </w:r>
      <w:r w:rsidR="008B1FF2" w:rsidRPr="00FF7999">
        <w:rPr>
          <w:rFonts w:ascii="Times New Roman" w:hAnsi="Times New Roman" w:cs="Times New Roman"/>
          <w:color w:val="000000"/>
          <w:sz w:val="24"/>
          <w:szCs w:val="24"/>
        </w:rPr>
        <w:t>Rektörlüğe</w:t>
      </w:r>
      <w:r w:rsidR="00991B2F" w:rsidRPr="00FF7999">
        <w:rPr>
          <w:rFonts w:ascii="Times New Roman" w:hAnsi="Times New Roman" w:cs="Times New Roman"/>
          <w:color w:val="000000"/>
          <w:sz w:val="24"/>
          <w:szCs w:val="24"/>
        </w:rPr>
        <w:t xml:space="preserve"> bağlı birimlerin</w:t>
      </w:r>
      <w:r w:rsidR="008B1FF2">
        <w:rPr>
          <w:rFonts w:ascii="Times New Roman" w:hAnsi="Times New Roman" w:cs="Times New Roman"/>
          <w:color w:val="000000"/>
          <w:sz w:val="24"/>
          <w:szCs w:val="24"/>
        </w:rPr>
        <w:t xml:space="preserve"> </w:t>
      </w:r>
      <w:r w:rsidR="008B1FF2" w:rsidRPr="00FF7999">
        <w:rPr>
          <w:rFonts w:ascii="Times New Roman" w:hAnsi="Times New Roman" w:cs="Times New Roman"/>
          <w:color w:val="000000"/>
          <w:sz w:val="24"/>
          <w:szCs w:val="24"/>
        </w:rPr>
        <w:t>Üniversite’nin</w:t>
      </w:r>
      <w:r w:rsidRPr="00FF7999">
        <w:rPr>
          <w:rFonts w:ascii="Times New Roman" w:hAnsi="Times New Roman" w:cs="Times New Roman"/>
          <w:color w:val="000000"/>
          <w:sz w:val="24"/>
          <w:szCs w:val="24"/>
        </w:rPr>
        <w:t xml:space="preserve"> </w:t>
      </w:r>
      <w:r w:rsidR="00346D78">
        <w:rPr>
          <w:rFonts w:ascii="Times New Roman" w:hAnsi="Times New Roman" w:cs="Times New Roman"/>
          <w:color w:val="000000"/>
          <w:sz w:val="24"/>
          <w:szCs w:val="24"/>
        </w:rPr>
        <w:t>performans programı</w:t>
      </w:r>
      <w:r w:rsidRPr="00FF7999">
        <w:rPr>
          <w:rFonts w:ascii="Times New Roman" w:hAnsi="Times New Roman" w:cs="Times New Roman"/>
          <w:color w:val="000000"/>
          <w:sz w:val="24"/>
          <w:szCs w:val="24"/>
        </w:rPr>
        <w:t xml:space="preserve"> doğrultusunda </w:t>
      </w:r>
      <w:r w:rsidR="00346D78">
        <w:rPr>
          <w:rFonts w:ascii="Times New Roman" w:hAnsi="Times New Roman" w:cs="Times New Roman"/>
          <w:color w:val="000000"/>
          <w:sz w:val="24"/>
          <w:szCs w:val="24"/>
        </w:rPr>
        <w:t>çalışmalarını</w:t>
      </w:r>
      <w:r w:rsidRPr="00FF7999">
        <w:rPr>
          <w:rFonts w:ascii="Times New Roman" w:hAnsi="Times New Roman" w:cs="Times New Roman"/>
          <w:color w:val="000000"/>
          <w:sz w:val="24"/>
          <w:szCs w:val="24"/>
        </w:rPr>
        <w:t xml:space="preserve"> </w:t>
      </w:r>
      <w:r w:rsidR="00E254D9">
        <w:rPr>
          <w:rFonts w:ascii="Times New Roman" w:hAnsi="Times New Roman" w:cs="Times New Roman"/>
          <w:color w:val="000000"/>
          <w:sz w:val="24"/>
          <w:szCs w:val="24"/>
        </w:rPr>
        <w:t xml:space="preserve">sürdürmelerini </w:t>
      </w:r>
      <w:r w:rsidRPr="00FF7999">
        <w:rPr>
          <w:rFonts w:ascii="Times New Roman" w:hAnsi="Times New Roman" w:cs="Times New Roman"/>
          <w:color w:val="000000"/>
          <w:sz w:val="24"/>
          <w:szCs w:val="24"/>
        </w:rPr>
        <w:t>sağlamaktır.</w:t>
      </w:r>
    </w:p>
    <w:p w:rsidR="001107EC" w:rsidRDefault="001107EC" w:rsidP="00AD3792">
      <w:pPr>
        <w:autoSpaceDE w:val="0"/>
        <w:autoSpaceDN w:val="0"/>
        <w:adjustRightInd w:val="0"/>
        <w:spacing w:after="0" w:line="360" w:lineRule="auto"/>
        <w:jc w:val="both"/>
        <w:rPr>
          <w:rFonts w:ascii="Times New Roman" w:hAnsi="Times New Roman" w:cs="Times New Roman"/>
          <w:color w:val="000000"/>
          <w:sz w:val="24"/>
          <w:szCs w:val="24"/>
        </w:rPr>
      </w:pPr>
    </w:p>
    <w:p w:rsidR="001107EC" w:rsidRDefault="001107EC" w:rsidP="00A254AD">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Performans Programının Hazırlanması</w:t>
      </w:r>
    </w:p>
    <w:p w:rsidR="001107EC" w:rsidRPr="00CD1891" w:rsidRDefault="00FD4FAA" w:rsidP="00A254AD">
      <w:pPr>
        <w:pStyle w:val="Default"/>
        <w:spacing w:line="360" w:lineRule="auto"/>
        <w:ind w:firstLine="708"/>
        <w:jc w:val="both"/>
      </w:pPr>
      <w:proofErr w:type="gramStart"/>
      <w:r>
        <w:rPr>
          <w:b/>
        </w:rPr>
        <w:t>Madde 7</w:t>
      </w:r>
      <w:r w:rsidR="001107EC" w:rsidRPr="001107EC">
        <w:rPr>
          <w:b/>
        </w:rPr>
        <w:t>-</w:t>
      </w:r>
      <w:r w:rsidR="001107EC">
        <w:t xml:space="preserve"> </w:t>
      </w:r>
      <w:r w:rsidR="001107EC" w:rsidRPr="00CD1891">
        <w:t xml:space="preserve"> (1) Performans programları</w:t>
      </w:r>
      <w:r w:rsidR="00620CCE">
        <w:t>; K</w:t>
      </w:r>
      <w:r w:rsidR="001107EC">
        <w:t xml:space="preserve">amu İdarelerince Hazırlanacak Performans Programı Hakkında </w:t>
      </w:r>
      <w:r w:rsidR="001107EC" w:rsidRPr="00CD1891">
        <w:t xml:space="preserve">Yönetmelik, Performans Programı Hazırlama Rehberi ve Bakanlıkça performans esaslı bütçelemeye ilişkin yapılacak diğer düzenlemelere uygun olarak idarenin program dönemine ilişkin performans hedef ve göstergelerini, performans hedeflerine ulaşmak için yürütülecek faaliyetler ile bunların kaynak ihtiyacını, idareye ilişkin mali ve mali olmayan diğer bilgileri içerecek şekilde </w:t>
      </w:r>
      <w:r w:rsidR="00620CCE">
        <w:t xml:space="preserve">Strateji Geliştirme Daire Başkanlığı </w:t>
      </w:r>
      <w:r w:rsidR="001107EC" w:rsidRPr="00CD1891">
        <w:t xml:space="preserve">koordinasyonunda harcama yetkililerinin katılımıyla üst yönetici tarafından idare düzeyinde hazırlanır. </w:t>
      </w:r>
      <w:proofErr w:type="gramEnd"/>
    </w:p>
    <w:p w:rsidR="001107EC" w:rsidRPr="00CD1891" w:rsidRDefault="001107EC" w:rsidP="00A254AD">
      <w:pPr>
        <w:pStyle w:val="Default"/>
        <w:spacing w:line="360" w:lineRule="auto"/>
        <w:jc w:val="both"/>
      </w:pPr>
      <w:r w:rsidRPr="00CD1891">
        <w:t xml:space="preserve">(2) Performans programları; çıktı ve sonuç odaklı bir anlayışla, doğru ve güvenilir bilgiye dayalı, mali saydamlığı ve hesap verebilirliği sağlayacak şekilde her yıl hazırlanır. </w:t>
      </w:r>
    </w:p>
    <w:p w:rsidR="001107EC" w:rsidRPr="00CD1891" w:rsidRDefault="00CE7128" w:rsidP="00A254AD">
      <w:pPr>
        <w:pStyle w:val="Default"/>
        <w:spacing w:line="360" w:lineRule="auto"/>
        <w:jc w:val="both"/>
      </w:pPr>
      <w:r>
        <w:t>(3) Üniversite</w:t>
      </w:r>
      <w:r w:rsidR="001107EC" w:rsidRPr="00CD1891">
        <w:t xml:space="preserve"> performans programı hazırlıklarında Kalkınma Planı, Hükümet Programı, Orta Vadeli Program, Orta Vadeli</w:t>
      </w:r>
      <w:r w:rsidR="004516CC">
        <w:t xml:space="preserve"> Mali Plan, Yıllık Program ile Stratejik P</w:t>
      </w:r>
      <w:r w:rsidR="001107EC" w:rsidRPr="00CD1891">
        <w:t xml:space="preserve">lanlarını esas alırlar. </w:t>
      </w:r>
    </w:p>
    <w:p w:rsidR="001107EC" w:rsidRPr="00CD1891" w:rsidRDefault="001107EC" w:rsidP="00A254AD">
      <w:pPr>
        <w:pStyle w:val="Default"/>
        <w:spacing w:line="360" w:lineRule="auto"/>
        <w:jc w:val="both"/>
      </w:pPr>
      <w:r w:rsidRPr="00CD1891">
        <w:t xml:space="preserve">(4) Performans programlarında yer alan hedef ve göstergelerin sade ve anlaşılır olması esastır. </w:t>
      </w:r>
    </w:p>
    <w:p w:rsidR="001107EC" w:rsidRPr="00CD1891" w:rsidRDefault="00CE7128" w:rsidP="00A254AD">
      <w:pPr>
        <w:pStyle w:val="Default"/>
        <w:spacing w:line="360" w:lineRule="auto"/>
        <w:jc w:val="both"/>
      </w:pPr>
      <w:r>
        <w:t xml:space="preserve">(5) Üniversitenin </w:t>
      </w:r>
      <w:r w:rsidR="001107EC" w:rsidRPr="00CD1891">
        <w:t>performans programını hazırlama süreci, kamu idarelerinin üst yöneticisi ve harcama yetkilileri tarafından program dönemine ilişkin öncelikli stratejik amaç ve hedeflerin, performans hedef ve göstergelerinin, faaliyetlerin ve bunlardan sorumlu harcama birimlerinin belirlenerek, en geç May</w:t>
      </w:r>
      <w:r w:rsidR="00A254AD">
        <w:t>ıs ayı sonuna kadar Rektör</w:t>
      </w:r>
      <w:r w:rsidR="001107EC" w:rsidRPr="00CD1891">
        <w:t xml:space="preserve"> tarafından harcama birimlerine yazılı olarak duyurulmasıyla başlar. </w:t>
      </w:r>
    </w:p>
    <w:p w:rsidR="004516CC" w:rsidRPr="00620CCE" w:rsidRDefault="00A254AD" w:rsidP="00620C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 Rektör</w:t>
      </w:r>
      <w:r w:rsidR="001107EC" w:rsidRPr="00CD1891">
        <w:rPr>
          <w:rFonts w:ascii="Times New Roman" w:hAnsi="Times New Roman" w:cs="Times New Roman"/>
          <w:sz w:val="24"/>
          <w:szCs w:val="24"/>
        </w:rPr>
        <w:t xml:space="preserve"> ve harcama yetkilileri, performans programlarının hazırlanmasında ihtiyaç duyulacak her türlü bilgi ve verinin toplanması ile analiz edilmesi için gerekli ortam, yapı ve süreçleri oluştururlar.</w:t>
      </w:r>
    </w:p>
    <w:p w:rsidR="00E00744" w:rsidRPr="00396514" w:rsidRDefault="00E00744" w:rsidP="00AD3792">
      <w:pPr>
        <w:spacing w:line="360" w:lineRule="auto"/>
        <w:ind w:firstLine="708"/>
        <w:rPr>
          <w:rFonts w:ascii="Times New Roman" w:hAnsi="Times New Roman" w:cs="Times New Roman"/>
          <w:sz w:val="24"/>
          <w:szCs w:val="24"/>
        </w:rPr>
      </w:pPr>
      <w:r w:rsidRPr="00E00744">
        <w:rPr>
          <w:rFonts w:ascii="Times New Roman" w:hAnsi="Times New Roman" w:cs="Times New Roman"/>
          <w:b/>
          <w:color w:val="000000"/>
          <w:sz w:val="24"/>
          <w:szCs w:val="24"/>
        </w:rPr>
        <w:t>Perfo</w:t>
      </w:r>
      <w:r>
        <w:rPr>
          <w:rFonts w:ascii="Times New Roman" w:hAnsi="Times New Roman" w:cs="Times New Roman"/>
          <w:b/>
          <w:color w:val="000000"/>
          <w:sz w:val="24"/>
          <w:szCs w:val="24"/>
        </w:rPr>
        <w:t>rmans Programı Hazırlama Süreci</w:t>
      </w:r>
    </w:p>
    <w:p w:rsidR="00E00744" w:rsidRPr="00396514" w:rsidRDefault="00FD4FAA" w:rsidP="002C5368">
      <w:pPr>
        <w:autoSpaceDE w:val="0"/>
        <w:autoSpaceDN w:val="0"/>
        <w:adjustRightInd w:val="0"/>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Madde 8</w:t>
      </w:r>
      <w:r w:rsidR="00C11A43">
        <w:rPr>
          <w:rFonts w:ascii="Times New Roman" w:hAnsi="Times New Roman" w:cs="Times New Roman"/>
          <w:b/>
          <w:color w:val="000000"/>
          <w:sz w:val="24"/>
          <w:szCs w:val="24"/>
        </w:rPr>
        <w:t>-</w:t>
      </w:r>
      <w:r w:rsidR="00E00744">
        <w:rPr>
          <w:rFonts w:ascii="Times New Roman" w:hAnsi="Times New Roman" w:cs="Times New Roman"/>
          <w:b/>
          <w:color w:val="000000"/>
          <w:sz w:val="24"/>
          <w:szCs w:val="24"/>
        </w:rPr>
        <w:t xml:space="preserve"> </w:t>
      </w:r>
      <w:r w:rsidR="00396514">
        <w:rPr>
          <w:rFonts w:ascii="Times New Roman" w:hAnsi="Times New Roman" w:cs="Times New Roman"/>
          <w:color w:val="000000"/>
          <w:sz w:val="24"/>
          <w:szCs w:val="24"/>
        </w:rPr>
        <w:t>(1)</w:t>
      </w:r>
      <w:r w:rsidR="002C5368">
        <w:rPr>
          <w:rFonts w:ascii="Times New Roman" w:hAnsi="Times New Roman" w:cs="Times New Roman"/>
          <w:sz w:val="24"/>
          <w:szCs w:val="24"/>
        </w:rPr>
        <w:t xml:space="preserve"> Öncelikli stratejik amaç ve hedeflerin b</w:t>
      </w:r>
      <w:r w:rsidR="00E00744" w:rsidRPr="001C52F2">
        <w:rPr>
          <w:rFonts w:ascii="Times New Roman" w:hAnsi="Times New Roman" w:cs="Times New Roman"/>
          <w:sz w:val="24"/>
          <w:szCs w:val="24"/>
        </w:rPr>
        <w:t>elirlenmesi</w:t>
      </w:r>
      <w:r w:rsidR="009D55EA">
        <w:rPr>
          <w:rFonts w:ascii="Times New Roman" w:hAnsi="Times New Roman" w:cs="Times New Roman"/>
          <w:sz w:val="24"/>
          <w:szCs w:val="24"/>
        </w:rPr>
        <w:t>,</w:t>
      </w:r>
    </w:p>
    <w:p w:rsidR="00E00744" w:rsidRPr="001C52F2" w:rsidRDefault="00396514" w:rsidP="002C53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C5368">
        <w:rPr>
          <w:rFonts w:ascii="Times New Roman" w:hAnsi="Times New Roman" w:cs="Times New Roman"/>
          <w:sz w:val="24"/>
          <w:szCs w:val="24"/>
        </w:rPr>
        <w:t>Performans hedef ve göstergeleri ile faaliyetlerin b</w:t>
      </w:r>
      <w:r w:rsidR="00E00744" w:rsidRPr="001C52F2">
        <w:rPr>
          <w:rFonts w:ascii="Times New Roman" w:hAnsi="Times New Roman" w:cs="Times New Roman"/>
          <w:sz w:val="24"/>
          <w:szCs w:val="24"/>
        </w:rPr>
        <w:t>elirlenmesi</w:t>
      </w:r>
      <w:r w:rsidR="009D55EA">
        <w:rPr>
          <w:rFonts w:ascii="Times New Roman" w:hAnsi="Times New Roman" w:cs="Times New Roman"/>
          <w:sz w:val="24"/>
          <w:szCs w:val="24"/>
        </w:rPr>
        <w:t>,</w:t>
      </w:r>
    </w:p>
    <w:p w:rsidR="00E00744" w:rsidRPr="001C52F2" w:rsidRDefault="00396514" w:rsidP="002C53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C5368">
        <w:rPr>
          <w:rFonts w:ascii="Times New Roman" w:hAnsi="Times New Roman" w:cs="Times New Roman"/>
          <w:sz w:val="24"/>
          <w:szCs w:val="24"/>
        </w:rPr>
        <w:t>Faaliyet maliyetlerinin b</w:t>
      </w:r>
      <w:r w:rsidR="00E00744" w:rsidRPr="001C52F2">
        <w:rPr>
          <w:rFonts w:ascii="Times New Roman" w:hAnsi="Times New Roman" w:cs="Times New Roman"/>
          <w:sz w:val="24"/>
          <w:szCs w:val="24"/>
        </w:rPr>
        <w:t>elirlenmesi</w:t>
      </w:r>
      <w:r w:rsidR="009D55EA">
        <w:rPr>
          <w:rFonts w:ascii="Times New Roman" w:hAnsi="Times New Roman" w:cs="Times New Roman"/>
          <w:sz w:val="24"/>
          <w:szCs w:val="24"/>
        </w:rPr>
        <w:t>,</w:t>
      </w:r>
    </w:p>
    <w:p w:rsidR="00396514" w:rsidRDefault="00396514" w:rsidP="002C53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C5368">
        <w:rPr>
          <w:rFonts w:ascii="Times New Roman" w:hAnsi="Times New Roman" w:cs="Times New Roman"/>
          <w:sz w:val="24"/>
          <w:szCs w:val="24"/>
        </w:rPr>
        <w:t>Performans hedeflerinin kaynak ihtiyacının b</w:t>
      </w:r>
      <w:r w:rsidR="00E00744" w:rsidRPr="001C52F2">
        <w:rPr>
          <w:rFonts w:ascii="Times New Roman" w:hAnsi="Times New Roman" w:cs="Times New Roman"/>
          <w:sz w:val="24"/>
          <w:szCs w:val="24"/>
        </w:rPr>
        <w:t>elirlenmesi</w:t>
      </w:r>
      <w:r w:rsidR="009D55EA">
        <w:rPr>
          <w:rFonts w:ascii="Times New Roman" w:hAnsi="Times New Roman" w:cs="Times New Roman"/>
          <w:sz w:val="24"/>
          <w:szCs w:val="24"/>
        </w:rPr>
        <w:t>,</w:t>
      </w:r>
    </w:p>
    <w:p w:rsidR="00E00744" w:rsidRPr="001C52F2" w:rsidRDefault="00396514" w:rsidP="002C53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00744" w:rsidRPr="001C52F2">
        <w:rPr>
          <w:rFonts w:ascii="Times New Roman" w:hAnsi="Times New Roman" w:cs="Times New Roman"/>
          <w:sz w:val="24"/>
          <w:szCs w:val="24"/>
        </w:rPr>
        <w:t xml:space="preserve">Performans </w:t>
      </w:r>
      <w:r w:rsidR="002C5368">
        <w:rPr>
          <w:rFonts w:ascii="Times New Roman" w:hAnsi="Times New Roman" w:cs="Times New Roman"/>
          <w:sz w:val="24"/>
          <w:szCs w:val="24"/>
        </w:rPr>
        <w:t>programının kaynak ihtiyacının b</w:t>
      </w:r>
      <w:r w:rsidR="00E00744" w:rsidRPr="001C52F2">
        <w:rPr>
          <w:rFonts w:ascii="Times New Roman" w:hAnsi="Times New Roman" w:cs="Times New Roman"/>
          <w:sz w:val="24"/>
          <w:szCs w:val="24"/>
        </w:rPr>
        <w:t>elirlenmesi</w:t>
      </w:r>
      <w:r w:rsidR="009D55EA">
        <w:rPr>
          <w:rFonts w:ascii="Times New Roman" w:hAnsi="Times New Roman" w:cs="Times New Roman"/>
          <w:sz w:val="24"/>
          <w:szCs w:val="24"/>
        </w:rPr>
        <w:t>,</w:t>
      </w:r>
    </w:p>
    <w:p w:rsidR="00396514" w:rsidRDefault="00396514" w:rsidP="002C53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C5368">
        <w:rPr>
          <w:rFonts w:ascii="Times New Roman" w:hAnsi="Times New Roman" w:cs="Times New Roman"/>
          <w:sz w:val="24"/>
          <w:szCs w:val="24"/>
        </w:rPr>
        <w:t>Performans programının o</w:t>
      </w:r>
      <w:r w:rsidR="00E00744" w:rsidRPr="001C52F2">
        <w:rPr>
          <w:rFonts w:ascii="Times New Roman" w:hAnsi="Times New Roman" w:cs="Times New Roman"/>
          <w:sz w:val="24"/>
          <w:szCs w:val="24"/>
        </w:rPr>
        <w:t>luşturulması</w:t>
      </w:r>
      <w:r w:rsidR="009D55EA">
        <w:rPr>
          <w:rFonts w:ascii="Times New Roman" w:hAnsi="Times New Roman" w:cs="Times New Roman"/>
          <w:sz w:val="24"/>
          <w:szCs w:val="24"/>
        </w:rPr>
        <w:t>.</w:t>
      </w:r>
    </w:p>
    <w:p w:rsidR="00CE7128" w:rsidRPr="00A254AD" w:rsidRDefault="00A254AD" w:rsidP="00A254AD">
      <w:pPr>
        <w:spacing w:line="360" w:lineRule="auto"/>
        <w:ind w:firstLine="708"/>
        <w:jc w:val="both"/>
        <w:rPr>
          <w:rFonts w:ascii="Times New Roman" w:hAnsi="Times New Roman" w:cs="Times New Roman"/>
          <w:b/>
          <w:sz w:val="24"/>
          <w:szCs w:val="24"/>
        </w:rPr>
      </w:pPr>
      <w:r w:rsidRPr="00A254AD">
        <w:rPr>
          <w:rFonts w:ascii="Times New Roman" w:hAnsi="Times New Roman" w:cs="Times New Roman"/>
          <w:b/>
          <w:sz w:val="24"/>
          <w:szCs w:val="24"/>
        </w:rPr>
        <w:t xml:space="preserve">Öncelikli </w:t>
      </w:r>
      <w:r w:rsidR="00CE7128" w:rsidRPr="00A254AD">
        <w:rPr>
          <w:rFonts w:ascii="Times New Roman" w:hAnsi="Times New Roman" w:cs="Times New Roman"/>
          <w:b/>
          <w:sz w:val="24"/>
          <w:szCs w:val="24"/>
        </w:rPr>
        <w:t>Stra</w:t>
      </w:r>
      <w:r w:rsidRPr="00A254AD">
        <w:rPr>
          <w:rFonts w:ascii="Times New Roman" w:hAnsi="Times New Roman" w:cs="Times New Roman"/>
          <w:b/>
          <w:sz w:val="24"/>
          <w:szCs w:val="24"/>
        </w:rPr>
        <w:t xml:space="preserve">tejik Amaç ve Hedeflerin Belirlenmesi </w:t>
      </w:r>
    </w:p>
    <w:p w:rsidR="00A254AD" w:rsidRDefault="00FD4FAA" w:rsidP="00A254AD">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Madde 9</w:t>
      </w:r>
      <w:r w:rsidR="00A254AD" w:rsidRPr="00A254AD">
        <w:rPr>
          <w:rFonts w:ascii="Times New Roman" w:hAnsi="Times New Roman" w:cs="Times New Roman"/>
          <w:b/>
          <w:sz w:val="24"/>
          <w:szCs w:val="24"/>
        </w:rPr>
        <w:t xml:space="preserve">- </w:t>
      </w:r>
      <w:r w:rsidR="00A254AD" w:rsidRPr="00A254AD">
        <w:rPr>
          <w:rFonts w:ascii="Times New Roman" w:hAnsi="Times New Roman" w:cs="Times New Roman"/>
          <w:sz w:val="24"/>
          <w:szCs w:val="24"/>
        </w:rPr>
        <w:t>(1)</w:t>
      </w:r>
      <w:r w:rsidR="00A254AD">
        <w:rPr>
          <w:rFonts w:ascii="Times New Roman" w:hAnsi="Times New Roman" w:cs="Times New Roman"/>
          <w:sz w:val="24"/>
          <w:szCs w:val="24"/>
        </w:rPr>
        <w:t xml:space="preserve"> </w:t>
      </w:r>
      <w:r w:rsidR="002C5368">
        <w:rPr>
          <w:rFonts w:ascii="Times New Roman" w:hAnsi="Times New Roman" w:cs="Times New Roman"/>
          <w:sz w:val="24"/>
          <w:szCs w:val="24"/>
        </w:rPr>
        <w:t>Üniversite’nin</w:t>
      </w:r>
      <w:r w:rsidR="00A254AD" w:rsidRPr="00A254AD">
        <w:rPr>
          <w:rFonts w:ascii="Times New Roman" w:hAnsi="Times New Roman" w:cs="Times New Roman"/>
          <w:sz w:val="24"/>
          <w:szCs w:val="24"/>
        </w:rPr>
        <w:t xml:space="preserve"> stratejik planında yer alan</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orta ve uzun vadeli amaç ve hedeflerin plan</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dönemi içerisindeki yıllarda, hangi sırayla,</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hangi öncelikte, hangi düzeyde</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gerçekle</w:t>
      </w:r>
      <w:r w:rsidR="002C5368">
        <w:rPr>
          <w:rFonts w:ascii="Times New Roman" w:hAnsi="Times New Roman" w:cs="Times New Roman"/>
          <w:sz w:val="24"/>
          <w:szCs w:val="24"/>
        </w:rPr>
        <w:t>ştirileceği ilgili mali yılda</w:t>
      </w:r>
      <w:r w:rsidR="00A254AD" w:rsidRPr="00A254AD">
        <w:rPr>
          <w:rFonts w:ascii="Times New Roman" w:hAnsi="Times New Roman" w:cs="Times New Roman"/>
          <w:sz w:val="24"/>
          <w:szCs w:val="24"/>
        </w:rPr>
        <w:t>ki</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ekonomik ve diğer koşullara bağlı olarak</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değişir.</w:t>
      </w:r>
      <w:r w:rsidR="00A254AD">
        <w:rPr>
          <w:rFonts w:ascii="Times New Roman" w:hAnsi="Times New Roman" w:cs="Times New Roman"/>
          <w:sz w:val="24"/>
          <w:szCs w:val="24"/>
        </w:rPr>
        <w:t xml:space="preserve"> </w:t>
      </w:r>
      <w:r w:rsidR="002C5368">
        <w:rPr>
          <w:rFonts w:ascii="Times New Roman" w:hAnsi="Times New Roman" w:cs="Times New Roman"/>
          <w:sz w:val="24"/>
          <w:szCs w:val="24"/>
        </w:rPr>
        <w:t>Bu çerçevede Üniversite</w:t>
      </w:r>
      <w:r w:rsidR="00A254AD" w:rsidRPr="00A254AD">
        <w:rPr>
          <w:rFonts w:ascii="Times New Roman" w:hAnsi="Times New Roman" w:cs="Times New Roman"/>
          <w:sz w:val="24"/>
          <w:szCs w:val="24"/>
        </w:rPr>
        <w:t>,</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hükümet politikalarını, orta vadeli program</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ve orta vadeli mali planı, bütçe imkânlarını,</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ödenek teklif tavanlarını, teknolojik</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gelişmeleri, günün ekonomik koşullarını ve</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benzeri hususları dikkate almak suretiyle</w:t>
      </w:r>
      <w:r w:rsidR="00A254AD">
        <w:rPr>
          <w:rFonts w:ascii="Times New Roman" w:hAnsi="Times New Roman" w:cs="Times New Roman"/>
          <w:sz w:val="24"/>
          <w:szCs w:val="24"/>
        </w:rPr>
        <w:t xml:space="preserve"> </w:t>
      </w:r>
      <w:r w:rsidR="00A254AD" w:rsidRPr="00A254AD">
        <w:rPr>
          <w:rFonts w:ascii="Times New Roman" w:hAnsi="Times New Roman" w:cs="Times New Roman"/>
          <w:sz w:val="24"/>
          <w:szCs w:val="24"/>
        </w:rPr>
        <w:t>stratejik planlarında yer alan amaç ve</w:t>
      </w:r>
      <w:r w:rsidR="00083C31">
        <w:rPr>
          <w:rFonts w:ascii="Times New Roman" w:hAnsi="Times New Roman" w:cs="Times New Roman"/>
          <w:sz w:val="24"/>
          <w:szCs w:val="24"/>
        </w:rPr>
        <w:t xml:space="preserve"> </w:t>
      </w:r>
      <w:r w:rsidR="00083C31" w:rsidRPr="00083C31">
        <w:rPr>
          <w:rFonts w:ascii="Times New Roman" w:hAnsi="Times New Roman" w:cs="Times New Roman"/>
          <w:sz w:val="24"/>
          <w:szCs w:val="24"/>
        </w:rPr>
        <w:t>hedeflerinden mali yılda öncelik vereceklerini belirler</w:t>
      </w:r>
      <w:r w:rsidR="00083C31">
        <w:rPr>
          <w:rFonts w:ascii="Times New Roman" w:hAnsi="Times New Roman" w:cs="Times New Roman"/>
          <w:sz w:val="24"/>
          <w:szCs w:val="24"/>
        </w:rPr>
        <w:t>.</w:t>
      </w:r>
    </w:p>
    <w:p w:rsidR="00083C31" w:rsidRPr="00083C31" w:rsidRDefault="00083C31" w:rsidP="00A254AD">
      <w:pPr>
        <w:spacing w:line="360" w:lineRule="auto"/>
        <w:ind w:firstLine="708"/>
        <w:jc w:val="both"/>
        <w:rPr>
          <w:rFonts w:ascii="Times New Roman" w:hAnsi="Times New Roman" w:cs="Times New Roman"/>
          <w:b/>
          <w:sz w:val="24"/>
          <w:szCs w:val="24"/>
        </w:rPr>
      </w:pPr>
      <w:r w:rsidRPr="00083C31">
        <w:rPr>
          <w:rFonts w:ascii="Times New Roman" w:hAnsi="Times New Roman" w:cs="Times New Roman"/>
          <w:b/>
          <w:sz w:val="24"/>
          <w:szCs w:val="24"/>
        </w:rPr>
        <w:t>Performans Hedef ve Göstergeleri ile Faaliyetlerin Belirlenmesi</w:t>
      </w:r>
    </w:p>
    <w:p w:rsidR="00083C31" w:rsidRDefault="00FD4FAA" w:rsidP="005A56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Madde 10</w:t>
      </w:r>
      <w:r w:rsidR="00083C31" w:rsidRPr="00083C31">
        <w:rPr>
          <w:rFonts w:ascii="Times New Roman" w:hAnsi="Times New Roman" w:cs="Times New Roman"/>
          <w:b/>
          <w:sz w:val="24"/>
          <w:szCs w:val="24"/>
        </w:rPr>
        <w:t>-</w:t>
      </w:r>
      <w:r w:rsidR="009D55EA">
        <w:rPr>
          <w:rFonts w:ascii="Times New Roman" w:hAnsi="Times New Roman" w:cs="Times New Roman"/>
          <w:sz w:val="24"/>
          <w:szCs w:val="24"/>
        </w:rPr>
        <w:t xml:space="preserve"> (1) Performans hedefleri, Üniversite’</w:t>
      </w:r>
      <w:r w:rsidR="00083C31" w:rsidRPr="00083C31">
        <w:rPr>
          <w:rFonts w:ascii="Times New Roman" w:hAnsi="Times New Roman" w:cs="Times New Roman"/>
          <w:sz w:val="24"/>
          <w:szCs w:val="24"/>
        </w:rPr>
        <w:t>nin ulaşmak istediği hedefleri gösterirken, faaliyetler ise bunları nasıl gerçekleştireceğin</w:t>
      </w:r>
      <w:r w:rsidR="00083C31">
        <w:rPr>
          <w:rFonts w:ascii="Times New Roman" w:hAnsi="Times New Roman" w:cs="Times New Roman"/>
          <w:sz w:val="24"/>
          <w:szCs w:val="24"/>
        </w:rPr>
        <w:t>i</w:t>
      </w:r>
      <w:r w:rsidR="00083C31" w:rsidRPr="00083C31">
        <w:rPr>
          <w:rFonts w:ascii="Times New Roman" w:hAnsi="Times New Roman" w:cs="Times New Roman"/>
          <w:sz w:val="24"/>
          <w:szCs w:val="24"/>
        </w:rPr>
        <w:t xml:space="preserve"> ifade eder. Performans göstergeleri ise performans hedeflerine ne ölçüde ulaşıldığını ölçmek, değerlendirmek ve izlemek üzere kullanılan araçlardır.</w:t>
      </w:r>
    </w:p>
    <w:p w:rsidR="00083C31" w:rsidRPr="00083C31" w:rsidRDefault="006910FC" w:rsidP="00083C3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83C31" w:rsidRPr="00083C31">
        <w:rPr>
          <w:rFonts w:ascii="Times New Roman" w:hAnsi="Times New Roman" w:cs="Times New Roman"/>
          <w:sz w:val="24"/>
          <w:szCs w:val="24"/>
        </w:rPr>
        <w:t>Bu kapsamda idare performans hedefleri;</w:t>
      </w:r>
    </w:p>
    <w:p w:rsidR="00083C31" w:rsidRPr="009D55EA" w:rsidRDefault="009D55EA" w:rsidP="009D55EA">
      <w:pPr>
        <w:pStyle w:val="ListeParagraf"/>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B</w:t>
      </w:r>
      <w:r w:rsidR="00083C31" w:rsidRPr="009D55EA">
        <w:rPr>
          <w:rFonts w:ascii="Times New Roman" w:hAnsi="Times New Roman" w:cs="Times New Roman"/>
          <w:sz w:val="24"/>
          <w:szCs w:val="24"/>
        </w:rPr>
        <w:t>elirlenen öncelikli amaç ve hedeflerle ilişkili olmalıdır,</w:t>
      </w:r>
    </w:p>
    <w:p w:rsidR="00083C31" w:rsidRPr="009D55EA" w:rsidRDefault="009D55EA" w:rsidP="009D55EA">
      <w:pPr>
        <w:pStyle w:val="ListeParagraf"/>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083C31" w:rsidRPr="009D55EA">
        <w:rPr>
          <w:rFonts w:ascii="Times New Roman" w:hAnsi="Times New Roman" w:cs="Times New Roman"/>
          <w:sz w:val="24"/>
          <w:szCs w:val="24"/>
        </w:rPr>
        <w:t>erformans programı hazırlama sürecinin başlangıç aşamasında üst yönetici ve harcama yetkilileri tarafından idare düzeyinde belirlenmelidir,</w:t>
      </w:r>
    </w:p>
    <w:p w:rsidR="00083C31" w:rsidRPr="009D55EA" w:rsidRDefault="009D55EA" w:rsidP="009D55EA">
      <w:pPr>
        <w:pStyle w:val="ListeParagraf"/>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Üniversite’</w:t>
      </w:r>
      <w:r w:rsidR="00083C31" w:rsidRPr="009D55EA">
        <w:rPr>
          <w:rFonts w:ascii="Times New Roman" w:hAnsi="Times New Roman" w:cs="Times New Roman"/>
          <w:sz w:val="24"/>
          <w:szCs w:val="24"/>
        </w:rPr>
        <w:t>nin yürüttüğü faaliyetlerle gerçekleştirilebilir olmalıdır,</w:t>
      </w:r>
    </w:p>
    <w:p w:rsidR="00083C31" w:rsidRPr="009D55EA" w:rsidRDefault="009D55EA" w:rsidP="009D55EA">
      <w:pPr>
        <w:pStyle w:val="ListeParagraf"/>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00083C31" w:rsidRPr="009D55EA">
        <w:rPr>
          <w:rFonts w:ascii="Times New Roman" w:hAnsi="Times New Roman" w:cs="Times New Roman"/>
          <w:sz w:val="24"/>
          <w:szCs w:val="24"/>
        </w:rPr>
        <w:t>aynakların sınırlılığı göz önünde bulundurularak belirlenmelidir,</w:t>
      </w:r>
    </w:p>
    <w:p w:rsidR="00083C31" w:rsidRPr="009D55EA" w:rsidRDefault="009D55EA" w:rsidP="009D55EA">
      <w:pPr>
        <w:pStyle w:val="ListeParagraf"/>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w:t>
      </w:r>
      <w:r w:rsidR="00083C31" w:rsidRPr="009D55EA">
        <w:rPr>
          <w:rFonts w:ascii="Times New Roman" w:hAnsi="Times New Roman" w:cs="Times New Roman"/>
          <w:sz w:val="24"/>
          <w:szCs w:val="24"/>
        </w:rPr>
        <w:t>elirli, ulaşılabilir, gerçekçi ve performans göstergeleri ile ölçülebilir olmalıdır,</w:t>
      </w:r>
    </w:p>
    <w:p w:rsidR="00083C31" w:rsidRPr="009D55EA" w:rsidRDefault="009D55EA" w:rsidP="009D55EA">
      <w:pPr>
        <w:pStyle w:val="ListeParagraf"/>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Ç</w:t>
      </w:r>
      <w:r w:rsidR="00083C31" w:rsidRPr="009D55EA">
        <w:rPr>
          <w:rFonts w:ascii="Times New Roman" w:hAnsi="Times New Roman" w:cs="Times New Roman"/>
          <w:sz w:val="24"/>
          <w:szCs w:val="24"/>
        </w:rPr>
        <w:t>ıktı-sonuç odaklı olmalıdır,</w:t>
      </w:r>
    </w:p>
    <w:p w:rsidR="00083C31" w:rsidRPr="009D55EA" w:rsidRDefault="009D55EA" w:rsidP="009D55EA">
      <w:pPr>
        <w:pStyle w:val="ListeParagraf"/>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083C31" w:rsidRPr="009D55EA">
        <w:rPr>
          <w:rFonts w:ascii="Times New Roman" w:hAnsi="Times New Roman" w:cs="Times New Roman"/>
          <w:sz w:val="24"/>
          <w:szCs w:val="24"/>
        </w:rPr>
        <w:t>z sayıda belirlenmelidir.</w:t>
      </w:r>
    </w:p>
    <w:p w:rsidR="00083C31" w:rsidRPr="00083C31" w:rsidRDefault="006910FC" w:rsidP="00083C3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83C31" w:rsidRPr="00083C31">
        <w:rPr>
          <w:rFonts w:ascii="Times New Roman" w:hAnsi="Times New Roman" w:cs="Times New Roman"/>
          <w:sz w:val="24"/>
          <w:szCs w:val="24"/>
        </w:rPr>
        <w:t>Performans hedeflerine ne ölçüde ulaşıldığını ölçmek ve</w:t>
      </w:r>
      <w:r w:rsidR="00083C31">
        <w:rPr>
          <w:rFonts w:ascii="Times New Roman" w:hAnsi="Times New Roman" w:cs="Times New Roman"/>
          <w:sz w:val="24"/>
          <w:szCs w:val="24"/>
        </w:rPr>
        <w:t xml:space="preserve"> </w:t>
      </w:r>
      <w:r w:rsidR="00083C31" w:rsidRPr="00083C31">
        <w:rPr>
          <w:rFonts w:ascii="Times New Roman" w:hAnsi="Times New Roman" w:cs="Times New Roman"/>
          <w:sz w:val="24"/>
          <w:szCs w:val="24"/>
        </w:rPr>
        <w:t>değerlendirmek üzere performans göstergeleri belirlenir.</w:t>
      </w:r>
      <w:r w:rsidR="00083C31">
        <w:rPr>
          <w:rFonts w:ascii="Times New Roman" w:hAnsi="Times New Roman" w:cs="Times New Roman"/>
          <w:sz w:val="24"/>
          <w:szCs w:val="24"/>
        </w:rPr>
        <w:t xml:space="preserve"> </w:t>
      </w:r>
      <w:r w:rsidR="00083C31" w:rsidRPr="00083C31">
        <w:rPr>
          <w:rFonts w:ascii="Times New Roman" w:hAnsi="Times New Roman" w:cs="Times New Roman"/>
          <w:sz w:val="24"/>
          <w:szCs w:val="24"/>
        </w:rPr>
        <w:t>Performans göstergeleri;</w:t>
      </w:r>
    </w:p>
    <w:p w:rsidR="00083C31" w:rsidRPr="009D55EA" w:rsidRDefault="009D55EA" w:rsidP="009D55EA">
      <w:pPr>
        <w:pStyle w:val="ListeParagraf"/>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083C31" w:rsidRPr="009D55EA">
        <w:rPr>
          <w:rFonts w:ascii="Times New Roman" w:hAnsi="Times New Roman" w:cs="Times New Roman"/>
          <w:sz w:val="24"/>
          <w:szCs w:val="24"/>
        </w:rPr>
        <w:t>erformans hedeflerine ulaşılıp ulaşılmadığını ölçebilmelidir,</w:t>
      </w:r>
    </w:p>
    <w:p w:rsidR="00083C31" w:rsidRPr="009D55EA" w:rsidRDefault="009D55EA" w:rsidP="009D55EA">
      <w:pPr>
        <w:pStyle w:val="ListeParagraf"/>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Ö</w:t>
      </w:r>
      <w:r w:rsidR="00083C31" w:rsidRPr="009D55EA">
        <w:rPr>
          <w:rFonts w:ascii="Times New Roman" w:hAnsi="Times New Roman" w:cs="Times New Roman"/>
          <w:sz w:val="24"/>
          <w:szCs w:val="24"/>
        </w:rPr>
        <w:t>lçülebilir, ulaşılabilir, güvenilir veri sunacak nitelikte olmalıdır,</w:t>
      </w:r>
    </w:p>
    <w:p w:rsidR="00083C31" w:rsidRPr="009D55EA" w:rsidRDefault="009D55EA" w:rsidP="009D55EA">
      <w:pPr>
        <w:pStyle w:val="ListeParagraf"/>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w:t>
      </w:r>
      <w:r w:rsidR="00083C31" w:rsidRPr="009D55EA">
        <w:rPr>
          <w:rFonts w:ascii="Times New Roman" w:hAnsi="Times New Roman" w:cs="Times New Roman"/>
          <w:sz w:val="24"/>
          <w:szCs w:val="24"/>
        </w:rPr>
        <w:t>em geçmiş dönemlerin hem de diğer idarelerin benzer göstergeleriyle karşılaştırılabilir olmalıdır,</w:t>
      </w:r>
    </w:p>
    <w:p w:rsidR="00083C31" w:rsidRPr="009D55EA" w:rsidRDefault="009D55EA" w:rsidP="009D55EA">
      <w:pPr>
        <w:pStyle w:val="ListeParagraf"/>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w:t>
      </w:r>
      <w:r w:rsidR="00083C31" w:rsidRPr="009D55EA">
        <w:rPr>
          <w:rFonts w:ascii="Times New Roman" w:hAnsi="Times New Roman" w:cs="Times New Roman"/>
          <w:sz w:val="24"/>
          <w:szCs w:val="24"/>
        </w:rPr>
        <w:t>erilerinin elde edilme ve değerlendirme maliyetleri makul ve kabul edilebilir bir seviyede olmalıdır. Performans hedefleri, idarenin neleri başaracağını, faaliyetler ise bunların nasıl gerçekleştirileceğini ifade eder.</w:t>
      </w:r>
    </w:p>
    <w:p w:rsidR="00083C31" w:rsidRDefault="006910FC" w:rsidP="00083C3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83C31" w:rsidRPr="00083C31">
        <w:rPr>
          <w:rFonts w:ascii="Times New Roman" w:hAnsi="Times New Roman" w:cs="Times New Roman"/>
          <w:sz w:val="24"/>
          <w:szCs w:val="24"/>
        </w:rPr>
        <w:t>Hedeflerin gerçekleşmesine yönelik olarak doğru faaliyetlerin</w:t>
      </w:r>
      <w:r w:rsidR="00083C31">
        <w:rPr>
          <w:rFonts w:ascii="Times New Roman" w:hAnsi="Times New Roman" w:cs="Times New Roman"/>
          <w:sz w:val="24"/>
          <w:szCs w:val="24"/>
        </w:rPr>
        <w:t xml:space="preserve"> </w:t>
      </w:r>
      <w:r w:rsidR="00083C31" w:rsidRPr="00083C31">
        <w:rPr>
          <w:rFonts w:ascii="Times New Roman" w:hAnsi="Times New Roman" w:cs="Times New Roman"/>
          <w:sz w:val="24"/>
          <w:szCs w:val="24"/>
        </w:rPr>
        <w:t>belirlenmesi ve bunların maliyetlerinin gerçeğe en</w:t>
      </w:r>
      <w:r w:rsidR="00083C31">
        <w:rPr>
          <w:rFonts w:ascii="Times New Roman" w:hAnsi="Times New Roman" w:cs="Times New Roman"/>
          <w:sz w:val="24"/>
          <w:szCs w:val="24"/>
        </w:rPr>
        <w:t xml:space="preserve"> </w:t>
      </w:r>
      <w:r w:rsidR="00083C31" w:rsidRPr="00083C31">
        <w:rPr>
          <w:rFonts w:ascii="Times New Roman" w:hAnsi="Times New Roman" w:cs="Times New Roman"/>
          <w:sz w:val="24"/>
          <w:szCs w:val="24"/>
        </w:rPr>
        <w:t>yakın şekilde hesaplanması, mal ve hizmet üretimine ilişkin</w:t>
      </w:r>
      <w:r w:rsidR="00083C31">
        <w:rPr>
          <w:rFonts w:ascii="Times New Roman" w:hAnsi="Times New Roman" w:cs="Times New Roman"/>
          <w:sz w:val="24"/>
          <w:szCs w:val="24"/>
        </w:rPr>
        <w:t xml:space="preserve"> </w:t>
      </w:r>
      <w:r w:rsidR="00083C31" w:rsidRPr="00083C31">
        <w:rPr>
          <w:rFonts w:ascii="Times New Roman" w:hAnsi="Times New Roman" w:cs="Times New Roman"/>
          <w:sz w:val="24"/>
          <w:szCs w:val="24"/>
        </w:rPr>
        <w:t>daha isabetli tercihler yapılması, kaynakların amaç ve</w:t>
      </w:r>
      <w:r w:rsidR="00083C31">
        <w:rPr>
          <w:rFonts w:ascii="Times New Roman" w:hAnsi="Times New Roman" w:cs="Times New Roman"/>
          <w:sz w:val="24"/>
          <w:szCs w:val="24"/>
        </w:rPr>
        <w:t xml:space="preserve"> </w:t>
      </w:r>
      <w:r w:rsidR="00083C31" w:rsidRPr="00083C31">
        <w:rPr>
          <w:rFonts w:ascii="Times New Roman" w:hAnsi="Times New Roman" w:cs="Times New Roman"/>
          <w:sz w:val="24"/>
          <w:szCs w:val="24"/>
        </w:rPr>
        <w:t>hedeflere tahsis edilmesini öngören bütçeleme anlayışının</w:t>
      </w:r>
      <w:r w:rsidR="00083C31">
        <w:rPr>
          <w:rFonts w:ascii="Times New Roman" w:hAnsi="Times New Roman" w:cs="Times New Roman"/>
          <w:sz w:val="24"/>
          <w:szCs w:val="24"/>
        </w:rPr>
        <w:t xml:space="preserve"> </w:t>
      </w:r>
      <w:r w:rsidR="00083C31" w:rsidRPr="00083C31">
        <w:rPr>
          <w:rFonts w:ascii="Times New Roman" w:hAnsi="Times New Roman" w:cs="Times New Roman"/>
          <w:sz w:val="24"/>
          <w:szCs w:val="24"/>
        </w:rPr>
        <w:t>işlerlik kazanması açısından büyük önem taşımaktadır.</w:t>
      </w:r>
    </w:p>
    <w:p w:rsidR="006910FC" w:rsidRPr="006910FC" w:rsidRDefault="006910FC" w:rsidP="006910F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910FC">
        <w:rPr>
          <w:rFonts w:ascii="Times New Roman" w:hAnsi="Times New Roman" w:cs="Times New Roman"/>
          <w:sz w:val="24"/>
          <w:szCs w:val="24"/>
        </w:rPr>
        <w:t>Faaliyetler belirlenirken aşağıda yer alan hususlar dikkate</w:t>
      </w:r>
      <w:r>
        <w:rPr>
          <w:rFonts w:ascii="Times New Roman" w:hAnsi="Times New Roman" w:cs="Times New Roman"/>
          <w:sz w:val="24"/>
          <w:szCs w:val="24"/>
        </w:rPr>
        <w:t xml:space="preserve"> </w:t>
      </w:r>
      <w:r w:rsidRPr="006910FC">
        <w:rPr>
          <w:rFonts w:ascii="Times New Roman" w:hAnsi="Times New Roman" w:cs="Times New Roman"/>
          <w:sz w:val="24"/>
          <w:szCs w:val="24"/>
        </w:rPr>
        <w:t>alınır;</w:t>
      </w:r>
    </w:p>
    <w:p w:rsidR="006910FC" w:rsidRPr="009D55EA" w:rsidRDefault="009D55EA" w:rsidP="009D55EA">
      <w:pPr>
        <w:pStyle w:val="ListeParagraf"/>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w:t>
      </w:r>
      <w:r w:rsidR="006910FC" w:rsidRPr="009D55EA">
        <w:rPr>
          <w:rFonts w:ascii="Times New Roman" w:hAnsi="Times New Roman" w:cs="Times New Roman"/>
          <w:sz w:val="24"/>
          <w:szCs w:val="24"/>
        </w:rPr>
        <w:t>darenin görev ve yetkileri çerçevesinde yürüteceği ve elindeki kaynakları tahsis edeceği iş ve hizmetleri yansıtmalıdır,</w:t>
      </w:r>
    </w:p>
    <w:p w:rsidR="006910FC" w:rsidRPr="009D55EA" w:rsidRDefault="009D55EA" w:rsidP="009D55EA">
      <w:pPr>
        <w:pStyle w:val="ListeParagraf"/>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6910FC" w:rsidRPr="009D55EA">
        <w:rPr>
          <w:rFonts w:ascii="Times New Roman" w:hAnsi="Times New Roman" w:cs="Times New Roman"/>
          <w:sz w:val="24"/>
          <w:szCs w:val="24"/>
        </w:rPr>
        <w:t>erformans hedeflerini gerçekleştirmeye yönelik olarak belirlenmelidir,</w:t>
      </w:r>
    </w:p>
    <w:p w:rsidR="006910FC" w:rsidRPr="009D55EA" w:rsidRDefault="009D55EA" w:rsidP="009D55EA">
      <w:pPr>
        <w:pStyle w:val="ListeParagraf"/>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6910FC" w:rsidRPr="009D55EA">
        <w:rPr>
          <w:rFonts w:ascii="Times New Roman" w:hAnsi="Times New Roman" w:cs="Times New Roman"/>
          <w:sz w:val="24"/>
          <w:szCs w:val="24"/>
        </w:rPr>
        <w:t>ynı hedef altındaki faaliyetler birbirleriyle çelişmemeli, hedefin gerçekleşmesi açısından tamamlayıcı olmalıdır,</w:t>
      </w:r>
    </w:p>
    <w:p w:rsidR="006910FC" w:rsidRPr="009D55EA" w:rsidRDefault="009D55EA" w:rsidP="009D55EA">
      <w:pPr>
        <w:pStyle w:val="ListeParagraf"/>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w:t>
      </w:r>
      <w:r w:rsidR="006910FC" w:rsidRPr="009D55EA">
        <w:rPr>
          <w:rFonts w:ascii="Times New Roman" w:hAnsi="Times New Roman" w:cs="Times New Roman"/>
          <w:sz w:val="24"/>
          <w:szCs w:val="24"/>
        </w:rPr>
        <w:t>ir hedefe yönelik olarak fazla sayıda faaliyet belirlenmemelidir. Benzer nitelik taşıyan faaliyetler ayrı ayrı gösterilmemeli ve tek bir faaliyet olarak belirlenmelidir,</w:t>
      </w:r>
    </w:p>
    <w:p w:rsidR="006910FC" w:rsidRPr="009D55EA" w:rsidRDefault="009D55EA" w:rsidP="009D55EA">
      <w:pPr>
        <w:pStyle w:val="ListeParagraf"/>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E</w:t>
      </w:r>
      <w:r w:rsidR="006910FC" w:rsidRPr="009D55EA">
        <w:rPr>
          <w:rFonts w:ascii="Times New Roman" w:hAnsi="Times New Roman" w:cs="Times New Roman"/>
          <w:sz w:val="24"/>
          <w:szCs w:val="24"/>
        </w:rPr>
        <w:t>konomik sınıflandırmanın cari, sermaye, transfer ve borç verme unsurlarından bir veya daha fazlası aynı faaliyet içerisinde yer alabilir,</w:t>
      </w:r>
    </w:p>
    <w:p w:rsidR="006910FC" w:rsidRPr="009D55EA" w:rsidRDefault="009D55EA" w:rsidP="009D55EA">
      <w:pPr>
        <w:pStyle w:val="ListeParagraf"/>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w:t>
      </w:r>
      <w:r w:rsidR="006910FC" w:rsidRPr="009D55EA">
        <w:rPr>
          <w:rFonts w:ascii="Times New Roman" w:hAnsi="Times New Roman" w:cs="Times New Roman"/>
          <w:sz w:val="24"/>
          <w:szCs w:val="24"/>
        </w:rPr>
        <w:t>edefin gerçekleşmesine ne ölçüde katkı sağlayacağı tanımlanabilir olmalıdır,</w:t>
      </w:r>
    </w:p>
    <w:p w:rsidR="006910FC" w:rsidRPr="009D55EA" w:rsidRDefault="009D55EA" w:rsidP="009D55EA">
      <w:pPr>
        <w:pStyle w:val="ListeParagraf"/>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w:t>
      </w:r>
      <w:r w:rsidR="006910FC" w:rsidRPr="009D55EA">
        <w:rPr>
          <w:rFonts w:ascii="Times New Roman" w:hAnsi="Times New Roman" w:cs="Times New Roman"/>
          <w:sz w:val="24"/>
          <w:szCs w:val="24"/>
        </w:rPr>
        <w:t>ygulanabilir olmalıdır,</w:t>
      </w:r>
    </w:p>
    <w:p w:rsidR="006910FC" w:rsidRPr="009D55EA" w:rsidRDefault="009D55EA" w:rsidP="009D55EA">
      <w:pPr>
        <w:pStyle w:val="ListeParagraf"/>
        <w:numPr>
          <w:ilvl w:val="0"/>
          <w:numId w:val="13"/>
        </w:num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M</w:t>
      </w:r>
      <w:r w:rsidR="005A561B">
        <w:rPr>
          <w:rFonts w:ascii="Times New Roman" w:hAnsi="Times New Roman" w:cs="Times New Roman"/>
          <w:sz w:val="24"/>
          <w:szCs w:val="24"/>
        </w:rPr>
        <w:t>aliyetlendirilebilir</w:t>
      </w:r>
      <w:proofErr w:type="spellEnd"/>
      <w:r w:rsidR="005A561B">
        <w:rPr>
          <w:rFonts w:ascii="Times New Roman" w:hAnsi="Times New Roman" w:cs="Times New Roman"/>
          <w:sz w:val="24"/>
          <w:szCs w:val="24"/>
        </w:rPr>
        <w:t xml:space="preserve"> olmalıdır</w:t>
      </w:r>
      <w:r w:rsidR="006910FC" w:rsidRPr="009D55EA">
        <w:rPr>
          <w:rFonts w:ascii="Times New Roman" w:hAnsi="Times New Roman" w:cs="Times New Roman"/>
          <w:sz w:val="24"/>
          <w:szCs w:val="24"/>
        </w:rPr>
        <w:t>,</w:t>
      </w:r>
    </w:p>
    <w:p w:rsidR="006910FC" w:rsidRDefault="009D55EA" w:rsidP="009D55EA">
      <w:pPr>
        <w:pStyle w:val="ListeParagraf"/>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w:t>
      </w:r>
      <w:r w:rsidR="006910FC" w:rsidRPr="009D55EA">
        <w:rPr>
          <w:rFonts w:ascii="Times New Roman" w:hAnsi="Times New Roman" w:cs="Times New Roman"/>
          <w:sz w:val="24"/>
          <w:szCs w:val="24"/>
        </w:rPr>
        <w:t>irdi niteliğinde faaliyet belirlenmemelidir.</w:t>
      </w:r>
    </w:p>
    <w:p w:rsidR="009E34A8" w:rsidRPr="009D55EA" w:rsidRDefault="009E34A8" w:rsidP="009E34A8">
      <w:pPr>
        <w:pStyle w:val="ListeParagraf"/>
        <w:autoSpaceDE w:val="0"/>
        <w:autoSpaceDN w:val="0"/>
        <w:adjustRightInd w:val="0"/>
        <w:rPr>
          <w:rFonts w:ascii="Times New Roman" w:hAnsi="Times New Roman" w:cs="Times New Roman"/>
          <w:sz w:val="24"/>
          <w:szCs w:val="24"/>
        </w:rPr>
      </w:pPr>
    </w:p>
    <w:p w:rsidR="00281E3A" w:rsidRDefault="006910FC" w:rsidP="00281E3A">
      <w:pPr>
        <w:spacing w:after="0" w:line="360" w:lineRule="auto"/>
        <w:ind w:firstLine="708"/>
        <w:jc w:val="both"/>
        <w:rPr>
          <w:rFonts w:ascii="Times New Roman" w:hAnsi="Times New Roman" w:cs="Times New Roman"/>
          <w:b/>
          <w:sz w:val="24"/>
          <w:szCs w:val="24"/>
        </w:rPr>
      </w:pPr>
      <w:r w:rsidRPr="006910FC">
        <w:rPr>
          <w:rFonts w:ascii="Times New Roman" w:hAnsi="Times New Roman" w:cs="Times New Roman"/>
          <w:b/>
          <w:sz w:val="24"/>
          <w:szCs w:val="24"/>
        </w:rPr>
        <w:t>Faaliyet Maliyetlerinin Belirlenmesi</w:t>
      </w:r>
    </w:p>
    <w:p w:rsidR="006910FC" w:rsidRPr="009E34A8" w:rsidRDefault="00FD4FAA" w:rsidP="00281E3A">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Madde 11</w:t>
      </w:r>
      <w:r w:rsidR="006910FC" w:rsidRPr="006910FC">
        <w:rPr>
          <w:rFonts w:ascii="Times New Roman" w:hAnsi="Times New Roman" w:cs="Times New Roman"/>
          <w:b/>
          <w:sz w:val="24"/>
          <w:szCs w:val="24"/>
        </w:rPr>
        <w:t xml:space="preserve">- </w:t>
      </w:r>
      <w:r w:rsidR="006910FC">
        <w:rPr>
          <w:rFonts w:ascii="Times New Roman" w:hAnsi="Times New Roman" w:cs="Times New Roman"/>
          <w:sz w:val="24"/>
          <w:szCs w:val="24"/>
        </w:rPr>
        <w:t xml:space="preserve">(1) </w:t>
      </w:r>
      <w:r w:rsidR="006910FC" w:rsidRPr="006910FC">
        <w:rPr>
          <w:rFonts w:ascii="Times New Roman" w:hAnsi="Times New Roman" w:cs="Times New Roman"/>
          <w:sz w:val="24"/>
          <w:szCs w:val="24"/>
        </w:rPr>
        <w:t>Faaliyet maliyetlerin</w:t>
      </w:r>
      <w:r w:rsidR="006910FC">
        <w:rPr>
          <w:rFonts w:ascii="Times New Roman" w:hAnsi="Times New Roman" w:cs="Times New Roman"/>
          <w:sz w:val="24"/>
          <w:szCs w:val="24"/>
        </w:rPr>
        <w:t>in</w:t>
      </w:r>
      <w:r w:rsidR="006910FC" w:rsidRPr="006910FC">
        <w:rPr>
          <w:rFonts w:ascii="Times New Roman" w:hAnsi="Times New Roman" w:cs="Times New Roman"/>
          <w:sz w:val="24"/>
          <w:szCs w:val="24"/>
        </w:rPr>
        <w:t xml:space="preserve"> tespitinde aşağıdaki hususlar dikkate alınır;</w:t>
      </w:r>
    </w:p>
    <w:p w:rsidR="006910FC" w:rsidRPr="005A561B" w:rsidRDefault="005A561B" w:rsidP="005A561B">
      <w:pPr>
        <w:pStyle w:val="ListeParagraf"/>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r w:rsidR="006910FC" w:rsidRPr="005A561B">
        <w:rPr>
          <w:rFonts w:ascii="Times New Roman" w:hAnsi="Times New Roman" w:cs="Times New Roman"/>
          <w:sz w:val="24"/>
          <w:szCs w:val="24"/>
        </w:rPr>
        <w:t>aaliyet maliyetinin tespitinde bütçe içi kaynakların yanı sıra varsa bütçe dışı kaynaklara da yer veril</w:t>
      </w:r>
      <w:r>
        <w:rPr>
          <w:rFonts w:ascii="Times New Roman" w:hAnsi="Times New Roman" w:cs="Times New Roman"/>
          <w:sz w:val="24"/>
          <w:szCs w:val="24"/>
        </w:rPr>
        <w:t>melidir</w:t>
      </w:r>
      <w:r w:rsidR="006910FC" w:rsidRPr="005A561B">
        <w:rPr>
          <w:rFonts w:ascii="Times New Roman" w:hAnsi="Times New Roman" w:cs="Times New Roman"/>
          <w:sz w:val="24"/>
          <w:szCs w:val="24"/>
        </w:rPr>
        <w:t>,</w:t>
      </w:r>
    </w:p>
    <w:p w:rsidR="006910FC" w:rsidRPr="005A561B" w:rsidRDefault="005A561B" w:rsidP="005A561B">
      <w:pPr>
        <w:pStyle w:val="ListeParagraf"/>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w:t>
      </w:r>
      <w:r w:rsidR="006910FC" w:rsidRPr="005A561B">
        <w:rPr>
          <w:rFonts w:ascii="Times New Roman" w:hAnsi="Times New Roman" w:cs="Times New Roman"/>
          <w:sz w:val="24"/>
          <w:szCs w:val="24"/>
        </w:rPr>
        <w:t xml:space="preserve">er bir faaliyet için hesaplanacak maliyet tutarlarından bütçe kaynakları ile finanse edilen kısımları analitik bütçe sınıflandırmasının ekonomik kodlarına uygun olarak </w:t>
      </w:r>
      <w:r>
        <w:rPr>
          <w:rFonts w:ascii="Times New Roman" w:hAnsi="Times New Roman" w:cs="Times New Roman"/>
          <w:sz w:val="24"/>
          <w:szCs w:val="24"/>
        </w:rPr>
        <w:t>belirlenmelidir,</w:t>
      </w:r>
    </w:p>
    <w:p w:rsidR="006910FC" w:rsidRPr="005A561B" w:rsidRDefault="005A561B" w:rsidP="005A561B">
      <w:pPr>
        <w:pStyle w:val="ListeParagraf"/>
        <w:numPr>
          <w:ilvl w:val="0"/>
          <w:numId w:val="14"/>
        </w:num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M</w:t>
      </w:r>
      <w:r w:rsidR="006910FC" w:rsidRPr="005A561B">
        <w:rPr>
          <w:rFonts w:ascii="Times New Roman" w:hAnsi="Times New Roman" w:cs="Times New Roman"/>
          <w:sz w:val="24"/>
          <w:szCs w:val="24"/>
        </w:rPr>
        <w:t>aliyetlendirmelerde</w:t>
      </w:r>
      <w:proofErr w:type="spellEnd"/>
      <w:r w:rsidR="006910FC" w:rsidRPr="005A561B">
        <w:rPr>
          <w:rFonts w:ascii="Times New Roman" w:hAnsi="Times New Roman" w:cs="Times New Roman"/>
          <w:sz w:val="24"/>
          <w:szCs w:val="24"/>
        </w:rPr>
        <w:t xml:space="preserve"> girdi fiyatları ve diğer ekonomik değerler gerçeği ortaya koymalı, tahmini belirlemeler gerçekçi öngörülere dayanmalıdır,</w:t>
      </w:r>
    </w:p>
    <w:p w:rsidR="006910FC" w:rsidRDefault="005A561B" w:rsidP="005A561B">
      <w:pPr>
        <w:pStyle w:val="ListeParagraf"/>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006910FC" w:rsidRPr="005A561B">
        <w:rPr>
          <w:rFonts w:ascii="Times New Roman" w:hAnsi="Times New Roman" w:cs="Times New Roman"/>
          <w:sz w:val="24"/>
          <w:szCs w:val="24"/>
        </w:rPr>
        <w:t>aynaklarla faaliyetler arasındaki ilişki iyi kurulmalı, kullanılacak olası oransal yöntemler tutarlı ve açıklanabilir olmalıdır.</w:t>
      </w:r>
    </w:p>
    <w:p w:rsidR="000F475F" w:rsidRDefault="000F475F" w:rsidP="000F475F">
      <w:pPr>
        <w:pStyle w:val="ListeParagraf"/>
        <w:autoSpaceDE w:val="0"/>
        <w:autoSpaceDN w:val="0"/>
        <w:adjustRightInd w:val="0"/>
        <w:rPr>
          <w:rFonts w:ascii="Times New Roman" w:hAnsi="Times New Roman" w:cs="Times New Roman"/>
          <w:sz w:val="24"/>
          <w:szCs w:val="24"/>
        </w:rPr>
      </w:pPr>
    </w:p>
    <w:p w:rsidR="006910FC" w:rsidRPr="006910FC" w:rsidRDefault="006910FC" w:rsidP="005A561B">
      <w:pPr>
        <w:autoSpaceDE w:val="0"/>
        <w:autoSpaceDN w:val="0"/>
        <w:adjustRightInd w:val="0"/>
        <w:spacing w:after="0" w:line="360" w:lineRule="auto"/>
        <w:ind w:firstLine="708"/>
        <w:jc w:val="both"/>
        <w:rPr>
          <w:rFonts w:ascii="Times New Roman" w:hAnsi="Times New Roman" w:cs="Times New Roman"/>
          <w:b/>
          <w:sz w:val="24"/>
          <w:szCs w:val="24"/>
        </w:rPr>
      </w:pPr>
      <w:r w:rsidRPr="006910FC">
        <w:rPr>
          <w:rFonts w:ascii="Times New Roman" w:hAnsi="Times New Roman" w:cs="Times New Roman"/>
          <w:b/>
          <w:sz w:val="24"/>
          <w:szCs w:val="24"/>
        </w:rPr>
        <w:t>Performans Hedeflerinin Kaynak İhtiyacının Belirlenmesi</w:t>
      </w:r>
    </w:p>
    <w:p w:rsidR="006910FC" w:rsidRDefault="00FD4FAA" w:rsidP="005A56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Madde 12</w:t>
      </w:r>
      <w:r w:rsidR="006910FC" w:rsidRPr="006910FC">
        <w:rPr>
          <w:rFonts w:ascii="Times New Roman" w:hAnsi="Times New Roman" w:cs="Times New Roman"/>
          <w:b/>
          <w:sz w:val="24"/>
          <w:szCs w:val="24"/>
        </w:rPr>
        <w:t>-</w:t>
      </w:r>
      <w:r w:rsidR="006910FC">
        <w:rPr>
          <w:rFonts w:ascii="Times New Roman" w:hAnsi="Times New Roman" w:cs="Times New Roman"/>
          <w:sz w:val="24"/>
          <w:szCs w:val="24"/>
        </w:rPr>
        <w:t xml:space="preserve"> (1) </w:t>
      </w:r>
      <w:r w:rsidR="006910FC" w:rsidRPr="006910FC">
        <w:rPr>
          <w:rFonts w:ascii="Times New Roman" w:hAnsi="Times New Roman" w:cs="Times New Roman"/>
          <w:sz w:val="24"/>
          <w:szCs w:val="24"/>
        </w:rPr>
        <w:t>Performans hedefinin kaynak ihtiyacı, performans hedefine</w:t>
      </w:r>
      <w:r w:rsidR="006910FC">
        <w:rPr>
          <w:rFonts w:ascii="Times New Roman" w:hAnsi="Times New Roman" w:cs="Times New Roman"/>
          <w:sz w:val="24"/>
          <w:szCs w:val="24"/>
        </w:rPr>
        <w:t xml:space="preserve"> </w:t>
      </w:r>
      <w:r w:rsidR="006910FC" w:rsidRPr="006910FC">
        <w:rPr>
          <w:rFonts w:ascii="Times New Roman" w:hAnsi="Times New Roman" w:cs="Times New Roman"/>
          <w:sz w:val="24"/>
          <w:szCs w:val="24"/>
        </w:rPr>
        <w:t>ulaşmak amacıyla gerçekleştirilecek faaliyet maliyetlerinin</w:t>
      </w:r>
      <w:r w:rsidR="006910FC">
        <w:rPr>
          <w:rFonts w:ascii="Times New Roman" w:hAnsi="Times New Roman" w:cs="Times New Roman"/>
          <w:sz w:val="24"/>
          <w:szCs w:val="24"/>
        </w:rPr>
        <w:t xml:space="preserve"> </w:t>
      </w:r>
      <w:r w:rsidR="006910FC" w:rsidRPr="006910FC">
        <w:rPr>
          <w:rFonts w:ascii="Times New Roman" w:hAnsi="Times New Roman" w:cs="Times New Roman"/>
          <w:sz w:val="24"/>
          <w:szCs w:val="24"/>
        </w:rPr>
        <w:t>toplamından oluşur</w:t>
      </w:r>
      <w:r w:rsidR="006910FC">
        <w:rPr>
          <w:rFonts w:ascii="Times New Roman" w:hAnsi="Times New Roman" w:cs="Times New Roman"/>
          <w:sz w:val="24"/>
          <w:szCs w:val="24"/>
        </w:rPr>
        <w:t xml:space="preserve">. </w:t>
      </w:r>
      <w:r w:rsidR="006910FC" w:rsidRPr="006910FC">
        <w:rPr>
          <w:rFonts w:ascii="Times New Roman" w:hAnsi="Times New Roman" w:cs="Times New Roman"/>
          <w:sz w:val="24"/>
          <w:szCs w:val="24"/>
        </w:rPr>
        <w:t>Bir faaliyetin bir performans hedefi ile ilişkilendirilmesi</w:t>
      </w:r>
      <w:r w:rsidR="006910FC">
        <w:rPr>
          <w:rFonts w:ascii="Times New Roman" w:hAnsi="Times New Roman" w:cs="Times New Roman"/>
          <w:sz w:val="24"/>
          <w:szCs w:val="24"/>
        </w:rPr>
        <w:t xml:space="preserve"> </w:t>
      </w:r>
      <w:r w:rsidR="006910FC" w:rsidRPr="006910FC">
        <w:rPr>
          <w:rFonts w:ascii="Times New Roman" w:hAnsi="Times New Roman" w:cs="Times New Roman"/>
          <w:sz w:val="24"/>
          <w:szCs w:val="24"/>
        </w:rPr>
        <w:t>tercih edilmelidir. Ancak bir faaliyetin birden fazla performans</w:t>
      </w:r>
      <w:r w:rsidR="006910FC">
        <w:rPr>
          <w:rFonts w:ascii="Times New Roman" w:hAnsi="Times New Roman" w:cs="Times New Roman"/>
          <w:sz w:val="24"/>
          <w:szCs w:val="24"/>
        </w:rPr>
        <w:t xml:space="preserve"> </w:t>
      </w:r>
      <w:r w:rsidR="006910FC" w:rsidRPr="006910FC">
        <w:rPr>
          <w:rFonts w:ascii="Times New Roman" w:hAnsi="Times New Roman" w:cs="Times New Roman"/>
          <w:sz w:val="24"/>
          <w:szCs w:val="24"/>
        </w:rPr>
        <w:t>hedefi ile ilişkilendirilmesinin zorunlu olduğu</w:t>
      </w:r>
      <w:r w:rsidR="006910FC">
        <w:rPr>
          <w:rFonts w:ascii="Times New Roman" w:hAnsi="Times New Roman" w:cs="Times New Roman"/>
          <w:sz w:val="24"/>
          <w:szCs w:val="24"/>
        </w:rPr>
        <w:t xml:space="preserve"> </w:t>
      </w:r>
      <w:r w:rsidR="006910FC" w:rsidRPr="006910FC">
        <w:rPr>
          <w:rFonts w:ascii="Times New Roman" w:hAnsi="Times New Roman" w:cs="Times New Roman"/>
          <w:sz w:val="24"/>
          <w:szCs w:val="24"/>
        </w:rPr>
        <w:t>durumlarda faali</w:t>
      </w:r>
      <w:r w:rsidR="006910FC">
        <w:rPr>
          <w:rFonts w:ascii="Times New Roman" w:hAnsi="Times New Roman" w:cs="Times New Roman"/>
          <w:sz w:val="24"/>
          <w:szCs w:val="24"/>
        </w:rPr>
        <w:t xml:space="preserve">yet maliyetlerinin mükerrerliğe </w:t>
      </w:r>
      <w:r w:rsidR="006910FC" w:rsidRPr="006910FC">
        <w:rPr>
          <w:rFonts w:ascii="Times New Roman" w:hAnsi="Times New Roman" w:cs="Times New Roman"/>
          <w:sz w:val="24"/>
          <w:szCs w:val="24"/>
        </w:rPr>
        <w:t>yol açmayacak</w:t>
      </w:r>
      <w:r w:rsidR="006910FC">
        <w:rPr>
          <w:rFonts w:ascii="Times New Roman" w:hAnsi="Times New Roman" w:cs="Times New Roman"/>
          <w:sz w:val="24"/>
          <w:szCs w:val="24"/>
        </w:rPr>
        <w:t xml:space="preserve"> </w:t>
      </w:r>
      <w:r w:rsidR="006910FC" w:rsidRPr="006910FC">
        <w:rPr>
          <w:rFonts w:ascii="Times New Roman" w:hAnsi="Times New Roman" w:cs="Times New Roman"/>
          <w:sz w:val="24"/>
          <w:szCs w:val="24"/>
        </w:rPr>
        <w:t>şekilde performans hedefleriyle ilişkilendirilmesi</w:t>
      </w:r>
      <w:r w:rsidR="006910FC">
        <w:rPr>
          <w:rFonts w:ascii="Times New Roman" w:hAnsi="Times New Roman" w:cs="Times New Roman"/>
          <w:sz w:val="24"/>
          <w:szCs w:val="24"/>
        </w:rPr>
        <w:t xml:space="preserve"> </w:t>
      </w:r>
      <w:r w:rsidR="006910FC" w:rsidRPr="006910FC">
        <w:rPr>
          <w:rFonts w:ascii="Times New Roman" w:hAnsi="Times New Roman" w:cs="Times New Roman"/>
          <w:sz w:val="24"/>
          <w:szCs w:val="24"/>
        </w:rPr>
        <w:t>gerekmektedir.</w:t>
      </w:r>
    </w:p>
    <w:p w:rsidR="003669B8" w:rsidRDefault="003669B8" w:rsidP="006910FC">
      <w:pPr>
        <w:autoSpaceDE w:val="0"/>
        <w:autoSpaceDN w:val="0"/>
        <w:adjustRightInd w:val="0"/>
        <w:spacing w:after="0" w:line="360" w:lineRule="auto"/>
        <w:jc w:val="both"/>
        <w:rPr>
          <w:rFonts w:ascii="Times New Roman" w:hAnsi="Times New Roman" w:cs="Times New Roman"/>
          <w:b/>
          <w:sz w:val="24"/>
          <w:szCs w:val="24"/>
        </w:rPr>
      </w:pPr>
    </w:p>
    <w:p w:rsidR="006910FC" w:rsidRPr="006910FC" w:rsidRDefault="006910FC" w:rsidP="005A561B">
      <w:pPr>
        <w:autoSpaceDE w:val="0"/>
        <w:autoSpaceDN w:val="0"/>
        <w:adjustRightInd w:val="0"/>
        <w:spacing w:after="0" w:line="360" w:lineRule="auto"/>
        <w:ind w:firstLine="708"/>
        <w:jc w:val="both"/>
        <w:rPr>
          <w:rFonts w:ascii="Times New Roman" w:hAnsi="Times New Roman" w:cs="Times New Roman"/>
          <w:b/>
          <w:sz w:val="24"/>
          <w:szCs w:val="24"/>
        </w:rPr>
      </w:pPr>
      <w:r w:rsidRPr="006910FC">
        <w:rPr>
          <w:rFonts w:ascii="Times New Roman" w:hAnsi="Times New Roman" w:cs="Times New Roman"/>
          <w:b/>
          <w:sz w:val="24"/>
          <w:szCs w:val="24"/>
        </w:rPr>
        <w:t>Performans Programının Kaynak İhtiyacının Belirlenmesi</w:t>
      </w:r>
    </w:p>
    <w:p w:rsidR="003669B8" w:rsidRPr="003669B8" w:rsidRDefault="00FD4FAA" w:rsidP="005A56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Madde 13</w:t>
      </w:r>
      <w:r w:rsidR="006910FC" w:rsidRPr="006910FC">
        <w:rPr>
          <w:rFonts w:ascii="Times New Roman" w:hAnsi="Times New Roman" w:cs="Times New Roman"/>
          <w:b/>
          <w:sz w:val="24"/>
          <w:szCs w:val="24"/>
        </w:rPr>
        <w:t>-</w:t>
      </w:r>
      <w:r w:rsidR="006910FC">
        <w:rPr>
          <w:rFonts w:ascii="Times New Roman" w:hAnsi="Times New Roman" w:cs="Times New Roman"/>
          <w:sz w:val="24"/>
          <w:szCs w:val="24"/>
        </w:rPr>
        <w:t xml:space="preserve"> (1) </w:t>
      </w:r>
      <w:r w:rsidR="0085343E">
        <w:rPr>
          <w:rFonts w:ascii="Times New Roman" w:hAnsi="Times New Roman" w:cs="Times New Roman"/>
          <w:sz w:val="24"/>
          <w:szCs w:val="24"/>
        </w:rPr>
        <w:t>Üniversite</w:t>
      </w:r>
      <w:r w:rsidR="005A561B">
        <w:rPr>
          <w:rFonts w:ascii="Times New Roman" w:hAnsi="Times New Roman" w:cs="Times New Roman"/>
          <w:sz w:val="24"/>
          <w:szCs w:val="24"/>
        </w:rPr>
        <w:t>’</w:t>
      </w:r>
      <w:r w:rsidR="0085343E">
        <w:rPr>
          <w:rFonts w:ascii="Times New Roman" w:hAnsi="Times New Roman" w:cs="Times New Roman"/>
          <w:sz w:val="24"/>
          <w:szCs w:val="24"/>
        </w:rPr>
        <w:t>nin</w:t>
      </w:r>
      <w:r w:rsidR="003669B8" w:rsidRPr="003669B8">
        <w:rPr>
          <w:rFonts w:ascii="Times New Roman" w:hAnsi="Times New Roman" w:cs="Times New Roman"/>
          <w:sz w:val="24"/>
          <w:szCs w:val="24"/>
        </w:rPr>
        <w:t xml:space="preserve"> kaynak ihtiyacının belirlenmesi faaliyet ve proje</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maliyetlerinin tespiti ile başlar.</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Bir performans hedefine ilişkin faaliyet ve proje maliyetlerinin toplamı</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 xml:space="preserve">performans hedefinin maliyetini, bir stratejik amaç ve hedefe ilişkin </w:t>
      </w:r>
      <w:r w:rsidR="003669B8" w:rsidRPr="003669B8">
        <w:rPr>
          <w:rFonts w:ascii="Times New Roman" w:hAnsi="Times New Roman" w:cs="Times New Roman"/>
          <w:sz w:val="24"/>
          <w:szCs w:val="24"/>
        </w:rPr>
        <w:lastRenderedPageBreak/>
        <w:t>performans</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hedeflerinin maliyetlerinin toplamı ise ilgili amaç ve hedefe ulaşmanın maliyetini</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gösterir.</w:t>
      </w:r>
    </w:p>
    <w:p w:rsidR="003669B8" w:rsidRPr="003669B8" w:rsidRDefault="005A561B" w:rsidP="003669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669B8" w:rsidRPr="003669B8">
        <w:rPr>
          <w:rFonts w:ascii="Times New Roman" w:hAnsi="Times New Roman" w:cs="Times New Roman"/>
          <w:sz w:val="24"/>
          <w:szCs w:val="24"/>
        </w:rPr>
        <w:t>Faaliyet/proje maliyetlerinin tes</w:t>
      </w:r>
      <w:r>
        <w:rPr>
          <w:rFonts w:ascii="Times New Roman" w:hAnsi="Times New Roman" w:cs="Times New Roman"/>
          <w:sz w:val="24"/>
          <w:szCs w:val="24"/>
        </w:rPr>
        <w:t>piti şu açılardan önem arz eder;</w:t>
      </w:r>
    </w:p>
    <w:p w:rsidR="003669B8" w:rsidRPr="005A561B" w:rsidRDefault="003669B8" w:rsidP="005A561B">
      <w:pPr>
        <w:pStyle w:val="ListeParagraf"/>
        <w:numPr>
          <w:ilvl w:val="0"/>
          <w:numId w:val="16"/>
        </w:numPr>
        <w:autoSpaceDE w:val="0"/>
        <w:autoSpaceDN w:val="0"/>
        <w:adjustRightInd w:val="0"/>
        <w:rPr>
          <w:rFonts w:ascii="Times New Roman" w:hAnsi="Times New Roman" w:cs="Times New Roman"/>
          <w:sz w:val="24"/>
          <w:szCs w:val="24"/>
        </w:rPr>
      </w:pPr>
      <w:r w:rsidRPr="005A561B">
        <w:rPr>
          <w:rFonts w:ascii="Times New Roman" w:hAnsi="Times New Roman" w:cs="Times New Roman"/>
          <w:sz w:val="24"/>
          <w:szCs w:val="24"/>
        </w:rPr>
        <w:t>Bütçenin hazırlanmasına yardımcı olmak</w:t>
      </w:r>
      <w:r w:rsidR="005A561B" w:rsidRPr="005A561B">
        <w:rPr>
          <w:rFonts w:ascii="Times New Roman" w:hAnsi="Times New Roman" w:cs="Times New Roman"/>
          <w:sz w:val="24"/>
          <w:szCs w:val="24"/>
        </w:rPr>
        <w:t>,</w:t>
      </w:r>
    </w:p>
    <w:p w:rsidR="003669B8" w:rsidRPr="005A561B" w:rsidRDefault="003669B8" w:rsidP="005A561B">
      <w:pPr>
        <w:pStyle w:val="ListeParagraf"/>
        <w:numPr>
          <w:ilvl w:val="0"/>
          <w:numId w:val="16"/>
        </w:numPr>
        <w:autoSpaceDE w:val="0"/>
        <w:autoSpaceDN w:val="0"/>
        <w:adjustRightInd w:val="0"/>
        <w:rPr>
          <w:rFonts w:ascii="Times New Roman" w:hAnsi="Times New Roman" w:cs="Times New Roman"/>
          <w:sz w:val="24"/>
          <w:szCs w:val="24"/>
        </w:rPr>
      </w:pPr>
      <w:r w:rsidRPr="005A561B">
        <w:rPr>
          <w:rFonts w:ascii="Times New Roman" w:hAnsi="Times New Roman" w:cs="Times New Roman"/>
          <w:sz w:val="24"/>
          <w:szCs w:val="24"/>
        </w:rPr>
        <w:t>Politika seçeneklerinin maliyetini hesaplamak ve değerlendirmek</w:t>
      </w:r>
      <w:r w:rsidR="005A561B" w:rsidRPr="005A561B">
        <w:rPr>
          <w:rFonts w:ascii="Times New Roman" w:hAnsi="Times New Roman" w:cs="Times New Roman"/>
          <w:sz w:val="24"/>
          <w:szCs w:val="24"/>
        </w:rPr>
        <w:t>,</w:t>
      </w:r>
    </w:p>
    <w:p w:rsidR="003669B8" w:rsidRPr="005A561B" w:rsidRDefault="003669B8" w:rsidP="005A561B">
      <w:pPr>
        <w:pStyle w:val="ListeParagraf"/>
        <w:numPr>
          <w:ilvl w:val="0"/>
          <w:numId w:val="16"/>
        </w:numPr>
        <w:autoSpaceDE w:val="0"/>
        <w:autoSpaceDN w:val="0"/>
        <w:adjustRightInd w:val="0"/>
        <w:rPr>
          <w:rFonts w:ascii="Times New Roman" w:hAnsi="Times New Roman" w:cs="Times New Roman"/>
          <w:sz w:val="24"/>
          <w:szCs w:val="24"/>
        </w:rPr>
      </w:pPr>
      <w:r w:rsidRPr="005A561B">
        <w:rPr>
          <w:rFonts w:ascii="Times New Roman" w:hAnsi="Times New Roman" w:cs="Times New Roman"/>
          <w:sz w:val="24"/>
          <w:szCs w:val="24"/>
        </w:rPr>
        <w:t>Hesap verebilirliliğin sağlanmasına yönelik maliyet bilgilerini üretmek</w:t>
      </w:r>
      <w:r w:rsidR="005A561B" w:rsidRPr="005A561B">
        <w:rPr>
          <w:rFonts w:ascii="Times New Roman" w:hAnsi="Times New Roman" w:cs="Times New Roman"/>
          <w:sz w:val="24"/>
          <w:szCs w:val="24"/>
        </w:rPr>
        <w:t>,</w:t>
      </w:r>
    </w:p>
    <w:p w:rsidR="003669B8" w:rsidRPr="005A561B" w:rsidRDefault="003669B8" w:rsidP="005A561B">
      <w:pPr>
        <w:pStyle w:val="ListeParagraf"/>
        <w:numPr>
          <w:ilvl w:val="0"/>
          <w:numId w:val="16"/>
        </w:numPr>
        <w:autoSpaceDE w:val="0"/>
        <w:autoSpaceDN w:val="0"/>
        <w:adjustRightInd w:val="0"/>
        <w:rPr>
          <w:rFonts w:ascii="Times New Roman" w:hAnsi="Times New Roman" w:cs="Times New Roman"/>
          <w:sz w:val="24"/>
          <w:szCs w:val="24"/>
        </w:rPr>
      </w:pPr>
      <w:r w:rsidRPr="005A561B">
        <w:rPr>
          <w:rFonts w:ascii="Times New Roman" w:hAnsi="Times New Roman" w:cs="Times New Roman"/>
          <w:sz w:val="24"/>
          <w:szCs w:val="24"/>
        </w:rPr>
        <w:t>Kamu ürün ve hizmetlerinin birim maliyetlerini ortaya koymak</w:t>
      </w:r>
      <w:r w:rsidR="005A561B" w:rsidRPr="005A561B">
        <w:rPr>
          <w:rFonts w:ascii="Times New Roman" w:hAnsi="Times New Roman" w:cs="Times New Roman"/>
          <w:sz w:val="24"/>
          <w:szCs w:val="24"/>
        </w:rPr>
        <w:t>.</w:t>
      </w:r>
    </w:p>
    <w:p w:rsidR="003669B8" w:rsidRPr="003669B8" w:rsidRDefault="005A561B" w:rsidP="003669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Faaliyetlerin mali</w:t>
      </w:r>
      <w:r>
        <w:rPr>
          <w:rFonts w:ascii="Times New Roman" w:hAnsi="Times New Roman" w:cs="Times New Roman"/>
          <w:sz w:val="24"/>
          <w:szCs w:val="24"/>
        </w:rPr>
        <w:t>yet yapısının analizi, programın</w:t>
      </w:r>
      <w:r w:rsidR="003669B8" w:rsidRPr="003669B8">
        <w:rPr>
          <w:rFonts w:ascii="Times New Roman" w:hAnsi="Times New Roman" w:cs="Times New Roman"/>
          <w:sz w:val="24"/>
          <w:szCs w:val="24"/>
        </w:rPr>
        <w:t xml:space="preserve"> oluşturulmasına,</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süreçlerin kontrolüne ve stratejik kararların alınmasına yardımcı olur. Bu</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analizin sağlıklı bir şekilde yapılabilmesi için, faaliyetlerin hangi tür maliyetleri</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ortaya çıkardığı, bu maliyetlerin özellikleri, faaliyet düzeyiyle ilişkileri, iş</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süreçleriyle etkileşimi, girdi fiyatlarının yapısı, alternatif girdilerin varlığı gibi</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hususların değ</w:t>
      </w:r>
      <w:r>
        <w:rPr>
          <w:rFonts w:ascii="Times New Roman" w:hAnsi="Times New Roman" w:cs="Times New Roman"/>
          <w:sz w:val="24"/>
          <w:szCs w:val="24"/>
        </w:rPr>
        <w:t>erlendirilmesi gerekir. Üniversite</w:t>
      </w:r>
      <w:r w:rsidR="003669B8" w:rsidRPr="003669B8">
        <w:rPr>
          <w:rFonts w:ascii="Times New Roman" w:hAnsi="Times New Roman" w:cs="Times New Roman"/>
          <w:sz w:val="24"/>
          <w:szCs w:val="24"/>
        </w:rPr>
        <w:t xml:space="preserve"> faaliyetlerini analiz ederken</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alternatif maliyetlerini de göz önünde bulundurmalıdır. Ayrıca, maliyet yapısının</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analizinde, iş süreç analizleri yapılarak faaliyetlerin, en hızlı şekilde ve en düşük</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maliyetle yapılması sağlanmalıdır.</w:t>
      </w:r>
      <w:r w:rsidR="003669B8">
        <w:rPr>
          <w:rFonts w:ascii="Times New Roman" w:hAnsi="Times New Roman" w:cs="Times New Roman"/>
          <w:sz w:val="24"/>
          <w:szCs w:val="24"/>
        </w:rPr>
        <w:t xml:space="preserve"> </w:t>
      </w:r>
      <w:r w:rsidR="003669B8" w:rsidRPr="003669B8">
        <w:rPr>
          <w:rFonts w:ascii="Times New Roman" w:hAnsi="Times New Roman" w:cs="Times New Roman"/>
          <w:sz w:val="24"/>
          <w:szCs w:val="24"/>
        </w:rPr>
        <w:t>Belirlenen bir faaliyet/projenin maliyeti aşağıdaki aşamalar takip edilerek</w:t>
      </w:r>
      <w:r w:rsidR="003669B8">
        <w:rPr>
          <w:rFonts w:ascii="Times New Roman" w:hAnsi="Times New Roman" w:cs="Times New Roman"/>
          <w:sz w:val="24"/>
          <w:szCs w:val="24"/>
        </w:rPr>
        <w:t xml:space="preserve"> </w:t>
      </w:r>
      <w:r>
        <w:rPr>
          <w:rFonts w:ascii="Times New Roman" w:hAnsi="Times New Roman" w:cs="Times New Roman"/>
          <w:sz w:val="24"/>
          <w:szCs w:val="24"/>
        </w:rPr>
        <w:t>tespit edilir;</w:t>
      </w:r>
    </w:p>
    <w:p w:rsidR="003669B8" w:rsidRPr="003669B8" w:rsidRDefault="003669B8" w:rsidP="005A561B">
      <w:pPr>
        <w:autoSpaceDE w:val="0"/>
        <w:autoSpaceDN w:val="0"/>
        <w:adjustRightInd w:val="0"/>
        <w:spacing w:after="0" w:line="360" w:lineRule="auto"/>
        <w:ind w:firstLine="426"/>
        <w:jc w:val="both"/>
        <w:rPr>
          <w:rFonts w:ascii="Times New Roman" w:hAnsi="Times New Roman" w:cs="Times New Roman"/>
          <w:sz w:val="24"/>
          <w:szCs w:val="24"/>
        </w:rPr>
      </w:pPr>
      <w:r w:rsidRPr="003669B8">
        <w:rPr>
          <w:rFonts w:ascii="Times New Roman" w:hAnsi="Times New Roman" w:cs="Times New Roman"/>
          <w:sz w:val="24"/>
          <w:szCs w:val="24"/>
        </w:rPr>
        <w:t>a) Faaliyet düzeyinin belirlenmesi</w:t>
      </w:r>
      <w:r w:rsidR="005A561B">
        <w:rPr>
          <w:rFonts w:ascii="Times New Roman" w:hAnsi="Times New Roman" w:cs="Times New Roman"/>
          <w:sz w:val="24"/>
          <w:szCs w:val="24"/>
        </w:rPr>
        <w:t>,</w:t>
      </w:r>
    </w:p>
    <w:p w:rsidR="003669B8" w:rsidRPr="003669B8" w:rsidRDefault="003669B8" w:rsidP="005A561B">
      <w:pPr>
        <w:autoSpaceDE w:val="0"/>
        <w:autoSpaceDN w:val="0"/>
        <w:adjustRightInd w:val="0"/>
        <w:spacing w:after="0" w:line="360" w:lineRule="auto"/>
        <w:ind w:firstLine="426"/>
        <w:jc w:val="both"/>
        <w:rPr>
          <w:rFonts w:ascii="Times New Roman" w:hAnsi="Times New Roman" w:cs="Times New Roman"/>
          <w:sz w:val="24"/>
          <w:szCs w:val="24"/>
        </w:rPr>
      </w:pPr>
      <w:r w:rsidRPr="003669B8">
        <w:rPr>
          <w:rFonts w:ascii="Times New Roman" w:hAnsi="Times New Roman" w:cs="Times New Roman"/>
          <w:sz w:val="24"/>
          <w:szCs w:val="24"/>
        </w:rPr>
        <w:t>b) Maliyet unsurlarının belirlenmesi</w:t>
      </w:r>
      <w:r w:rsidR="005A561B">
        <w:rPr>
          <w:rFonts w:ascii="Times New Roman" w:hAnsi="Times New Roman" w:cs="Times New Roman"/>
          <w:sz w:val="24"/>
          <w:szCs w:val="24"/>
        </w:rPr>
        <w:t>,</w:t>
      </w:r>
    </w:p>
    <w:p w:rsidR="003669B8" w:rsidRPr="003669B8" w:rsidRDefault="003669B8" w:rsidP="005A561B">
      <w:pPr>
        <w:autoSpaceDE w:val="0"/>
        <w:autoSpaceDN w:val="0"/>
        <w:adjustRightInd w:val="0"/>
        <w:spacing w:after="0" w:line="360" w:lineRule="auto"/>
        <w:ind w:firstLine="426"/>
        <w:jc w:val="both"/>
        <w:rPr>
          <w:rFonts w:ascii="Times New Roman" w:hAnsi="Times New Roman" w:cs="Times New Roman"/>
          <w:sz w:val="24"/>
          <w:szCs w:val="24"/>
        </w:rPr>
      </w:pPr>
      <w:r w:rsidRPr="003669B8">
        <w:rPr>
          <w:rFonts w:ascii="Times New Roman" w:hAnsi="Times New Roman" w:cs="Times New Roman"/>
          <w:sz w:val="24"/>
          <w:szCs w:val="24"/>
        </w:rPr>
        <w:t>c) Birim fiziki kaynak ihtiyaç miktarlarının belirlenmesi</w:t>
      </w:r>
      <w:r w:rsidR="005A561B">
        <w:rPr>
          <w:rFonts w:ascii="Times New Roman" w:hAnsi="Times New Roman" w:cs="Times New Roman"/>
          <w:sz w:val="24"/>
          <w:szCs w:val="24"/>
        </w:rPr>
        <w:t>,</w:t>
      </w:r>
    </w:p>
    <w:p w:rsidR="003669B8" w:rsidRPr="003669B8" w:rsidRDefault="003669B8" w:rsidP="005A561B">
      <w:pPr>
        <w:autoSpaceDE w:val="0"/>
        <w:autoSpaceDN w:val="0"/>
        <w:adjustRightInd w:val="0"/>
        <w:spacing w:after="0" w:line="360" w:lineRule="auto"/>
        <w:ind w:firstLine="426"/>
        <w:jc w:val="both"/>
        <w:rPr>
          <w:rFonts w:ascii="Times New Roman" w:hAnsi="Times New Roman" w:cs="Times New Roman"/>
          <w:sz w:val="24"/>
          <w:szCs w:val="24"/>
        </w:rPr>
      </w:pPr>
      <w:r w:rsidRPr="003669B8">
        <w:rPr>
          <w:rFonts w:ascii="Times New Roman" w:hAnsi="Times New Roman" w:cs="Times New Roman"/>
          <w:sz w:val="24"/>
          <w:szCs w:val="24"/>
        </w:rPr>
        <w:t>d) Planlanan çıktı düzeyine göre toplam fiziki kaynak ihtiyacının</w:t>
      </w:r>
      <w:r>
        <w:rPr>
          <w:rFonts w:ascii="Times New Roman" w:hAnsi="Times New Roman" w:cs="Times New Roman"/>
          <w:sz w:val="24"/>
          <w:szCs w:val="24"/>
        </w:rPr>
        <w:t xml:space="preserve"> </w:t>
      </w:r>
      <w:r w:rsidRPr="003669B8">
        <w:rPr>
          <w:rFonts w:ascii="Times New Roman" w:hAnsi="Times New Roman" w:cs="Times New Roman"/>
          <w:sz w:val="24"/>
          <w:szCs w:val="24"/>
        </w:rPr>
        <w:t>belirlenmesi</w:t>
      </w:r>
      <w:r w:rsidR="005A561B">
        <w:rPr>
          <w:rFonts w:ascii="Times New Roman" w:hAnsi="Times New Roman" w:cs="Times New Roman"/>
          <w:sz w:val="24"/>
          <w:szCs w:val="24"/>
        </w:rPr>
        <w:t>,</w:t>
      </w:r>
    </w:p>
    <w:p w:rsidR="003669B8" w:rsidRPr="003669B8" w:rsidRDefault="003669B8" w:rsidP="005A561B">
      <w:pPr>
        <w:autoSpaceDE w:val="0"/>
        <w:autoSpaceDN w:val="0"/>
        <w:adjustRightInd w:val="0"/>
        <w:spacing w:after="0" w:line="360" w:lineRule="auto"/>
        <w:ind w:firstLine="426"/>
        <w:jc w:val="both"/>
        <w:rPr>
          <w:rFonts w:ascii="Times New Roman" w:hAnsi="Times New Roman" w:cs="Times New Roman"/>
          <w:sz w:val="24"/>
          <w:szCs w:val="24"/>
        </w:rPr>
      </w:pPr>
      <w:r w:rsidRPr="003669B8">
        <w:rPr>
          <w:rFonts w:ascii="Times New Roman" w:hAnsi="Times New Roman" w:cs="Times New Roman"/>
          <w:sz w:val="24"/>
          <w:szCs w:val="24"/>
        </w:rPr>
        <w:t>e) Kaynakların birim fiyat veya maliyetlerinin belirlenmesi</w:t>
      </w:r>
      <w:r w:rsidR="005A561B">
        <w:rPr>
          <w:rFonts w:ascii="Times New Roman" w:hAnsi="Times New Roman" w:cs="Times New Roman"/>
          <w:sz w:val="24"/>
          <w:szCs w:val="24"/>
        </w:rPr>
        <w:t>,</w:t>
      </w:r>
    </w:p>
    <w:p w:rsidR="003669B8" w:rsidRPr="003669B8" w:rsidRDefault="003669B8" w:rsidP="005A561B">
      <w:pPr>
        <w:autoSpaceDE w:val="0"/>
        <w:autoSpaceDN w:val="0"/>
        <w:adjustRightInd w:val="0"/>
        <w:spacing w:after="0" w:line="360" w:lineRule="auto"/>
        <w:ind w:firstLine="426"/>
        <w:jc w:val="both"/>
        <w:rPr>
          <w:rFonts w:ascii="Times New Roman" w:hAnsi="Times New Roman" w:cs="Times New Roman"/>
          <w:sz w:val="24"/>
          <w:szCs w:val="24"/>
        </w:rPr>
      </w:pPr>
      <w:r w:rsidRPr="003669B8">
        <w:rPr>
          <w:rFonts w:ascii="Times New Roman" w:hAnsi="Times New Roman" w:cs="Times New Roman"/>
          <w:sz w:val="24"/>
          <w:szCs w:val="24"/>
        </w:rPr>
        <w:t>f) Toplam faaliyet/proje maliyetinin hesaplanması</w:t>
      </w:r>
      <w:r w:rsidR="005A561B">
        <w:rPr>
          <w:rFonts w:ascii="Times New Roman" w:hAnsi="Times New Roman" w:cs="Times New Roman"/>
          <w:sz w:val="24"/>
          <w:szCs w:val="24"/>
        </w:rPr>
        <w:t>,</w:t>
      </w:r>
    </w:p>
    <w:p w:rsidR="006910FC" w:rsidRDefault="003669B8" w:rsidP="005A561B">
      <w:pPr>
        <w:autoSpaceDE w:val="0"/>
        <w:autoSpaceDN w:val="0"/>
        <w:adjustRightInd w:val="0"/>
        <w:spacing w:after="0" w:line="360" w:lineRule="auto"/>
        <w:ind w:firstLine="426"/>
        <w:jc w:val="both"/>
        <w:rPr>
          <w:rFonts w:ascii="Times New Roman" w:hAnsi="Times New Roman" w:cs="Times New Roman"/>
          <w:sz w:val="24"/>
          <w:szCs w:val="24"/>
        </w:rPr>
      </w:pPr>
      <w:r w:rsidRPr="003669B8">
        <w:rPr>
          <w:rFonts w:ascii="Times New Roman" w:hAnsi="Times New Roman" w:cs="Times New Roman"/>
          <w:sz w:val="24"/>
          <w:szCs w:val="24"/>
        </w:rPr>
        <w:t>g) Faaliyet maliyetinin bütçe kodlarıyla gösterimi</w:t>
      </w:r>
      <w:r w:rsidR="005A561B">
        <w:rPr>
          <w:rFonts w:ascii="Times New Roman" w:hAnsi="Times New Roman" w:cs="Times New Roman"/>
          <w:sz w:val="24"/>
          <w:szCs w:val="24"/>
        </w:rPr>
        <w:t>.</w:t>
      </w:r>
    </w:p>
    <w:p w:rsidR="000F475F" w:rsidRDefault="000F475F" w:rsidP="005A561B">
      <w:pPr>
        <w:autoSpaceDE w:val="0"/>
        <w:autoSpaceDN w:val="0"/>
        <w:adjustRightInd w:val="0"/>
        <w:spacing w:after="0" w:line="360" w:lineRule="auto"/>
        <w:ind w:firstLine="708"/>
        <w:jc w:val="both"/>
        <w:rPr>
          <w:rFonts w:ascii="Times New Roman" w:hAnsi="Times New Roman" w:cs="Times New Roman"/>
          <w:b/>
          <w:sz w:val="24"/>
          <w:szCs w:val="24"/>
        </w:rPr>
      </w:pPr>
    </w:p>
    <w:p w:rsidR="003669B8" w:rsidRPr="0085343E" w:rsidRDefault="003669B8" w:rsidP="005A561B">
      <w:pPr>
        <w:autoSpaceDE w:val="0"/>
        <w:autoSpaceDN w:val="0"/>
        <w:adjustRightInd w:val="0"/>
        <w:spacing w:after="0" w:line="360" w:lineRule="auto"/>
        <w:ind w:firstLine="708"/>
        <w:jc w:val="both"/>
        <w:rPr>
          <w:rFonts w:ascii="Times New Roman" w:hAnsi="Times New Roman" w:cs="Times New Roman"/>
          <w:b/>
          <w:sz w:val="24"/>
          <w:szCs w:val="24"/>
        </w:rPr>
      </w:pPr>
      <w:r w:rsidRPr="0085343E">
        <w:rPr>
          <w:rFonts w:ascii="Times New Roman" w:hAnsi="Times New Roman" w:cs="Times New Roman"/>
          <w:b/>
          <w:sz w:val="24"/>
          <w:szCs w:val="24"/>
        </w:rPr>
        <w:t>Performans Programının Oluşturulması</w:t>
      </w:r>
    </w:p>
    <w:p w:rsidR="003669B8" w:rsidRDefault="00FD4FAA" w:rsidP="005A561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Madde 14</w:t>
      </w:r>
      <w:r w:rsidR="0085343E" w:rsidRPr="0085343E">
        <w:rPr>
          <w:rFonts w:ascii="Times New Roman" w:hAnsi="Times New Roman" w:cs="Times New Roman"/>
          <w:b/>
          <w:sz w:val="24"/>
          <w:szCs w:val="24"/>
        </w:rPr>
        <w:t xml:space="preserve">- </w:t>
      </w:r>
      <w:r w:rsidR="0085343E" w:rsidRPr="00FD4FAA">
        <w:rPr>
          <w:rFonts w:ascii="Times New Roman" w:hAnsi="Times New Roman" w:cs="Times New Roman"/>
          <w:sz w:val="24"/>
          <w:szCs w:val="24"/>
        </w:rPr>
        <w:t>(1)</w:t>
      </w:r>
      <w:r w:rsidR="0085343E" w:rsidRPr="0085343E">
        <w:rPr>
          <w:rFonts w:ascii="Times New Roman" w:hAnsi="Times New Roman" w:cs="Times New Roman"/>
          <w:b/>
          <w:sz w:val="24"/>
          <w:szCs w:val="24"/>
        </w:rPr>
        <w:t xml:space="preserve"> </w:t>
      </w:r>
      <w:r w:rsidR="0085343E" w:rsidRPr="0085343E">
        <w:rPr>
          <w:rFonts w:ascii="Times New Roman" w:hAnsi="Times New Roman" w:cs="Times New Roman"/>
          <w:sz w:val="24"/>
          <w:szCs w:val="24"/>
        </w:rPr>
        <w:t>Performans programları, tü</w:t>
      </w:r>
      <w:r w:rsidR="0085343E">
        <w:rPr>
          <w:rFonts w:ascii="Times New Roman" w:hAnsi="Times New Roman" w:cs="Times New Roman"/>
          <w:sz w:val="24"/>
          <w:szCs w:val="24"/>
        </w:rPr>
        <w:t>m Üniversite’yi</w:t>
      </w:r>
      <w:r w:rsidR="0085343E" w:rsidRPr="0085343E">
        <w:rPr>
          <w:rFonts w:ascii="Times New Roman" w:hAnsi="Times New Roman" w:cs="Times New Roman"/>
          <w:sz w:val="24"/>
          <w:szCs w:val="24"/>
        </w:rPr>
        <w:t xml:space="preserve"> ilgilendiren bilgileri</w:t>
      </w:r>
      <w:r w:rsidR="0085343E">
        <w:rPr>
          <w:rFonts w:ascii="Times New Roman" w:hAnsi="Times New Roman" w:cs="Times New Roman"/>
          <w:sz w:val="24"/>
          <w:szCs w:val="24"/>
        </w:rPr>
        <w:t xml:space="preserve"> </w:t>
      </w:r>
      <w:r w:rsidR="0085343E" w:rsidRPr="0085343E">
        <w:rPr>
          <w:rFonts w:ascii="Times New Roman" w:hAnsi="Times New Roman" w:cs="Times New Roman"/>
          <w:sz w:val="24"/>
          <w:szCs w:val="24"/>
        </w:rPr>
        <w:t xml:space="preserve">içerecek şekilde, </w:t>
      </w:r>
      <w:r w:rsidR="0085343E">
        <w:rPr>
          <w:rFonts w:ascii="Times New Roman" w:hAnsi="Times New Roman" w:cs="Times New Roman"/>
          <w:sz w:val="24"/>
          <w:szCs w:val="24"/>
        </w:rPr>
        <w:t>Rektör</w:t>
      </w:r>
      <w:r w:rsidR="0085343E" w:rsidRPr="0085343E">
        <w:rPr>
          <w:rFonts w:ascii="Times New Roman" w:hAnsi="Times New Roman" w:cs="Times New Roman"/>
          <w:sz w:val="24"/>
          <w:szCs w:val="24"/>
        </w:rPr>
        <w:t xml:space="preserve"> gö</w:t>
      </w:r>
      <w:r w:rsidR="0085343E">
        <w:rPr>
          <w:rFonts w:ascii="Times New Roman" w:hAnsi="Times New Roman" w:cs="Times New Roman"/>
          <w:sz w:val="24"/>
          <w:szCs w:val="24"/>
        </w:rPr>
        <w:t xml:space="preserve">zetiminde bu yönergedeki </w:t>
      </w:r>
      <w:r w:rsidR="0085343E" w:rsidRPr="0085343E">
        <w:rPr>
          <w:rFonts w:ascii="Times New Roman" w:hAnsi="Times New Roman" w:cs="Times New Roman"/>
          <w:sz w:val="24"/>
          <w:szCs w:val="24"/>
        </w:rPr>
        <w:t xml:space="preserve">esas ve usuller doğrultusunda </w:t>
      </w:r>
      <w:r w:rsidR="0085343E">
        <w:rPr>
          <w:rFonts w:ascii="Times New Roman" w:hAnsi="Times New Roman" w:cs="Times New Roman"/>
          <w:sz w:val="24"/>
          <w:szCs w:val="24"/>
        </w:rPr>
        <w:t xml:space="preserve">Strateji Geliştirme Daire Başkanlığı’nın koordinasyonunda </w:t>
      </w:r>
      <w:r w:rsidR="0085343E" w:rsidRPr="0085343E">
        <w:rPr>
          <w:rFonts w:ascii="Times New Roman" w:hAnsi="Times New Roman" w:cs="Times New Roman"/>
          <w:sz w:val="24"/>
          <w:szCs w:val="24"/>
        </w:rPr>
        <w:t>hazırlanır.</w:t>
      </w:r>
      <w:r w:rsidR="0085343E">
        <w:rPr>
          <w:rFonts w:ascii="Times New Roman" w:hAnsi="Times New Roman" w:cs="Times New Roman"/>
          <w:sz w:val="24"/>
          <w:szCs w:val="24"/>
        </w:rPr>
        <w:t xml:space="preserve"> </w:t>
      </w:r>
      <w:r w:rsidR="0085343E" w:rsidRPr="0085343E">
        <w:rPr>
          <w:rFonts w:ascii="Times New Roman" w:hAnsi="Times New Roman" w:cs="Times New Roman"/>
          <w:sz w:val="24"/>
          <w:szCs w:val="24"/>
        </w:rPr>
        <w:t>Performans programı oluşturulurken faaliyetlerin maliyeti,</w:t>
      </w:r>
      <w:r w:rsidR="0085343E">
        <w:rPr>
          <w:rFonts w:ascii="Times New Roman" w:hAnsi="Times New Roman" w:cs="Times New Roman"/>
          <w:sz w:val="24"/>
          <w:szCs w:val="24"/>
        </w:rPr>
        <w:t xml:space="preserve"> </w:t>
      </w:r>
      <w:r w:rsidR="0085343E" w:rsidRPr="0085343E">
        <w:rPr>
          <w:rFonts w:ascii="Times New Roman" w:hAnsi="Times New Roman" w:cs="Times New Roman"/>
          <w:sz w:val="24"/>
          <w:szCs w:val="24"/>
        </w:rPr>
        <w:t>genel yönetim giderleri ile diğer idarelere transfer</w:t>
      </w:r>
      <w:r w:rsidR="0085343E">
        <w:rPr>
          <w:rFonts w:ascii="Times New Roman" w:hAnsi="Times New Roman" w:cs="Times New Roman"/>
          <w:sz w:val="24"/>
          <w:szCs w:val="24"/>
        </w:rPr>
        <w:t xml:space="preserve"> </w:t>
      </w:r>
      <w:r w:rsidR="0085343E" w:rsidRPr="0085343E">
        <w:rPr>
          <w:rFonts w:ascii="Times New Roman" w:hAnsi="Times New Roman" w:cs="Times New Roman"/>
          <w:sz w:val="24"/>
          <w:szCs w:val="24"/>
        </w:rPr>
        <w:t>edilecek kaynaklar göz önünde bulundurulur.</w:t>
      </w:r>
    </w:p>
    <w:p w:rsidR="009835B0" w:rsidRDefault="009835B0" w:rsidP="00FD4FA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Hazırlanan performans programının ilgili kısımları Strateji Geliştirme Daire Başkanlığı tarafından e-bütçe sitemine girişleri yapılır.</w:t>
      </w:r>
    </w:p>
    <w:p w:rsidR="003669B8" w:rsidRDefault="009835B0" w:rsidP="00FD4FA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Hazırlanan performans program</w:t>
      </w:r>
      <w:r w:rsidRPr="009835B0">
        <w:rPr>
          <w:rFonts w:ascii="Times New Roman" w:hAnsi="Times New Roman" w:cs="Times New Roman"/>
          <w:sz w:val="24"/>
          <w:szCs w:val="24"/>
        </w:rPr>
        <w:t>ı bütçe teklifleri ile birlikte,</w:t>
      </w:r>
      <w:r>
        <w:rPr>
          <w:rFonts w:ascii="Times New Roman" w:hAnsi="Times New Roman" w:cs="Times New Roman"/>
          <w:sz w:val="24"/>
          <w:szCs w:val="24"/>
        </w:rPr>
        <w:t xml:space="preserve"> </w:t>
      </w:r>
      <w:r w:rsidRPr="009835B0">
        <w:rPr>
          <w:rFonts w:ascii="Times New Roman" w:hAnsi="Times New Roman" w:cs="Times New Roman"/>
          <w:sz w:val="24"/>
          <w:szCs w:val="24"/>
        </w:rPr>
        <w:t>Maliye Bakanlığı</w:t>
      </w:r>
      <w:r>
        <w:rPr>
          <w:rFonts w:ascii="Times New Roman" w:hAnsi="Times New Roman" w:cs="Times New Roman"/>
          <w:sz w:val="24"/>
          <w:szCs w:val="24"/>
        </w:rPr>
        <w:t>’</w:t>
      </w:r>
      <w:r w:rsidRPr="009835B0">
        <w:rPr>
          <w:rFonts w:ascii="Times New Roman" w:hAnsi="Times New Roman" w:cs="Times New Roman"/>
          <w:sz w:val="24"/>
          <w:szCs w:val="24"/>
        </w:rPr>
        <w:t xml:space="preserve">na ve </w:t>
      </w:r>
      <w:r>
        <w:rPr>
          <w:rFonts w:ascii="Times New Roman" w:hAnsi="Times New Roman" w:cs="Times New Roman"/>
          <w:sz w:val="24"/>
          <w:szCs w:val="24"/>
        </w:rPr>
        <w:t>Kalkınma Bakanlığı’na gönderilir.</w:t>
      </w:r>
    </w:p>
    <w:p w:rsidR="009835B0" w:rsidRPr="00A254AD" w:rsidRDefault="009835B0" w:rsidP="00FD4FAA">
      <w:pPr>
        <w:autoSpaceDE w:val="0"/>
        <w:autoSpaceDN w:val="0"/>
        <w:adjustRightInd w:val="0"/>
        <w:spacing w:after="0" w:line="360" w:lineRule="auto"/>
        <w:jc w:val="both"/>
        <w:rPr>
          <w:rFonts w:ascii="Times New Roman" w:hAnsi="Times New Roman" w:cs="Times New Roman"/>
          <w:sz w:val="24"/>
          <w:szCs w:val="24"/>
        </w:rPr>
      </w:pPr>
    </w:p>
    <w:p w:rsidR="003006E0" w:rsidRPr="0059146F" w:rsidRDefault="003006E0" w:rsidP="000F475F">
      <w:pPr>
        <w:autoSpaceDE w:val="0"/>
        <w:autoSpaceDN w:val="0"/>
        <w:adjustRightInd w:val="0"/>
        <w:spacing w:after="0" w:line="360" w:lineRule="auto"/>
        <w:jc w:val="center"/>
        <w:rPr>
          <w:rFonts w:ascii="Times New Roman" w:eastAsia="Times New Roman" w:hAnsi="Times New Roman" w:cs="Times New Roman"/>
          <w:b/>
          <w:bCs/>
          <w:sz w:val="24"/>
          <w:szCs w:val="24"/>
          <w:lang w:eastAsia="tr-TR"/>
        </w:rPr>
      </w:pPr>
      <w:r w:rsidRPr="0059146F">
        <w:rPr>
          <w:rFonts w:ascii="Times New Roman" w:eastAsia="Times New Roman" w:hAnsi="Times New Roman" w:cs="Times New Roman"/>
          <w:b/>
          <w:bCs/>
          <w:sz w:val="24"/>
          <w:szCs w:val="24"/>
          <w:lang w:eastAsia="tr-TR"/>
        </w:rPr>
        <w:t>ÜÇÜNCÜ BÖLÜM</w:t>
      </w:r>
    </w:p>
    <w:p w:rsidR="003006E0" w:rsidRPr="0059146F" w:rsidRDefault="005A561B" w:rsidP="003006E0">
      <w:pPr>
        <w:autoSpaceDE w:val="0"/>
        <w:autoSpaceDN w:val="0"/>
        <w:adjustRightInd w:val="0"/>
        <w:spacing w:after="0" w:line="360" w:lineRule="auto"/>
        <w:ind w:firstLine="54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Performans Programı </w:t>
      </w:r>
      <w:r w:rsidR="003006E0" w:rsidRPr="0059146F">
        <w:rPr>
          <w:rFonts w:ascii="Times New Roman" w:eastAsia="Times New Roman" w:hAnsi="Times New Roman" w:cs="Times New Roman"/>
          <w:b/>
          <w:bCs/>
          <w:sz w:val="24"/>
          <w:szCs w:val="24"/>
          <w:lang w:eastAsia="tr-TR"/>
        </w:rPr>
        <w:t>Hazırlama</w:t>
      </w:r>
      <w:r w:rsidR="003006E0">
        <w:rPr>
          <w:rFonts w:ascii="Times New Roman" w:eastAsia="Times New Roman" w:hAnsi="Times New Roman" w:cs="Times New Roman"/>
          <w:b/>
          <w:bCs/>
          <w:sz w:val="24"/>
          <w:szCs w:val="24"/>
          <w:lang w:eastAsia="tr-TR"/>
        </w:rPr>
        <w:t xml:space="preserve"> Kurulu, Çalışma Grubu </w:t>
      </w:r>
      <w:r w:rsidR="003006E0" w:rsidRPr="0059146F">
        <w:rPr>
          <w:rFonts w:ascii="Times New Roman" w:eastAsia="Times New Roman" w:hAnsi="Times New Roman" w:cs="Times New Roman"/>
          <w:b/>
          <w:bCs/>
          <w:sz w:val="24"/>
          <w:szCs w:val="24"/>
          <w:lang w:eastAsia="tr-TR"/>
        </w:rPr>
        <w:t>ve Alt Çalışma Grupları</w:t>
      </w:r>
    </w:p>
    <w:p w:rsidR="003006E0" w:rsidRPr="0059146F" w:rsidRDefault="003006E0" w:rsidP="003006E0">
      <w:pPr>
        <w:spacing w:line="360" w:lineRule="auto"/>
        <w:ind w:right="-32"/>
        <w:jc w:val="both"/>
        <w:rPr>
          <w:rFonts w:ascii="Times New Roman" w:hAnsi="Times New Roman" w:cs="Times New Roman"/>
          <w:bCs/>
          <w:sz w:val="24"/>
          <w:szCs w:val="24"/>
        </w:rPr>
      </w:pPr>
    </w:p>
    <w:p w:rsidR="003006E0" w:rsidRPr="0059146F" w:rsidRDefault="005A561B" w:rsidP="003006E0">
      <w:pPr>
        <w:pStyle w:val="ListeParagraf"/>
        <w:numPr>
          <w:ilvl w:val="0"/>
          <w:numId w:val="7"/>
        </w:numPr>
        <w:spacing w:after="200"/>
        <w:ind w:right="-32"/>
        <w:rPr>
          <w:rFonts w:ascii="Times New Roman" w:hAnsi="Times New Roman" w:cs="Times New Roman"/>
          <w:b/>
          <w:bCs/>
          <w:sz w:val="24"/>
          <w:szCs w:val="24"/>
        </w:rPr>
      </w:pPr>
      <w:r>
        <w:rPr>
          <w:rFonts w:ascii="Times New Roman" w:hAnsi="Times New Roman" w:cs="Times New Roman"/>
          <w:b/>
          <w:bCs/>
          <w:sz w:val="24"/>
          <w:szCs w:val="24"/>
        </w:rPr>
        <w:t>Performans Programı</w:t>
      </w:r>
      <w:r w:rsidR="0044197B">
        <w:rPr>
          <w:rFonts w:ascii="Times New Roman" w:hAnsi="Times New Roman" w:cs="Times New Roman"/>
          <w:b/>
          <w:bCs/>
          <w:sz w:val="24"/>
          <w:szCs w:val="24"/>
        </w:rPr>
        <w:t xml:space="preserve"> </w:t>
      </w:r>
      <w:r w:rsidR="003006E0" w:rsidRPr="0059146F">
        <w:rPr>
          <w:rFonts w:ascii="Times New Roman" w:hAnsi="Times New Roman" w:cs="Times New Roman"/>
          <w:b/>
          <w:bCs/>
          <w:sz w:val="24"/>
          <w:szCs w:val="24"/>
        </w:rPr>
        <w:t>Hazırlama Kurulu</w:t>
      </w:r>
    </w:p>
    <w:p w:rsidR="003006E0" w:rsidRPr="0059146F" w:rsidRDefault="003006E0" w:rsidP="003006E0">
      <w:pPr>
        <w:pStyle w:val="ListeParagraf"/>
        <w:numPr>
          <w:ilvl w:val="0"/>
          <w:numId w:val="6"/>
        </w:numPr>
        <w:spacing w:after="200"/>
        <w:ind w:right="-32"/>
        <w:rPr>
          <w:rFonts w:ascii="Times New Roman" w:hAnsi="Times New Roman" w:cs="Times New Roman"/>
          <w:b/>
          <w:sz w:val="24"/>
          <w:szCs w:val="24"/>
        </w:rPr>
      </w:pPr>
      <w:r w:rsidRPr="0059146F">
        <w:rPr>
          <w:rFonts w:ascii="Times New Roman" w:hAnsi="Times New Roman" w:cs="Times New Roman"/>
          <w:b/>
          <w:sz w:val="24"/>
          <w:szCs w:val="24"/>
        </w:rPr>
        <w:t>Kuruluş</w:t>
      </w:r>
    </w:p>
    <w:p w:rsidR="0044197B" w:rsidRDefault="00FD4FAA" w:rsidP="0044197B">
      <w:pPr>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b/>
          <w:sz w:val="24"/>
          <w:szCs w:val="24"/>
        </w:rPr>
        <w:t>Madde 15</w:t>
      </w:r>
      <w:r w:rsidR="003006E0">
        <w:rPr>
          <w:rFonts w:ascii="Times New Roman" w:hAnsi="Times New Roman" w:cs="Times New Roman"/>
          <w:b/>
          <w:sz w:val="24"/>
          <w:szCs w:val="24"/>
        </w:rPr>
        <w:t xml:space="preserve">- </w:t>
      </w:r>
      <w:r w:rsidR="003006E0" w:rsidRPr="0059146F">
        <w:rPr>
          <w:rFonts w:ascii="Times New Roman" w:hAnsi="Times New Roman" w:cs="Times New Roman"/>
          <w:sz w:val="24"/>
          <w:szCs w:val="24"/>
        </w:rPr>
        <w:t>(1)</w:t>
      </w:r>
      <w:r w:rsidR="003006E0" w:rsidRPr="0059146F">
        <w:rPr>
          <w:rFonts w:ascii="Times New Roman" w:hAnsi="Times New Roman" w:cs="Times New Roman"/>
          <w:b/>
          <w:sz w:val="24"/>
          <w:szCs w:val="24"/>
        </w:rPr>
        <w:t xml:space="preserve"> </w:t>
      </w:r>
      <w:r w:rsidR="003006E0" w:rsidRPr="0059146F">
        <w:rPr>
          <w:rFonts w:ascii="Times New Roman" w:hAnsi="Times New Roman" w:cs="Times New Roman"/>
          <w:sz w:val="24"/>
          <w:szCs w:val="24"/>
        </w:rPr>
        <w:t xml:space="preserve">Kurul; </w:t>
      </w:r>
      <w:r w:rsidR="003006E0">
        <w:rPr>
          <w:rFonts w:ascii="Times New Roman" w:hAnsi="Times New Roman" w:cs="Times New Roman"/>
          <w:sz w:val="24"/>
          <w:szCs w:val="24"/>
        </w:rPr>
        <w:t>stratejik plan haz</w:t>
      </w:r>
      <w:r w:rsidR="0044197B">
        <w:rPr>
          <w:rFonts w:ascii="Times New Roman" w:hAnsi="Times New Roman" w:cs="Times New Roman"/>
          <w:sz w:val="24"/>
          <w:szCs w:val="24"/>
        </w:rPr>
        <w:t>ırlama yönergesinde belirtilen Stratejik Plan Hazırlama K</w:t>
      </w:r>
      <w:r w:rsidR="003006E0">
        <w:rPr>
          <w:rFonts w:ascii="Times New Roman" w:hAnsi="Times New Roman" w:cs="Times New Roman"/>
          <w:sz w:val="24"/>
          <w:szCs w:val="24"/>
        </w:rPr>
        <w:t>urulu üyelerinden oluşur.</w:t>
      </w:r>
      <w:r w:rsidR="003006E0" w:rsidRPr="0059146F">
        <w:rPr>
          <w:rFonts w:ascii="Times New Roman" w:hAnsi="Times New Roman" w:cs="Times New Roman"/>
          <w:sz w:val="24"/>
          <w:szCs w:val="24"/>
        </w:rPr>
        <w:t xml:space="preserve"> Kurul</w:t>
      </w:r>
      <w:r w:rsidR="0044197B">
        <w:rPr>
          <w:rFonts w:ascii="Times New Roman" w:hAnsi="Times New Roman" w:cs="Times New Roman"/>
          <w:sz w:val="24"/>
          <w:szCs w:val="24"/>
        </w:rPr>
        <w:t>’</w:t>
      </w:r>
      <w:r w:rsidR="003006E0" w:rsidRPr="0059146F">
        <w:rPr>
          <w:rFonts w:ascii="Times New Roman" w:hAnsi="Times New Roman" w:cs="Times New Roman"/>
          <w:sz w:val="24"/>
          <w:szCs w:val="24"/>
        </w:rPr>
        <w:t xml:space="preserve">un doğal başkanı </w:t>
      </w:r>
      <w:proofErr w:type="gramStart"/>
      <w:r w:rsidR="003006E0" w:rsidRPr="0059146F">
        <w:rPr>
          <w:rFonts w:ascii="Times New Roman" w:hAnsi="Times New Roman" w:cs="Times New Roman"/>
          <w:sz w:val="24"/>
          <w:szCs w:val="24"/>
        </w:rPr>
        <w:t>Rektör’dür</w:t>
      </w:r>
      <w:proofErr w:type="gramEnd"/>
      <w:r w:rsidR="003006E0" w:rsidRPr="0059146F">
        <w:rPr>
          <w:rFonts w:ascii="Times New Roman" w:hAnsi="Times New Roman" w:cs="Times New Roman"/>
          <w:sz w:val="24"/>
          <w:szCs w:val="24"/>
        </w:rPr>
        <w:t xml:space="preserve">. Rektör’ün bulunmadığı </w:t>
      </w:r>
      <w:r w:rsidR="003006E0" w:rsidRPr="0059146F">
        <w:rPr>
          <w:rFonts w:ascii="Times New Roman" w:hAnsi="Times New Roman" w:cs="Times New Roman"/>
          <w:bCs/>
          <w:sz w:val="24"/>
          <w:szCs w:val="24"/>
        </w:rPr>
        <w:t>zamanlarda kendisinin belirleyeceği ve kurul üyesi bir yardımcısı başkanlık görevini yürütür. Kurul üyeliği 5 (beş) yıldır, süresi biten üye yeniden atanabilir. Ayrılan üyenin yerine atanan üye, ayrılanın süresini tamamlar.</w:t>
      </w:r>
    </w:p>
    <w:p w:rsidR="003006E0" w:rsidRPr="0044197B" w:rsidRDefault="003006E0" w:rsidP="0044197B">
      <w:pPr>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bCs/>
          <w:sz w:val="24"/>
          <w:szCs w:val="24"/>
        </w:rPr>
        <w:t>(2) Kurul, performans programı</w:t>
      </w:r>
      <w:r w:rsidRPr="0059146F">
        <w:rPr>
          <w:rFonts w:ascii="Times New Roman" w:hAnsi="Times New Roman" w:cs="Times New Roman"/>
          <w:bCs/>
          <w:sz w:val="24"/>
          <w:szCs w:val="24"/>
        </w:rPr>
        <w:t xml:space="preserve"> çalışmalarına ilişkin tüm süreçlerde karar organıdır. Üniversite’nin </w:t>
      </w:r>
      <w:r>
        <w:rPr>
          <w:rFonts w:ascii="Times New Roman" w:hAnsi="Times New Roman" w:cs="Times New Roman"/>
          <w:bCs/>
          <w:sz w:val="24"/>
          <w:szCs w:val="24"/>
        </w:rPr>
        <w:t>performans programının</w:t>
      </w:r>
      <w:r w:rsidRPr="0059146F">
        <w:rPr>
          <w:rFonts w:ascii="Times New Roman" w:hAnsi="Times New Roman" w:cs="Times New Roman"/>
          <w:bCs/>
          <w:sz w:val="24"/>
          <w:szCs w:val="24"/>
        </w:rPr>
        <w:t xml:space="preserve"> hazırlanmasından ve uygulanmasından sorumludur. Kurulun sekretarya hizmetlerini Strateji Geliştirme Daire Başkanlığı yürütür.</w:t>
      </w:r>
    </w:p>
    <w:p w:rsidR="003006E0" w:rsidRPr="0059146F" w:rsidRDefault="003006E0" w:rsidP="003006E0">
      <w:pPr>
        <w:autoSpaceDE w:val="0"/>
        <w:autoSpaceDN w:val="0"/>
        <w:adjustRightInd w:val="0"/>
        <w:spacing w:before="120"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(3) Senato tarafından atanan Kurul üyelerinin görevlerine, atanmalarındaki usule uygun olarak son verilebilir.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Kurulun Çalışma E</w:t>
      </w:r>
      <w:r w:rsidRPr="0059146F">
        <w:rPr>
          <w:rFonts w:ascii="Times New Roman" w:hAnsi="Times New Roman" w:cs="Times New Roman"/>
          <w:b/>
          <w:bCs/>
          <w:sz w:val="24"/>
          <w:szCs w:val="24"/>
        </w:rPr>
        <w:t>sasları</w:t>
      </w:r>
    </w:p>
    <w:p w:rsidR="003006E0" w:rsidRPr="0059146F" w:rsidRDefault="00FD4FAA" w:rsidP="003006E0">
      <w:pPr>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Madde 16</w:t>
      </w:r>
      <w:r w:rsidR="003006E0">
        <w:rPr>
          <w:rFonts w:ascii="Times New Roman" w:hAnsi="Times New Roman" w:cs="Times New Roman"/>
          <w:b/>
          <w:bCs/>
          <w:sz w:val="24"/>
          <w:szCs w:val="24"/>
        </w:rPr>
        <w:t xml:space="preserve">- </w:t>
      </w:r>
      <w:r w:rsidR="003006E0" w:rsidRPr="0059146F">
        <w:rPr>
          <w:rFonts w:ascii="Times New Roman" w:hAnsi="Times New Roman" w:cs="Times New Roman"/>
          <w:sz w:val="24"/>
          <w:szCs w:val="24"/>
        </w:rPr>
        <w:t xml:space="preserve">(1) Kurul, </w:t>
      </w:r>
      <w:r w:rsidR="003006E0">
        <w:rPr>
          <w:rFonts w:ascii="Times New Roman" w:hAnsi="Times New Roman" w:cs="Times New Roman"/>
          <w:sz w:val="24"/>
          <w:szCs w:val="24"/>
        </w:rPr>
        <w:t>performans programı</w:t>
      </w:r>
      <w:r w:rsidR="003006E0" w:rsidRPr="0059146F">
        <w:rPr>
          <w:rFonts w:ascii="Times New Roman" w:hAnsi="Times New Roman" w:cs="Times New Roman"/>
          <w:sz w:val="24"/>
          <w:szCs w:val="24"/>
        </w:rPr>
        <w:t xml:space="preserve"> sürecinde Rektör ba</w:t>
      </w:r>
      <w:r w:rsidR="003006E0">
        <w:rPr>
          <w:rFonts w:ascii="Times New Roman" w:hAnsi="Times New Roman" w:cs="Times New Roman"/>
          <w:sz w:val="24"/>
          <w:szCs w:val="24"/>
        </w:rPr>
        <w:t>şkanlığında on beş günde bir kez, programın</w:t>
      </w:r>
      <w:r w:rsidR="003006E0" w:rsidRPr="0059146F">
        <w:rPr>
          <w:rFonts w:ascii="Times New Roman" w:hAnsi="Times New Roman" w:cs="Times New Roman"/>
          <w:sz w:val="24"/>
          <w:szCs w:val="24"/>
        </w:rPr>
        <w:t xml:space="preserve"> uygulama sürecinde ise üç ayda bir kez değerlendirme yapmak üzere toplanır</w:t>
      </w:r>
      <w:r w:rsidR="0044197B">
        <w:rPr>
          <w:rFonts w:ascii="Times New Roman" w:hAnsi="Times New Roman" w:cs="Times New Roman"/>
          <w:sz w:val="24"/>
          <w:szCs w:val="24"/>
        </w:rPr>
        <w:t>. Toplantı tarihi ve yeri kurul b</w:t>
      </w:r>
      <w:r w:rsidR="003006E0" w:rsidRPr="0059146F">
        <w:rPr>
          <w:rFonts w:ascii="Times New Roman" w:hAnsi="Times New Roman" w:cs="Times New Roman"/>
          <w:sz w:val="24"/>
          <w:szCs w:val="24"/>
        </w:rPr>
        <w:t>aşkanı tarafından belirlenerek üyelere yazılı olarak toplantı tarihinden bir hafta önce duyurulur.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(2) Kurul, katılanların salt çoğunluğu ile kararlarını alır.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lastRenderedPageBreak/>
        <w:t>(3) Kurul kararları, Strateji Geliştirme Daire Başkanlığı tarafından tutanakla tespit edilir ve karar tutanağı toplantı esnasında hazır bulunan tüm üyeler tarafından imzalanır.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 xml:space="preserve">(4) </w:t>
      </w:r>
      <w:r>
        <w:rPr>
          <w:rFonts w:ascii="Times New Roman" w:hAnsi="Times New Roman" w:cs="Times New Roman"/>
          <w:sz w:val="24"/>
          <w:szCs w:val="24"/>
        </w:rPr>
        <w:t>Kurul ile çalışma grubu</w:t>
      </w:r>
      <w:r w:rsidRPr="0059146F">
        <w:rPr>
          <w:rFonts w:ascii="Times New Roman" w:hAnsi="Times New Roman" w:cs="Times New Roman"/>
          <w:sz w:val="24"/>
          <w:szCs w:val="24"/>
        </w:rPr>
        <w:t xml:space="preserve"> arasındaki koordinasyonu Strateji Geliştirme Daire Başkanlığı sağlar.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(5) İhtiyaç duyulması hâlinde, görüşlerinden yararlanmak üzere Kurul toplantısına uzmanlar davet edilebilir.</w:t>
      </w:r>
    </w:p>
    <w:p w:rsidR="003006E0" w:rsidRPr="0059146F" w:rsidRDefault="003006E0" w:rsidP="0044197B">
      <w:pPr>
        <w:pStyle w:val="NormalWeb"/>
        <w:spacing w:after="0" w:afterAutospacing="0" w:line="360" w:lineRule="auto"/>
        <w:ind w:firstLine="708"/>
        <w:jc w:val="both"/>
        <w:rPr>
          <w:b/>
          <w:bCs/>
        </w:rPr>
      </w:pPr>
      <w:r>
        <w:rPr>
          <w:b/>
          <w:bCs/>
        </w:rPr>
        <w:t>Kurul</w:t>
      </w:r>
      <w:r w:rsidR="0044197B">
        <w:rPr>
          <w:b/>
          <w:bCs/>
        </w:rPr>
        <w:t>’</w:t>
      </w:r>
      <w:r>
        <w:rPr>
          <w:b/>
          <w:bCs/>
        </w:rPr>
        <w:t>un G</w:t>
      </w:r>
      <w:r w:rsidRPr="0059146F">
        <w:rPr>
          <w:b/>
          <w:bCs/>
        </w:rPr>
        <w:t>örevleri</w:t>
      </w:r>
    </w:p>
    <w:p w:rsidR="003006E0" w:rsidRPr="0059146F" w:rsidRDefault="00FD4FAA" w:rsidP="0044197B">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 17</w:t>
      </w:r>
      <w:r w:rsidR="003006E0">
        <w:rPr>
          <w:rFonts w:ascii="Times New Roman" w:hAnsi="Times New Roman" w:cs="Times New Roman"/>
          <w:b/>
          <w:bCs/>
          <w:sz w:val="24"/>
          <w:szCs w:val="24"/>
        </w:rPr>
        <w:t xml:space="preserve">- </w:t>
      </w:r>
      <w:r w:rsidR="003006E0" w:rsidRPr="0059146F">
        <w:rPr>
          <w:rFonts w:ascii="Times New Roman" w:hAnsi="Times New Roman" w:cs="Times New Roman"/>
          <w:bCs/>
          <w:sz w:val="24"/>
          <w:szCs w:val="24"/>
        </w:rPr>
        <w:t>(1)</w:t>
      </w:r>
      <w:r w:rsidR="003006E0" w:rsidRPr="0059146F">
        <w:rPr>
          <w:rFonts w:ascii="Times New Roman" w:hAnsi="Times New Roman" w:cs="Times New Roman"/>
          <w:sz w:val="24"/>
          <w:szCs w:val="24"/>
        </w:rPr>
        <w:t xml:space="preserve"> Kurul, Üniversite</w:t>
      </w:r>
      <w:r w:rsidR="0044197B">
        <w:rPr>
          <w:rFonts w:ascii="Times New Roman" w:hAnsi="Times New Roman" w:cs="Times New Roman"/>
          <w:sz w:val="24"/>
          <w:szCs w:val="24"/>
        </w:rPr>
        <w:t>’</w:t>
      </w:r>
      <w:r w:rsidR="003006E0" w:rsidRPr="0059146F">
        <w:rPr>
          <w:rFonts w:ascii="Times New Roman" w:hAnsi="Times New Roman" w:cs="Times New Roman"/>
          <w:sz w:val="24"/>
          <w:szCs w:val="24"/>
        </w:rPr>
        <w:t xml:space="preserve">nin bütün birimlerini temsil edecek şekilde </w:t>
      </w:r>
      <w:r w:rsidR="000064C4">
        <w:rPr>
          <w:rFonts w:ascii="Times New Roman" w:hAnsi="Times New Roman" w:cs="Times New Roman"/>
          <w:sz w:val="24"/>
          <w:szCs w:val="24"/>
        </w:rPr>
        <w:t>performans programı hazırlama</w:t>
      </w:r>
      <w:r w:rsidR="003006E0" w:rsidRPr="0059146F">
        <w:rPr>
          <w:rFonts w:ascii="Times New Roman" w:hAnsi="Times New Roman" w:cs="Times New Roman"/>
          <w:sz w:val="24"/>
          <w:szCs w:val="24"/>
        </w:rPr>
        <w:t xml:space="preserve"> sürecinde </w:t>
      </w:r>
      <w:r w:rsidR="003006E0">
        <w:rPr>
          <w:rFonts w:ascii="Times New Roman" w:hAnsi="Times New Roman" w:cs="Times New Roman"/>
          <w:sz w:val="24"/>
          <w:szCs w:val="24"/>
        </w:rPr>
        <w:t>rol oynayacak çalışma grubunu</w:t>
      </w:r>
      <w:r w:rsidR="003006E0" w:rsidRPr="0059146F">
        <w:rPr>
          <w:rFonts w:ascii="Times New Roman" w:hAnsi="Times New Roman" w:cs="Times New Roman"/>
          <w:sz w:val="24"/>
          <w:szCs w:val="24"/>
        </w:rPr>
        <w:t xml:space="preserve"> oluşturur. </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 xml:space="preserve">(2) Kurul,  </w:t>
      </w:r>
      <w:r w:rsidR="000064C4">
        <w:rPr>
          <w:rFonts w:ascii="Times New Roman" w:hAnsi="Times New Roman" w:cs="Times New Roman"/>
          <w:sz w:val="24"/>
          <w:szCs w:val="24"/>
        </w:rPr>
        <w:t xml:space="preserve">performans programı </w:t>
      </w:r>
      <w:r w:rsidRPr="0059146F">
        <w:rPr>
          <w:rFonts w:ascii="Times New Roman" w:hAnsi="Times New Roman" w:cs="Times New Roman"/>
          <w:sz w:val="24"/>
          <w:szCs w:val="24"/>
        </w:rPr>
        <w:t>hazırlanması için izlenmesi gereken aşamaları, zamanla</w:t>
      </w:r>
      <w:r>
        <w:rPr>
          <w:rFonts w:ascii="Times New Roman" w:hAnsi="Times New Roman" w:cs="Times New Roman"/>
          <w:sz w:val="24"/>
          <w:szCs w:val="24"/>
        </w:rPr>
        <w:t xml:space="preserve">rı ve görev bölümünü de içeren </w:t>
      </w:r>
      <w:r w:rsidRPr="0059146F">
        <w:rPr>
          <w:rFonts w:ascii="Times New Roman" w:hAnsi="Times New Roman" w:cs="Times New Roman"/>
          <w:sz w:val="24"/>
          <w:szCs w:val="24"/>
        </w:rPr>
        <w:t>bir hazırlık programı oluşturur.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 xml:space="preserve">(3) Kurul, hazırlık programının uygulanması için kararlar alır ve uygulanmasını koordine eder. </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 xml:space="preserve">(4) Üniversite, </w:t>
      </w:r>
      <w:r w:rsidR="000064C4">
        <w:rPr>
          <w:rFonts w:ascii="Times New Roman" w:hAnsi="Times New Roman" w:cs="Times New Roman"/>
          <w:sz w:val="24"/>
          <w:szCs w:val="24"/>
        </w:rPr>
        <w:t>performans program</w:t>
      </w:r>
      <w:r w:rsidRPr="0059146F">
        <w:rPr>
          <w:rFonts w:ascii="Times New Roman" w:hAnsi="Times New Roman" w:cs="Times New Roman"/>
          <w:sz w:val="24"/>
          <w:szCs w:val="24"/>
        </w:rPr>
        <w:t>ını hazırlamaya başlamadan önce hazırlık programında yer alan tüm hususları gerçekleştirmek zorunda olduğundan bu hususların gerçekleştirilmesi için gerekli önlemleri alır.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 xml:space="preserve">(5) </w:t>
      </w:r>
      <w:r w:rsidR="000064C4">
        <w:rPr>
          <w:rFonts w:ascii="Times New Roman" w:hAnsi="Times New Roman" w:cs="Times New Roman"/>
          <w:sz w:val="24"/>
          <w:szCs w:val="24"/>
        </w:rPr>
        <w:t xml:space="preserve">Performans programının </w:t>
      </w:r>
      <w:r w:rsidRPr="0059146F">
        <w:rPr>
          <w:rFonts w:ascii="Times New Roman" w:hAnsi="Times New Roman" w:cs="Times New Roman"/>
          <w:sz w:val="24"/>
          <w:szCs w:val="24"/>
        </w:rPr>
        <w:t>hazırlanması ve uygulanması sürecinde birimler arasında eşgüdümü sağlar.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 xml:space="preserve">(6) </w:t>
      </w:r>
      <w:r w:rsidR="000064C4">
        <w:rPr>
          <w:rFonts w:ascii="Times New Roman" w:hAnsi="Times New Roman" w:cs="Times New Roman"/>
          <w:sz w:val="24"/>
          <w:szCs w:val="24"/>
        </w:rPr>
        <w:t>Performans program</w:t>
      </w:r>
      <w:r w:rsidR="000064C4" w:rsidRPr="0059146F">
        <w:rPr>
          <w:rFonts w:ascii="Times New Roman" w:hAnsi="Times New Roman" w:cs="Times New Roman"/>
          <w:sz w:val="24"/>
          <w:szCs w:val="24"/>
        </w:rPr>
        <w:t>ını</w:t>
      </w:r>
      <w:r w:rsidR="000064C4">
        <w:rPr>
          <w:rFonts w:ascii="Times New Roman" w:hAnsi="Times New Roman" w:cs="Times New Roman"/>
          <w:sz w:val="24"/>
          <w:szCs w:val="24"/>
        </w:rPr>
        <w:t>n</w:t>
      </w:r>
      <w:r w:rsidR="000064C4" w:rsidRPr="0059146F">
        <w:rPr>
          <w:rFonts w:ascii="Times New Roman" w:hAnsi="Times New Roman" w:cs="Times New Roman"/>
          <w:sz w:val="24"/>
          <w:szCs w:val="24"/>
        </w:rPr>
        <w:t xml:space="preserve"> </w:t>
      </w:r>
      <w:r w:rsidRPr="0059146F">
        <w:rPr>
          <w:rFonts w:ascii="Times New Roman" w:hAnsi="Times New Roman" w:cs="Times New Roman"/>
          <w:sz w:val="24"/>
          <w:szCs w:val="24"/>
        </w:rPr>
        <w:t>hazırlanması ve uygulanması sürecinde bilgilendirme ve eğitim toplantıları düzenler.</w:t>
      </w:r>
    </w:p>
    <w:p w:rsidR="000064C4" w:rsidRDefault="003006E0" w:rsidP="007B5F0E">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 xml:space="preserve">(7) Kurul üyeleri, </w:t>
      </w:r>
      <w:r w:rsidR="000064C4">
        <w:rPr>
          <w:rFonts w:ascii="Times New Roman" w:hAnsi="Times New Roman" w:cs="Times New Roman"/>
          <w:sz w:val="24"/>
          <w:szCs w:val="24"/>
        </w:rPr>
        <w:t>performans program</w:t>
      </w:r>
      <w:r w:rsidR="000064C4" w:rsidRPr="0059146F">
        <w:rPr>
          <w:rFonts w:ascii="Times New Roman" w:hAnsi="Times New Roman" w:cs="Times New Roman"/>
          <w:sz w:val="24"/>
          <w:szCs w:val="24"/>
        </w:rPr>
        <w:t>ını</w:t>
      </w:r>
      <w:r w:rsidR="000064C4">
        <w:rPr>
          <w:rFonts w:ascii="Times New Roman" w:hAnsi="Times New Roman" w:cs="Times New Roman"/>
          <w:sz w:val="24"/>
          <w:szCs w:val="24"/>
        </w:rPr>
        <w:t>n</w:t>
      </w:r>
      <w:r w:rsidR="000064C4" w:rsidRPr="0059146F">
        <w:rPr>
          <w:rFonts w:ascii="Times New Roman" w:hAnsi="Times New Roman" w:cs="Times New Roman"/>
          <w:sz w:val="24"/>
          <w:szCs w:val="24"/>
        </w:rPr>
        <w:t xml:space="preserve"> </w:t>
      </w:r>
      <w:r w:rsidRPr="0059146F">
        <w:rPr>
          <w:rFonts w:ascii="Times New Roman" w:hAnsi="Times New Roman" w:cs="Times New Roman"/>
          <w:sz w:val="24"/>
          <w:szCs w:val="24"/>
        </w:rPr>
        <w:t>hazırlanmasında kendilerine bağlı olan alt birimlerden gerekli bilgi ve belgelerin sağlanması ve alt birimlerin çalışmalarının eşgüdümünden sorumludur.</w:t>
      </w:r>
    </w:p>
    <w:p w:rsidR="007B5F0E" w:rsidRDefault="007B5F0E" w:rsidP="007B5F0E">
      <w:pPr>
        <w:autoSpaceDE w:val="0"/>
        <w:autoSpaceDN w:val="0"/>
        <w:adjustRightInd w:val="0"/>
        <w:spacing w:line="360" w:lineRule="auto"/>
        <w:ind w:firstLine="540"/>
        <w:jc w:val="both"/>
        <w:rPr>
          <w:rFonts w:ascii="Times New Roman" w:hAnsi="Times New Roman" w:cs="Times New Roman"/>
          <w:sz w:val="24"/>
          <w:szCs w:val="24"/>
        </w:rPr>
      </w:pPr>
    </w:p>
    <w:p w:rsidR="007B5F0E" w:rsidRDefault="007B5F0E" w:rsidP="007B5F0E">
      <w:pPr>
        <w:autoSpaceDE w:val="0"/>
        <w:autoSpaceDN w:val="0"/>
        <w:adjustRightInd w:val="0"/>
        <w:spacing w:line="360" w:lineRule="auto"/>
        <w:ind w:firstLine="540"/>
        <w:jc w:val="both"/>
        <w:rPr>
          <w:rFonts w:ascii="Times New Roman" w:hAnsi="Times New Roman" w:cs="Times New Roman"/>
          <w:sz w:val="24"/>
          <w:szCs w:val="24"/>
        </w:rPr>
      </w:pPr>
    </w:p>
    <w:p w:rsidR="007B5F0E" w:rsidRDefault="007B5F0E" w:rsidP="007B5F0E">
      <w:pPr>
        <w:autoSpaceDE w:val="0"/>
        <w:autoSpaceDN w:val="0"/>
        <w:adjustRightInd w:val="0"/>
        <w:spacing w:line="360" w:lineRule="auto"/>
        <w:ind w:firstLine="540"/>
        <w:jc w:val="both"/>
        <w:rPr>
          <w:rFonts w:ascii="Times New Roman" w:hAnsi="Times New Roman" w:cs="Times New Roman"/>
          <w:sz w:val="24"/>
          <w:szCs w:val="24"/>
        </w:rPr>
      </w:pPr>
    </w:p>
    <w:p w:rsidR="003006E0" w:rsidRPr="000064C4" w:rsidRDefault="000064C4" w:rsidP="000064C4">
      <w:pPr>
        <w:autoSpaceDE w:val="0"/>
        <w:autoSpaceDN w:val="0"/>
        <w:adjustRightInd w:val="0"/>
        <w:spacing w:after="0" w:line="360" w:lineRule="auto"/>
        <w:jc w:val="both"/>
        <w:rPr>
          <w:rFonts w:ascii="Times New Roman" w:hAnsi="Times New Roman" w:cs="Times New Roman"/>
          <w:b/>
          <w:sz w:val="24"/>
          <w:szCs w:val="24"/>
        </w:rPr>
      </w:pPr>
      <w:r w:rsidRPr="000064C4">
        <w:rPr>
          <w:rFonts w:ascii="Times New Roman" w:hAnsi="Times New Roman" w:cs="Times New Roman"/>
          <w:b/>
          <w:sz w:val="24"/>
          <w:szCs w:val="24"/>
        </w:rPr>
        <w:t xml:space="preserve">      </w:t>
      </w:r>
      <w:r w:rsidR="003006E0" w:rsidRPr="000064C4">
        <w:rPr>
          <w:rFonts w:ascii="Times New Roman" w:hAnsi="Times New Roman" w:cs="Times New Roman"/>
          <w:b/>
          <w:sz w:val="24"/>
          <w:szCs w:val="24"/>
        </w:rPr>
        <w:t xml:space="preserve"> </w:t>
      </w:r>
      <w:r w:rsidR="0044197B">
        <w:rPr>
          <w:rFonts w:ascii="Times New Roman" w:hAnsi="Times New Roman" w:cs="Times New Roman"/>
          <w:b/>
          <w:sz w:val="24"/>
          <w:szCs w:val="24"/>
        </w:rPr>
        <w:tab/>
      </w:r>
      <w:r w:rsidR="003006E0" w:rsidRPr="000064C4">
        <w:rPr>
          <w:rFonts w:ascii="Times New Roman" w:hAnsi="Times New Roman" w:cs="Times New Roman"/>
          <w:b/>
          <w:sz w:val="24"/>
          <w:szCs w:val="24"/>
        </w:rPr>
        <w:t>2 - Çalışma Grubu</w:t>
      </w:r>
    </w:p>
    <w:p w:rsidR="003006E0" w:rsidRPr="0059146F" w:rsidRDefault="003006E0" w:rsidP="003006E0">
      <w:pPr>
        <w:pStyle w:val="NormalWeb"/>
        <w:numPr>
          <w:ilvl w:val="0"/>
          <w:numId w:val="8"/>
        </w:numPr>
        <w:spacing w:after="0" w:afterAutospacing="0" w:line="360" w:lineRule="auto"/>
        <w:jc w:val="both"/>
        <w:rPr>
          <w:b/>
        </w:rPr>
      </w:pPr>
      <w:r w:rsidRPr="0059146F">
        <w:rPr>
          <w:b/>
        </w:rPr>
        <w:t>Kuruluş</w:t>
      </w:r>
    </w:p>
    <w:p w:rsidR="003006E0" w:rsidRPr="0059146F" w:rsidRDefault="003006E0" w:rsidP="0044197B">
      <w:pPr>
        <w:autoSpaceDE w:val="0"/>
        <w:autoSpaceDN w:val="0"/>
        <w:adjustRightInd w:val="0"/>
        <w:spacing w:before="12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w:t>
      </w:r>
      <w:r w:rsidRPr="0059146F">
        <w:rPr>
          <w:rFonts w:ascii="Times New Roman" w:hAnsi="Times New Roman" w:cs="Times New Roman"/>
          <w:b/>
          <w:bCs/>
          <w:sz w:val="24"/>
          <w:szCs w:val="24"/>
        </w:rPr>
        <w:t xml:space="preserve"> 1</w:t>
      </w:r>
      <w:r w:rsidR="00FD4FAA">
        <w:rPr>
          <w:rFonts w:ascii="Times New Roman" w:hAnsi="Times New Roman" w:cs="Times New Roman"/>
          <w:b/>
          <w:bCs/>
          <w:sz w:val="24"/>
          <w:szCs w:val="24"/>
        </w:rPr>
        <w:t>8</w:t>
      </w:r>
      <w:r>
        <w:rPr>
          <w:rFonts w:ascii="Times New Roman" w:hAnsi="Times New Roman" w:cs="Times New Roman"/>
          <w:b/>
          <w:bCs/>
          <w:sz w:val="24"/>
          <w:szCs w:val="24"/>
        </w:rPr>
        <w:t>-</w:t>
      </w:r>
      <w:r w:rsidRPr="0059146F">
        <w:rPr>
          <w:rFonts w:ascii="Times New Roman" w:hAnsi="Times New Roman" w:cs="Times New Roman"/>
          <w:b/>
          <w:bCs/>
          <w:sz w:val="24"/>
          <w:szCs w:val="24"/>
        </w:rPr>
        <w:t xml:space="preserve"> </w:t>
      </w:r>
      <w:r w:rsidRPr="0059146F">
        <w:rPr>
          <w:rFonts w:ascii="Times New Roman" w:hAnsi="Times New Roman" w:cs="Times New Roman"/>
          <w:bCs/>
          <w:sz w:val="24"/>
          <w:szCs w:val="24"/>
        </w:rPr>
        <w:t xml:space="preserve">(1) </w:t>
      </w:r>
      <w:r>
        <w:rPr>
          <w:rFonts w:ascii="Times New Roman" w:hAnsi="Times New Roman" w:cs="Times New Roman"/>
          <w:sz w:val="24"/>
          <w:szCs w:val="24"/>
        </w:rPr>
        <w:t>Çalışma grubu</w:t>
      </w:r>
      <w:r w:rsidRPr="0059146F">
        <w:rPr>
          <w:rFonts w:ascii="Times New Roman" w:hAnsi="Times New Roman" w:cs="Times New Roman"/>
          <w:sz w:val="24"/>
          <w:szCs w:val="24"/>
        </w:rPr>
        <w:t xml:space="preserve"> Stratejik Plan Hazırlama </w:t>
      </w:r>
      <w:r w:rsidR="000064C4">
        <w:rPr>
          <w:rFonts w:ascii="Times New Roman" w:hAnsi="Times New Roman" w:cs="Times New Roman"/>
          <w:sz w:val="24"/>
          <w:szCs w:val="24"/>
        </w:rPr>
        <w:t>Yönergesi’nde belirtilen çalışma grubu üyelerinden oluşur.</w:t>
      </w:r>
      <w:r w:rsidRPr="0059146F">
        <w:rPr>
          <w:rFonts w:ascii="Times New Roman" w:hAnsi="Times New Roman" w:cs="Times New Roman"/>
          <w:sz w:val="24"/>
          <w:szCs w:val="24"/>
        </w:rPr>
        <w:t xml:space="preserve"> </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bCs/>
          <w:sz w:val="24"/>
          <w:szCs w:val="24"/>
        </w:rPr>
        <w:t>(2)</w:t>
      </w:r>
      <w:r w:rsidRPr="0059146F">
        <w:rPr>
          <w:rFonts w:ascii="Times New Roman" w:hAnsi="Times New Roman" w:cs="Times New Roman"/>
          <w:b/>
          <w:bCs/>
          <w:sz w:val="24"/>
          <w:szCs w:val="24"/>
        </w:rPr>
        <w:t xml:space="preserve"> </w:t>
      </w:r>
      <w:r>
        <w:rPr>
          <w:rFonts w:ascii="Times New Roman" w:hAnsi="Times New Roman" w:cs="Times New Roman"/>
          <w:sz w:val="24"/>
          <w:szCs w:val="24"/>
        </w:rPr>
        <w:t>Çalışma grubu bir başkan, bir başkan y</w:t>
      </w:r>
      <w:r w:rsidRPr="0059146F">
        <w:rPr>
          <w:rFonts w:ascii="Times New Roman" w:hAnsi="Times New Roman" w:cs="Times New Roman"/>
          <w:sz w:val="24"/>
          <w:szCs w:val="24"/>
        </w:rPr>
        <w:t xml:space="preserve">ardımcısı, bir </w:t>
      </w:r>
      <w:proofErr w:type="gramStart"/>
      <w:r>
        <w:rPr>
          <w:rFonts w:ascii="Times New Roman" w:hAnsi="Times New Roman" w:cs="Times New Roman"/>
          <w:sz w:val="24"/>
          <w:szCs w:val="24"/>
        </w:rPr>
        <w:t>r</w:t>
      </w:r>
      <w:r w:rsidRPr="0059146F">
        <w:rPr>
          <w:rFonts w:ascii="Times New Roman" w:hAnsi="Times New Roman" w:cs="Times New Roman"/>
          <w:sz w:val="24"/>
          <w:szCs w:val="24"/>
        </w:rPr>
        <w:t>aportör</w:t>
      </w:r>
      <w:proofErr w:type="gramEnd"/>
      <w:r w:rsidRPr="0059146F">
        <w:rPr>
          <w:rFonts w:ascii="Times New Roman" w:hAnsi="Times New Roman" w:cs="Times New Roman"/>
          <w:sz w:val="24"/>
          <w:szCs w:val="24"/>
        </w:rPr>
        <w:t xml:space="preserve"> ve üyelerden oluşur. </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 xml:space="preserve">(3) Çalışma Grubu veya ilgili birim yöneticisinin teklifi ve </w:t>
      </w:r>
      <w:r w:rsidR="000064C4">
        <w:rPr>
          <w:rFonts w:ascii="Times New Roman" w:hAnsi="Times New Roman" w:cs="Times New Roman"/>
          <w:sz w:val="24"/>
          <w:szCs w:val="24"/>
        </w:rPr>
        <w:t>Performans Programı</w:t>
      </w:r>
      <w:r w:rsidRPr="0059146F">
        <w:rPr>
          <w:rFonts w:ascii="Times New Roman" w:hAnsi="Times New Roman" w:cs="Times New Roman"/>
          <w:sz w:val="24"/>
          <w:szCs w:val="24"/>
        </w:rPr>
        <w:t xml:space="preserve"> Hazırlama</w:t>
      </w:r>
      <w:r w:rsidR="000064C4">
        <w:rPr>
          <w:rFonts w:ascii="Times New Roman" w:hAnsi="Times New Roman" w:cs="Times New Roman"/>
          <w:sz w:val="24"/>
          <w:szCs w:val="24"/>
        </w:rPr>
        <w:t xml:space="preserve"> Kurulu’nun o</w:t>
      </w:r>
      <w:r>
        <w:rPr>
          <w:rFonts w:ascii="Times New Roman" w:hAnsi="Times New Roman" w:cs="Times New Roman"/>
          <w:sz w:val="24"/>
          <w:szCs w:val="24"/>
        </w:rPr>
        <w:t>nayı ile çalışma grubu</w:t>
      </w:r>
      <w:r w:rsidRPr="0059146F">
        <w:rPr>
          <w:rFonts w:ascii="Times New Roman" w:hAnsi="Times New Roman" w:cs="Times New Roman"/>
          <w:sz w:val="24"/>
          <w:szCs w:val="24"/>
        </w:rPr>
        <w:t xml:space="preserve"> üyelerin görev dağılımlarında değişiklik yapılabilir.</w:t>
      </w:r>
    </w:p>
    <w:p w:rsidR="003006E0" w:rsidRPr="0059146F" w:rsidRDefault="003006E0" w:rsidP="003006E0">
      <w:pPr>
        <w:pStyle w:val="NormalWeb"/>
        <w:spacing w:after="0" w:afterAutospacing="0" w:line="360" w:lineRule="auto"/>
        <w:ind w:firstLine="539"/>
        <w:jc w:val="both"/>
      </w:pPr>
      <w:proofErr w:type="gramStart"/>
      <w:r>
        <w:rPr>
          <w:b/>
          <w:bCs/>
        </w:rPr>
        <w:t>b</w:t>
      </w:r>
      <w:proofErr w:type="gramEnd"/>
      <w:r w:rsidRPr="0059146F">
        <w:rPr>
          <w:b/>
          <w:bCs/>
        </w:rPr>
        <w:t>- Ç</w:t>
      </w:r>
      <w:r>
        <w:rPr>
          <w:b/>
          <w:bCs/>
        </w:rPr>
        <w:t>alışma E</w:t>
      </w:r>
      <w:r w:rsidRPr="0059146F">
        <w:rPr>
          <w:b/>
          <w:bCs/>
        </w:rPr>
        <w:t>sasları</w:t>
      </w:r>
    </w:p>
    <w:p w:rsidR="003006E0" w:rsidRPr="0059146F" w:rsidRDefault="003006E0" w:rsidP="003006E0">
      <w:pPr>
        <w:autoSpaceDE w:val="0"/>
        <w:autoSpaceDN w:val="0"/>
        <w:adjustRightInd w:val="0"/>
        <w:spacing w:before="120"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Madde</w:t>
      </w:r>
      <w:r w:rsidRPr="0059146F">
        <w:rPr>
          <w:rFonts w:ascii="Times New Roman" w:hAnsi="Times New Roman" w:cs="Times New Roman"/>
          <w:b/>
          <w:bCs/>
          <w:sz w:val="24"/>
          <w:szCs w:val="24"/>
        </w:rPr>
        <w:t xml:space="preserve"> </w:t>
      </w:r>
      <w:r w:rsidR="00FD4FAA">
        <w:rPr>
          <w:rFonts w:ascii="Times New Roman" w:hAnsi="Times New Roman" w:cs="Times New Roman"/>
          <w:b/>
          <w:bCs/>
          <w:sz w:val="24"/>
          <w:szCs w:val="24"/>
        </w:rPr>
        <w:t>19</w:t>
      </w:r>
      <w:r>
        <w:rPr>
          <w:rFonts w:ascii="Times New Roman" w:hAnsi="Times New Roman" w:cs="Times New Roman"/>
          <w:b/>
          <w:bCs/>
          <w:sz w:val="24"/>
          <w:szCs w:val="24"/>
        </w:rPr>
        <w:t>-</w:t>
      </w:r>
      <w:r w:rsidRPr="0059146F">
        <w:rPr>
          <w:rFonts w:ascii="Times New Roman" w:hAnsi="Times New Roman" w:cs="Times New Roman"/>
          <w:b/>
          <w:bCs/>
          <w:sz w:val="24"/>
          <w:szCs w:val="24"/>
        </w:rPr>
        <w:t xml:space="preserve"> </w:t>
      </w:r>
      <w:r w:rsidRPr="0059146F">
        <w:rPr>
          <w:rFonts w:ascii="Times New Roman" w:hAnsi="Times New Roman" w:cs="Times New Roman"/>
          <w:bCs/>
          <w:sz w:val="24"/>
          <w:szCs w:val="24"/>
        </w:rPr>
        <w:t xml:space="preserve">(1) </w:t>
      </w:r>
      <w:r>
        <w:rPr>
          <w:rFonts w:ascii="Times New Roman" w:hAnsi="Times New Roman" w:cs="Times New Roman"/>
          <w:sz w:val="24"/>
          <w:szCs w:val="24"/>
        </w:rPr>
        <w:t>Çalışma grubu</w:t>
      </w:r>
      <w:r w:rsidRPr="0059146F">
        <w:rPr>
          <w:rFonts w:ascii="Times New Roman" w:hAnsi="Times New Roman" w:cs="Times New Roman"/>
          <w:sz w:val="24"/>
          <w:szCs w:val="24"/>
        </w:rPr>
        <w:t xml:space="preserve">, ilk toplantısında bir başkan, bir başkan yardımcısı ile bir </w:t>
      </w:r>
      <w:proofErr w:type="gramStart"/>
      <w:r w:rsidRPr="0059146F">
        <w:rPr>
          <w:rFonts w:ascii="Times New Roman" w:hAnsi="Times New Roman" w:cs="Times New Roman"/>
          <w:sz w:val="24"/>
          <w:szCs w:val="24"/>
        </w:rPr>
        <w:t>raportör</w:t>
      </w:r>
      <w:proofErr w:type="gramEnd"/>
      <w:r w:rsidRPr="0059146F">
        <w:rPr>
          <w:rFonts w:ascii="Times New Roman" w:hAnsi="Times New Roman" w:cs="Times New Roman"/>
          <w:sz w:val="24"/>
          <w:szCs w:val="24"/>
        </w:rPr>
        <w:t xml:space="preserve"> seçerek</w:t>
      </w:r>
      <w:r>
        <w:rPr>
          <w:rFonts w:ascii="Times New Roman" w:hAnsi="Times New Roman" w:cs="Times New Roman"/>
          <w:sz w:val="24"/>
          <w:szCs w:val="24"/>
        </w:rPr>
        <w:t xml:space="preserve"> Kurul</w:t>
      </w:r>
      <w:r w:rsidR="0044197B">
        <w:rPr>
          <w:rFonts w:ascii="Times New Roman" w:hAnsi="Times New Roman" w:cs="Times New Roman"/>
          <w:sz w:val="24"/>
          <w:szCs w:val="24"/>
        </w:rPr>
        <w:t>’</w:t>
      </w:r>
      <w:r>
        <w:rPr>
          <w:rFonts w:ascii="Times New Roman" w:hAnsi="Times New Roman" w:cs="Times New Roman"/>
          <w:sz w:val="24"/>
          <w:szCs w:val="24"/>
        </w:rPr>
        <w:t>un hazırlık programı esas alınarak</w:t>
      </w:r>
      <w:r w:rsidRPr="0059146F">
        <w:rPr>
          <w:rFonts w:ascii="Times New Roman" w:hAnsi="Times New Roman" w:cs="Times New Roman"/>
          <w:sz w:val="24"/>
          <w:szCs w:val="24"/>
        </w:rPr>
        <w:t xml:space="preserve"> bir çalışma planı hazırlar ve çalışma</w:t>
      </w:r>
      <w:r>
        <w:rPr>
          <w:rFonts w:ascii="Times New Roman" w:hAnsi="Times New Roman" w:cs="Times New Roman"/>
          <w:sz w:val="24"/>
          <w:szCs w:val="24"/>
        </w:rPr>
        <w:t>larını bu plana göre yürütür.</w:t>
      </w:r>
    </w:p>
    <w:p w:rsidR="003006E0" w:rsidRPr="0059146F" w:rsidRDefault="003006E0" w:rsidP="003006E0">
      <w:pPr>
        <w:pStyle w:val="NormalWeb"/>
        <w:spacing w:before="0" w:beforeAutospacing="0" w:line="360" w:lineRule="auto"/>
        <w:ind w:firstLine="540"/>
        <w:jc w:val="both"/>
      </w:pPr>
      <w:r w:rsidRPr="0059146F">
        <w:rPr>
          <w:bCs/>
        </w:rPr>
        <w:t>(2)</w:t>
      </w:r>
      <w:r w:rsidRPr="0059146F">
        <w:t xml:space="preserve"> Çalışma planı haftalık olarak ve tüm çalışma dönemini kapsayacak şekilde ayrıntılı olarak planlanır. Çalışma döneminin başlangıcı bu esasların </w:t>
      </w:r>
      <w:r>
        <w:t>belirlenmesi ve Kurul</w:t>
      </w:r>
      <w:r w:rsidR="0044197B">
        <w:t>’</w:t>
      </w:r>
      <w:r>
        <w:t>ca o</w:t>
      </w:r>
      <w:r w:rsidRPr="0059146F">
        <w:t>naylanması ile</w:t>
      </w:r>
      <w:r>
        <w:t xml:space="preserve"> başlar. Çalışma grubu </w:t>
      </w:r>
      <w:r w:rsidRPr="0059146F">
        <w:t>haftada bir k</w:t>
      </w:r>
      <w:r>
        <w:t>ez toplanır. Çalışma grubunda</w:t>
      </w:r>
      <w:r w:rsidRPr="0059146F">
        <w:t xml:space="preserve"> yer alan üyelerin öncelikli görevi </w:t>
      </w:r>
      <w:r w:rsidR="000064C4">
        <w:t xml:space="preserve">performans programı </w:t>
      </w:r>
      <w:r w:rsidRPr="0059146F">
        <w:t>çalışmalarının sağlıklı bir şekilde yürütülmesini sağlamaktır.</w:t>
      </w:r>
      <w:r>
        <w:t xml:space="preserve"> Birimlerindeki</w:t>
      </w:r>
      <w:r w:rsidRPr="0059146F">
        <w:t xml:space="preserve"> diğer görevlerinin aksamaması için </w:t>
      </w:r>
      <w:r>
        <w:t>b</w:t>
      </w:r>
      <w:r w:rsidRPr="0059146F">
        <w:t>irim amirlerince gerekli tedbirler alınır.</w:t>
      </w:r>
    </w:p>
    <w:p w:rsidR="003006E0" w:rsidRPr="0059146F" w:rsidRDefault="003006E0" w:rsidP="003006E0">
      <w:pPr>
        <w:pStyle w:val="NormalWeb"/>
        <w:spacing w:before="0" w:beforeAutospacing="0" w:after="0" w:afterAutospacing="0" w:line="360" w:lineRule="auto"/>
        <w:ind w:firstLine="539"/>
        <w:jc w:val="both"/>
      </w:pPr>
      <w:r w:rsidRPr="0059146F">
        <w:rPr>
          <w:b/>
          <w:bCs/>
        </w:rPr>
        <w:t xml:space="preserve"> </w:t>
      </w:r>
      <w:proofErr w:type="gramStart"/>
      <w:r w:rsidRPr="0059146F">
        <w:rPr>
          <w:b/>
          <w:bCs/>
        </w:rPr>
        <w:t>c</w:t>
      </w:r>
      <w:proofErr w:type="gramEnd"/>
      <w:r w:rsidRPr="0059146F">
        <w:rPr>
          <w:b/>
          <w:bCs/>
        </w:rPr>
        <w:t>- Görevleri</w:t>
      </w:r>
    </w:p>
    <w:p w:rsidR="003006E0" w:rsidRPr="0059146F" w:rsidRDefault="003006E0" w:rsidP="003006E0">
      <w:pPr>
        <w:autoSpaceDE w:val="0"/>
        <w:autoSpaceDN w:val="0"/>
        <w:adjustRightInd w:val="0"/>
        <w:spacing w:before="120" w:line="360" w:lineRule="auto"/>
        <w:ind w:firstLine="540"/>
        <w:jc w:val="both"/>
        <w:rPr>
          <w:rFonts w:ascii="Times New Roman" w:hAnsi="Times New Roman" w:cs="Times New Roman"/>
          <w:sz w:val="24"/>
          <w:szCs w:val="24"/>
        </w:rPr>
      </w:pPr>
      <w:proofErr w:type="gramStart"/>
      <w:r>
        <w:rPr>
          <w:rFonts w:ascii="Times New Roman" w:hAnsi="Times New Roman" w:cs="Times New Roman"/>
          <w:b/>
          <w:bCs/>
          <w:sz w:val="24"/>
          <w:szCs w:val="24"/>
        </w:rPr>
        <w:t>Madde</w:t>
      </w:r>
      <w:r w:rsidRPr="0059146F">
        <w:rPr>
          <w:rFonts w:ascii="Times New Roman" w:hAnsi="Times New Roman" w:cs="Times New Roman"/>
          <w:b/>
          <w:bCs/>
          <w:sz w:val="24"/>
          <w:szCs w:val="24"/>
        </w:rPr>
        <w:t xml:space="preserve"> </w:t>
      </w:r>
      <w:r w:rsidR="00FD4FAA">
        <w:rPr>
          <w:rFonts w:ascii="Times New Roman" w:hAnsi="Times New Roman" w:cs="Times New Roman"/>
          <w:b/>
          <w:bCs/>
          <w:sz w:val="24"/>
          <w:szCs w:val="24"/>
        </w:rPr>
        <w:t>20</w:t>
      </w:r>
      <w:r>
        <w:rPr>
          <w:rFonts w:ascii="Times New Roman" w:hAnsi="Times New Roman" w:cs="Times New Roman"/>
          <w:b/>
          <w:bCs/>
          <w:sz w:val="24"/>
          <w:szCs w:val="24"/>
        </w:rPr>
        <w:t xml:space="preserve">- </w:t>
      </w:r>
      <w:r w:rsidRPr="0059146F">
        <w:rPr>
          <w:rFonts w:ascii="Times New Roman" w:hAnsi="Times New Roman" w:cs="Times New Roman"/>
          <w:bCs/>
          <w:sz w:val="24"/>
          <w:szCs w:val="24"/>
        </w:rPr>
        <w:t>(1)</w:t>
      </w:r>
      <w:r w:rsidRPr="0059146F">
        <w:rPr>
          <w:rFonts w:ascii="Times New Roman" w:hAnsi="Times New Roman" w:cs="Times New Roman"/>
          <w:b/>
          <w:bCs/>
          <w:sz w:val="24"/>
          <w:szCs w:val="24"/>
        </w:rPr>
        <w:t xml:space="preserve"> </w:t>
      </w:r>
      <w:r w:rsidRPr="0059146F">
        <w:rPr>
          <w:rFonts w:ascii="Times New Roman" w:hAnsi="Times New Roman" w:cs="Times New Roman"/>
          <w:sz w:val="24"/>
          <w:szCs w:val="24"/>
        </w:rPr>
        <w:t>Çalışma gruplarının öncelikli görevi; çalıştıkları birimlerin görev ve sorumluluk alanları ile ilgili yapılmış önceki çalışmaları der</w:t>
      </w:r>
      <w:r>
        <w:rPr>
          <w:rFonts w:ascii="Times New Roman" w:hAnsi="Times New Roman" w:cs="Times New Roman"/>
          <w:sz w:val="24"/>
          <w:szCs w:val="24"/>
        </w:rPr>
        <w:t xml:space="preserve">lemeleri, mevcut durumu ve </w:t>
      </w:r>
      <w:r w:rsidRPr="0059146F">
        <w:rPr>
          <w:rFonts w:ascii="Times New Roman" w:hAnsi="Times New Roman" w:cs="Times New Roman"/>
          <w:sz w:val="24"/>
          <w:szCs w:val="24"/>
        </w:rPr>
        <w:t xml:space="preserve">uygulamaları ortaya koymaları, uygulamaların aksayan yönlerini nedenleri ile birlikte ortaya </w:t>
      </w:r>
      <w:r w:rsidRPr="0059146F">
        <w:rPr>
          <w:rFonts w:ascii="Times New Roman" w:hAnsi="Times New Roman" w:cs="Times New Roman"/>
          <w:sz w:val="24"/>
          <w:szCs w:val="24"/>
        </w:rPr>
        <w:lastRenderedPageBreak/>
        <w:t>koyarak yapılması gereken çalışmaları, alınması gereken tedbirleri ve yasal düzenlemelerin neler olabileceği hususunda somut öneri</w:t>
      </w:r>
      <w:r>
        <w:rPr>
          <w:rFonts w:ascii="Times New Roman" w:hAnsi="Times New Roman" w:cs="Times New Roman"/>
          <w:sz w:val="24"/>
          <w:szCs w:val="24"/>
        </w:rPr>
        <w:t xml:space="preserve">leri bir bütün olarak nihai </w:t>
      </w:r>
      <w:r w:rsidRPr="0059146F">
        <w:rPr>
          <w:rFonts w:ascii="Times New Roman" w:hAnsi="Times New Roman" w:cs="Times New Roman"/>
          <w:sz w:val="24"/>
          <w:szCs w:val="24"/>
        </w:rPr>
        <w:t>rapor halinde sunmaktır.</w:t>
      </w:r>
      <w:proofErr w:type="gramEnd"/>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bCs/>
          <w:sz w:val="24"/>
          <w:szCs w:val="24"/>
        </w:rPr>
      </w:pPr>
      <w:r w:rsidRPr="0059146F">
        <w:rPr>
          <w:rFonts w:ascii="Times New Roman" w:hAnsi="Times New Roman" w:cs="Times New Roman"/>
          <w:bCs/>
          <w:sz w:val="24"/>
          <w:szCs w:val="24"/>
        </w:rPr>
        <w:t>(2)</w:t>
      </w:r>
      <w:r>
        <w:rPr>
          <w:rFonts w:ascii="Times New Roman" w:hAnsi="Times New Roman" w:cs="Times New Roman"/>
          <w:bCs/>
          <w:sz w:val="24"/>
          <w:szCs w:val="24"/>
        </w:rPr>
        <w:t xml:space="preserve"> Çalışma grubu</w:t>
      </w:r>
      <w:r w:rsidRPr="0059146F">
        <w:rPr>
          <w:rFonts w:ascii="Times New Roman" w:hAnsi="Times New Roman" w:cs="Times New Roman"/>
          <w:bCs/>
          <w:sz w:val="24"/>
          <w:szCs w:val="24"/>
        </w:rPr>
        <w:t xml:space="preserve">, </w:t>
      </w:r>
      <w:r w:rsidR="00CF735D">
        <w:rPr>
          <w:rFonts w:ascii="Times New Roman" w:hAnsi="Times New Roman" w:cs="Times New Roman"/>
          <w:bCs/>
          <w:sz w:val="24"/>
          <w:szCs w:val="24"/>
        </w:rPr>
        <w:t xml:space="preserve">Üniversite’nin </w:t>
      </w:r>
      <w:r w:rsidR="0044197B">
        <w:rPr>
          <w:rFonts w:ascii="Times New Roman" w:hAnsi="Times New Roman" w:cs="Times New Roman"/>
          <w:bCs/>
          <w:sz w:val="24"/>
          <w:szCs w:val="24"/>
        </w:rPr>
        <w:t>öncelikli stratejik amaç ve hedeflerine</w:t>
      </w:r>
      <w:r w:rsidRPr="0059146F">
        <w:rPr>
          <w:rFonts w:ascii="Times New Roman" w:hAnsi="Times New Roman" w:cs="Times New Roman"/>
          <w:bCs/>
          <w:sz w:val="24"/>
          <w:szCs w:val="24"/>
        </w:rPr>
        <w:t xml:space="preserve"> </w:t>
      </w:r>
      <w:r w:rsidR="0044197B">
        <w:rPr>
          <w:rFonts w:ascii="Times New Roman" w:hAnsi="Times New Roman" w:cs="Times New Roman"/>
          <w:bCs/>
          <w:sz w:val="24"/>
          <w:szCs w:val="24"/>
        </w:rPr>
        <w:t>uygun olarak performans hedef ve göstergelerini</w:t>
      </w:r>
      <w:r w:rsidR="00EB489D">
        <w:rPr>
          <w:rFonts w:ascii="Times New Roman" w:hAnsi="Times New Roman" w:cs="Times New Roman"/>
          <w:bCs/>
          <w:sz w:val="24"/>
          <w:szCs w:val="24"/>
        </w:rPr>
        <w:t>, faaliyet ve faaliyet maliyetlerini</w:t>
      </w:r>
      <w:r w:rsidR="0044197B">
        <w:rPr>
          <w:rFonts w:ascii="Times New Roman" w:hAnsi="Times New Roman" w:cs="Times New Roman"/>
          <w:bCs/>
          <w:sz w:val="24"/>
          <w:szCs w:val="24"/>
        </w:rPr>
        <w:t xml:space="preserve"> </w:t>
      </w:r>
      <w:r w:rsidRPr="0059146F">
        <w:rPr>
          <w:rFonts w:ascii="Times New Roman" w:hAnsi="Times New Roman" w:cs="Times New Roman"/>
          <w:bCs/>
          <w:sz w:val="24"/>
          <w:szCs w:val="24"/>
        </w:rPr>
        <w:t xml:space="preserve">tespit eder ve bu hedeflere ulaşabilmek için gerekli </w:t>
      </w:r>
      <w:r w:rsidR="00EB489D">
        <w:rPr>
          <w:rFonts w:ascii="Times New Roman" w:hAnsi="Times New Roman" w:cs="Times New Roman"/>
          <w:bCs/>
          <w:sz w:val="24"/>
          <w:szCs w:val="24"/>
        </w:rPr>
        <w:t>çalışmaları yapar.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bCs/>
          <w:sz w:val="24"/>
          <w:szCs w:val="24"/>
        </w:rPr>
      </w:pPr>
      <w:r w:rsidRPr="0059146F">
        <w:rPr>
          <w:rFonts w:ascii="Times New Roman" w:hAnsi="Times New Roman" w:cs="Times New Roman"/>
          <w:bCs/>
          <w:sz w:val="24"/>
          <w:szCs w:val="24"/>
        </w:rPr>
        <w:t xml:space="preserve">(3) Bunun yanında; </w:t>
      </w:r>
      <w:r w:rsidR="000064C4">
        <w:rPr>
          <w:rFonts w:ascii="Times New Roman" w:hAnsi="Times New Roman" w:cs="Times New Roman"/>
          <w:sz w:val="24"/>
          <w:szCs w:val="24"/>
        </w:rPr>
        <w:t>Performans Programı</w:t>
      </w:r>
      <w:r w:rsidRPr="0059146F">
        <w:rPr>
          <w:rFonts w:ascii="Times New Roman" w:hAnsi="Times New Roman" w:cs="Times New Roman"/>
          <w:bCs/>
          <w:sz w:val="24"/>
          <w:szCs w:val="24"/>
        </w:rPr>
        <w:t xml:space="preserve"> Hazırlama Kurulu’nun ihtiyaç duyduğu, birimlerinin çalışma ve sorumluluk alanlarıyla ilgili konularda her türlü bilgi desteğini verirler.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bCs/>
          <w:sz w:val="24"/>
          <w:szCs w:val="24"/>
        </w:rPr>
      </w:pPr>
      <w:r w:rsidRPr="0059146F">
        <w:rPr>
          <w:rFonts w:ascii="Times New Roman" w:hAnsi="Times New Roman" w:cs="Times New Roman"/>
          <w:bCs/>
          <w:sz w:val="24"/>
          <w:szCs w:val="24"/>
        </w:rPr>
        <w:t>(4)</w:t>
      </w:r>
      <w:r>
        <w:rPr>
          <w:rFonts w:ascii="Times New Roman" w:hAnsi="Times New Roman" w:cs="Times New Roman"/>
          <w:bCs/>
          <w:sz w:val="24"/>
          <w:szCs w:val="24"/>
        </w:rPr>
        <w:t xml:space="preserve"> Çalışma grubu</w:t>
      </w:r>
      <w:r w:rsidRPr="0059146F">
        <w:rPr>
          <w:rFonts w:ascii="Times New Roman" w:hAnsi="Times New Roman" w:cs="Times New Roman"/>
          <w:bCs/>
          <w:sz w:val="24"/>
          <w:szCs w:val="24"/>
        </w:rPr>
        <w:t xml:space="preserve">, kurul tarafından belirlenen hazırlık programına ve programda belirtilen zaman </w:t>
      </w:r>
      <w:proofErr w:type="gramStart"/>
      <w:r w:rsidRPr="0059146F">
        <w:rPr>
          <w:rFonts w:ascii="Times New Roman" w:hAnsi="Times New Roman" w:cs="Times New Roman"/>
          <w:bCs/>
          <w:sz w:val="24"/>
          <w:szCs w:val="24"/>
        </w:rPr>
        <w:t>tahditlerine</w:t>
      </w:r>
      <w:proofErr w:type="gramEnd"/>
      <w:r w:rsidRPr="0059146F">
        <w:rPr>
          <w:rFonts w:ascii="Times New Roman" w:hAnsi="Times New Roman" w:cs="Times New Roman"/>
          <w:bCs/>
          <w:sz w:val="24"/>
          <w:szCs w:val="24"/>
        </w:rPr>
        <w:t xml:space="preserve"> uyarak çalışmalarını sürdürürler.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bCs/>
          <w:sz w:val="24"/>
          <w:szCs w:val="24"/>
        </w:rPr>
      </w:pPr>
      <w:r w:rsidRPr="0059146F">
        <w:rPr>
          <w:rFonts w:ascii="Times New Roman" w:hAnsi="Times New Roman" w:cs="Times New Roman"/>
          <w:bCs/>
          <w:sz w:val="24"/>
          <w:szCs w:val="24"/>
        </w:rPr>
        <w:t xml:space="preserve"> </w:t>
      </w:r>
      <w:r>
        <w:rPr>
          <w:rFonts w:ascii="Times New Roman" w:hAnsi="Times New Roman" w:cs="Times New Roman"/>
          <w:bCs/>
          <w:sz w:val="24"/>
          <w:szCs w:val="24"/>
        </w:rPr>
        <w:t>(5</w:t>
      </w:r>
      <w:r w:rsidRPr="0059146F">
        <w:rPr>
          <w:rFonts w:ascii="Times New Roman" w:hAnsi="Times New Roman" w:cs="Times New Roman"/>
          <w:bCs/>
          <w:sz w:val="24"/>
          <w:szCs w:val="24"/>
        </w:rPr>
        <w:t xml:space="preserve">) Başkan, başkan yardımcısı ve </w:t>
      </w:r>
      <w:proofErr w:type="gramStart"/>
      <w:r w:rsidRPr="0059146F">
        <w:rPr>
          <w:rFonts w:ascii="Times New Roman" w:hAnsi="Times New Roman" w:cs="Times New Roman"/>
          <w:bCs/>
          <w:sz w:val="24"/>
          <w:szCs w:val="24"/>
        </w:rPr>
        <w:t>raportörlerin</w:t>
      </w:r>
      <w:proofErr w:type="gramEnd"/>
      <w:r w:rsidRPr="0059146F">
        <w:rPr>
          <w:rFonts w:ascii="Times New Roman" w:hAnsi="Times New Roman" w:cs="Times New Roman"/>
          <w:bCs/>
          <w:sz w:val="24"/>
          <w:szCs w:val="24"/>
        </w:rPr>
        <w:t xml:space="preserve"> görev ve sorumlulukları şunlardır:</w:t>
      </w:r>
    </w:p>
    <w:p w:rsidR="003006E0" w:rsidRPr="0059146F" w:rsidRDefault="003006E0" w:rsidP="003006E0">
      <w:pPr>
        <w:autoSpaceDE w:val="0"/>
        <w:autoSpaceDN w:val="0"/>
        <w:adjustRightInd w:val="0"/>
        <w:spacing w:line="360" w:lineRule="auto"/>
        <w:ind w:firstLine="720"/>
        <w:jc w:val="both"/>
        <w:rPr>
          <w:rFonts w:ascii="Times New Roman" w:hAnsi="Times New Roman" w:cs="Times New Roman"/>
          <w:bCs/>
          <w:sz w:val="24"/>
          <w:szCs w:val="24"/>
        </w:rPr>
      </w:pPr>
      <w:r w:rsidRPr="0059146F">
        <w:rPr>
          <w:rFonts w:ascii="Times New Roman" w:hAnsi="Times New Roman" w:cs="Times New Roman"/>
          <w:bCs/>
          <w:sz w:val="24"/>
          <w:szCs w:val="24"/>
        </w:rPr>
        <w:t xml:space="preserve">- Başkan; Çalışma grubunun verimli şekilde çalışmasından, çalışma programının istenilen sürede tamamlanmasından, üyeler arasında görev bölümü yapılmasından, </w:t>
      </w:r>
      <w:r w:rsidR="000064C4">
        <w:rPr>
          <w:rFonts w:ascii="Times New Roman" w:hAnsi="Times New Roman" w:cs="Times New Roman"/>
          <w:sz w:val="24"/>
          <w:szCs w:val="24"/>
        </w:rPr>
        <w:t>Performans Programı</w:t>
      </w:r>
      <w:r w:rsidR="000064C4" w:rsidRPr="0059146F">
        <w:rPr>
          <w:rFonts w:ascii="Times New Roman" w:hAnsi="Times New Roman" w:cs="Times New Roman"/>
          <w:sz w:val="24"/>
          <w:szCs w:val="24"/>
        </w:rPr>
        <w:t xml:space="preserve"> </w:t>
      </w:r>
      <w:r w:rsidRPr="0059146F">
        <w:rPr>
          <w:rFonts w:ascii="Times New Roman" w:hAnsi="Times New Roman" w:cs="Times New Roman"/>
          <w:bCs/>
          <w:sz w:val="24"/>
          <w:szCs w:val="24"/>
        </w:rPr>
        <w:t>Plan Hazırlama Kurulu ve Strateji Geliştirme Daire Başkanlığı ile koordinasyonun sağlanmasından ve çalıştığı birimle ilgili faaliyetlerin tespiti ve raporun zamanında hazırlanmasından sorumludur.</w:t>
      </w:r>
    </w:p>
    <w:p w:rsidR="003006E0" w:rsidRPr="0059146F" w:rsidRDefault="003006E0" w:rsidP="003006E0">
      <w:pPr>
        <w:autoSpaceDE w:val="0"/>
        <w:autoSpaceDN w:val="0"/>
        <w:adjustRightInd w:val="0"/>
        <w:spacing w:line="360" w:lineRule="auto"/>
        <w:ind w:firstLine="720"/>
        <w:jc w:val="both"/>
        <w:rPr>
          <w:rFonts w:ascii="Times New Roman" w:hAnsi="Times New Roman" w:cs="Times New Roman"/>
          <w:bCs/>
          <w:sz w:val="24"/>
          <w:szCs w:val="24"/>
        </w:rPr>
      </w:pPr>
      <w:r w:rsidRPr="0059146F">
        <w:rPr>
          <w:rFonts w:ascii="Times New Roman" w:hAnsi="Times New Roman" w:cs="Times New Roman"/>
          <w:bCs/>
          <w:sz w:val="24"/>
          <w:szCs w:val="24"/>
        </w:rPr>
        <w:t>- Başkan yardımcısı; Grup çalışmalarında Başkan’a yardımcı olur ve Başkan’ın katılamadığı toplantılara başkanlık eder.</w:t>
      </w:r>
    </w:p>
    <w:p w:rsidR="003006E0" w:rsidRPr="0059146F" w:rsidRDefault="003006E0" w:rsidP="003006E0">
      <w:pPr>
        <w:autoSpaceDE w:val="0"/>
        <w:autoSpaceDN w:val="0"/>
        <w:adjustRightInd w:val="0"/>
        <w:spacing w:line="360" w:lineRule="auto"/>
        <w:ind w:firstLine="720"/>
        <w:jc w:val="both"/>
        <w:rPr>
          <w:rFonts w:ascii="Times New Roman" w:hAnsi="Times New Roman" w:cs="Times New Roman"/>
          <w:bCs/>
          <w:sz w:val="24"/>
          <w:szCs w:val="24"/>
        </w:rPr>
      </w:pPr>
      <w:r w:rsidRPr="0059146F">
        <w:rPr>
          <w:rFonts w:ascii="Times New Roman" w:hAnsi="Times New Roman" w:cs="Times New Roman"/>
          <w:bCs/>
          <w:sz w:val="24"/>
          <w:szCs w:val="24"/>
        </w:rPr>
        <w:t>- Raportör; Grup başkanının talimatları doğrultusunda toplantı notlarını tutar, raporların zamanında hazırlanmasını ve yazılmasını sağlar.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Pr="0059146F">
        <w:rPr>
          <w:rFonts w:ascii="Times New Roman" w:hAnsi="Times New Roman" w:cs="Times New Roman"/>
          <w:bCs/>
          <w:sz w:val="24"/>
          <w:szCs w:val="24"/>
        </w:rPr>
        <w:t>)</w:t>
      </w:r>
      <w:r>
        <w:rPr>
          <w:rFonts w:ascii="Times New Roman" w:hAnsi="Times New Roman" w:cs="Times New Roman"/>
          <w:bCs/>
          <w:sz w:val="24"/>
          <w:szCs w:val="24"/>
        </w:rPr>
        <w:t xml:space="preserve"> Çalışma grubu</w:t>
      </w:r>
      <w:r w:rsidRPr="0059146F">
        <w:rPr>
          <w:rFonts w:ascii="Times New Roman" w:hAnsi="Times New Roman" w:cs="Times New Roman"/>
          <w:bCs/>
          <w:sz w:val="24"/>
          <w:szCs w:val="24"/>
        </w:rPr>
        <w:t>, toplantılarını tutanakla tespit ederek ald</w:t>
      </w:r>
      <w:r>
        <w:rPr>
          <w:rFonts w:ascii="Times New Roman" w:hAnsi="Times New Roman" w:cs="Times New Roman"/>
          <w:bCs/>
          <w:sz w:val="24"/>
          <w:szCs w:val="24"/>
        </w:rPr>
        <w:t xml:space="preserve">ıkları kararları Raportör </w:t>
      </w:r>
      <w:r w:rsidRPr="0059146F">
        <w:rPr>
          <w:rFonts w:ascii="Times New Roman" w:hAnsi="Times New Roman" w:cs="Times New Roman"/>
          <w:bCs/>
          <w:sz w:val="24"/>
          <w:szCs w:val="24"/>
        </w:rPr>
        <w:t>aracılığı ile yazılı metinler haline getirirler.</w:t>
      </w:r>
    </w:p>
    <w:p w:rsidR="003006E0" w:rsidRDefault="003006E0" w:rsidP="003006E0">
      <w:pPr>
        <w:autoSpaceDE w:val="0"/>
        <w:autoSpaceDN w:val="0"/>
        <w:adjustRightInd w:val="0"/>
        <w:spacing w:line="36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Pr="0059146F">
        <w:rPr>
          <w:rFonts w:ascii="Times New Roman" w:hAnsi="Times New Roman" w:cs="Times New Roman"/>
          <w:bCs/>
          <w:sz w:val="24"/>
          <w:szCs w:val="24"/>
        </w:rPr>
        <w:t>) Alınan kararları Strateji Geliştirme Daire Başkanlığı’na dosyalanmak üzere gönderirler ve kararların bir nüshasını da birimlerinde muhafaza ederler.</w:t>
      </w:r>
    </w:p>
    <w:p w:rsidR="000F475F" w:rsidRDefault="000F475F" w:rsidP="003006E0">
      <w:pPr>
        <w:autoSpaceDE w:val="0"/>
        <w:autoSpaceDN w:val="0"/>
        <w:adjustRightInd w:val="0"/>
        <w:spacing w:line="360" w:lineRule="auto"/>
        <w:ind w:firstLine="540"/>
        <w:jc w:val="both"/>
        <w:rPr>
          <w:rFonts w:ascii="Times New Roman" w:hAnsi="Times New Roman" w:cs="Times New Roman"/>
          <w:bCs/>
          <w:sz w:val="24"/>
          <w:szCs w:val="24"/>
        </w:rPr>
      </w:pPr>
    </w:p>
    <w:p w:rsidR="000F475F" w:rsidRPr="0059146F" w:rsidRDefault="000F475F" w:rsidP="003006E0">
      <w:pPr>
        <w:autoSpaceDE w:val="0"/>
        <w:autoSpaceDN w:val="0"/>
        <w:adjustRightInd w:val="0"/>
        <w:spacing w:line="360" w:lineRule="auto"/>
        <w:ind w:firstLine="540"/>
        <w:jc w:val="both"/>
        <w:rPr>
          <w:rFonts w:ascii="Times New Roman" w:hAnsi="Times New Roman" w:cs="Times New Roman"/>
          <w:bCs/>
          <w:sz w:val="24"/>
          <w:szCs w:val="24"/>
        </w:rPr>
      </w:pPr>
    </w:p>
    <w:p w:rsidR="003006E0" w:rsidRPr="0059146F" w:rsidRDefault="003006E0" w:rsidP="003006E0">
      <w:pPr>
        <w:pStyle w:val="NormalWeb"/>
        <w:spacing w:after="0" w:afterAutospacing="0" w:line="360" w:lineRule="auto"/>
        <w:ind w:firstLine="539"/>
        <w:jc w:val="both"/>
        <w:rPr>
          <w:b/>
        </w:rPr>
      </w:pPr>
      <w:r>
        <w:rPr>
          <w:b/>
        </w:rPr>
        <w:t>3- Alt Çalışma G</w:t>
      </w:r>
      <w:r w:rsidRPr="0059146F">
        <w:rPr>
          <w:b/>
        </w:rPr>
        <w:t>rupları</w:t>
      </w:r>
    </w:p>
    <w:p w:rsidR="003006E0" w:rsidRPr="0059146F" w:rsidRDefault="003006E0" w:rsidP="003006E0">
      <w:pPr>
        <w:pStyle w:val="NormalWeb"/>
        <w:numPr>
          <w:ilvl w:val="0"/>
          <w:numId w:val="5"/>
        </w:numPr>
        <w:spacing w:after="0" w:afterAutospacing="0" w:line="360" w:lineRule="auto"/>
        <w:jc w:val="both"/>
        <w:rPr>
          <w:b/>
        </w:rPr>
      </w:pPr>
      <w:r w:rsidRPr="0059146F">
        <w:rPr>
          <w:b/>
        </w:rPr>
        <w:t>Kuruluşu</w:t>
      </w:r>
    </w:p>
    <w:p w:rsidR="003006E0" w:rsidRPr="0059146F" w:rsidRDefault="003006E0" w:rsidP="003006E0">
      <w:pPr>
        <w:autoSpaceDE w:val="0"/>
        <w:autoSpaceDN w:val="0"/>
        <w:adjustRightInd w:val="0"/>
        <w:spacing w:before="120"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Madde</w:t>
      </w:r>
      <w:r w:rsidR="00FD4FAA">
        <w:rPr>
          <w:rFonts w:ascii="Times New Roman" w:hAnsi="Times New Roman" w:cs="Times New Roman"/>
          <w:b/>
          <w:bCs/>
          <w:sz w:val="24"/>
          <w:szCs w:val="24"/>
        </w:rPr>
        <w:t xml:space="preserve"> 21</w:t>
      </w:r>
      <w:r>
        <w:rPr>
          <w:rFonts w:ascii="Times New Roman" w:hAnsi="Times New Roman" w:cs="Times New Roman"/>
          <w:b/>
          <w:bCs/>
          <w:sz w:val="24"/>
          <w:szCs w:val="24"/>
        </w:rPr>
        <w:t xml:space="preserve">- </w:t>
      </w:r>
      <w:r w:rsidRPr="0059146F">
        <w:rPr>
          <w:rFonts w:ascii="Times New Roman" w:hAnsi="Times New Roman" w:cs="Times New Roman"/>
          <w:bCs/>
          <w:sz w:val="24"/>
          <w:szCs w:val="24"/>
        </w:rPr>
        <w:t xml:space="preserve">(1) </w:t>
      </w:r>
      <w:r w:rsidRPr="0059146F">
        <w:rPr>
          <w:rFonts w:ascii="Times New Roman" w:hAnsi="Times New Roman" w:cs="Times New Roman"/>
          <w:sz w:val="24"/>
          <w:szCs w:val="24"/>
        </w:rPr>
        <w:t xml:space="preserve">Alt çalışma grupları, </w:t>
      </w:r>
      <w:r w:rsidR="000064C4">
        <w:rPr>
          <w:rFonts w:ascii="Times New Roman" w:hAnsi="Times New Roman" w:cs="Times New Roman"/>
          <w:sz w:val="24"/>
          <w:szCs w:val="24"/>
        </w:rPr>
        <w:t>Stratejik plan Hazırlama Yönergesinde belirtilen alt çalışma grubu</w:t>
      </w:r>
      <w:r w:rsidR="00825DA4">
        <w:rPr>
          <w:rFonts w:ascii="Times New Roman" w:hAnsi="Times New Roman" w:cs="Times New Roman"/>
          <w:sz w:val="24"/>
          <w:szCs w:val="24"/>
        </w:rPr>
        <w:t xml:space="preserve"> üyelerinden oluşur.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bCs/>
          <w:sz w:val="24"/>
          <w:szCs w:val="24"/>
        </w:rPr>
        <w:t>(2)</w:t>
      </w:r>
      <w:r w:rsidRPr="0059146F">
        <w:rPr>
          <w:rFonts w:ascii="Times New Roman" w:hAnsi="Times New Roman" w:cs="Times New Roman"/>
          <w:b/>
          <w:bCs/>
          <w:sz w:val="24"/>
          <w:szCs w:val="24"/>
        </w:rPr>
        <w:t xml:space="preserve"> </w:t>
      </w:r>
      <w:r w:rsidRPr="0059146F">
        <w:rPr>
          <w:rFonts w:ascii="Times New Roman" w:hAnsi="Times New Roman" w:cs="Times New Roman"/>
          <w:sz w:val="24"/>
          <w:szCs w:val="24"/>
        </w:rPr>
        <w:t>Alt çalışma</w:t>
      </w:r>
      <w:r>
        <w:rPr>
          <w:rFonts w:ascii="Times New Roman" w:hAnsi="Times New Roman" w:cs="Times New Roman"/>
          <w:sz w:val="24"/>
          <w:szCs w:val="24"/>
        </w:rPr>
        <w:t xml:space="preserve"> grupları bir ekip l</w:t>
      </w:r>
      <w:r w:rsidRPr="0059146F">
        <w:rPr>
          <w:rFonts w:ascii="Times New Roman" w:hAnsi="Times New Roman" w:cs="Times New Roman"/>
          <w:sz w:val="24"/>
          <w:szCs w:val="24"/>
        </w:rPr>
        <w:t xml:space="preserve">ideri ve üyelerden oluşur. </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sidRPr="0059146F">
        <w:rPr>
          <w:rFonts w:ascii="Times New Roman" w:hAnsi="Times New Roman" w:cs="Times New Roman"/>
          <w:sz w:val="24"/>
          <w:szCs w:val="24"/>
        </w:rPr>
        <w:t>(3)</w:t>
      </w:r>
      <w:r>
        <w:rPr>
          <w:rFonts w:ascii="Times New Roman" w:hAnsi="Times New Roman" w:cs="Times New Roman"/>
          <w:sz w:val="24"/>
          <w:szCs w:val="24"/>
        </w:rPr>
        <w:t xml:space="preserve"> Üye sayısı ekip l</w:t>
      </w:r>
      <w:r w:rsidRPr="0059146F">
        <w:rPr>
          <w:rFonts w:ascii="Times New Roman" w:hAnsi="Times New Roman" w:cs="Times New Roman"/>
          <w:sz w:val="24"/>
          <w:szCs w:val="24"/>
        </w:rPr>
        <w:t>ideri tarafından tek sayıda olacak şekilde tespit edilir.</w:t>
      </w:r>
    </w:p>
    <w:p w:rsidR="003006E0" w:rsidRDefault="00825DA4" w:rsidP="003006E0">
      <w:pPr>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 Ekip l</w:t>
      </w:r>
      <w:r w:rsidR="003006E0" w:rsidRPr="0059146F">
        <w:rPr>
          <w:rFonts w:ascii="Times New Roman" w:hAnsi="Times New Roman" w:cs="Times New Roman"/>
          <w:sz w:val="24"/>
          <w:szCs w:val="24"/>
        </w:rPr>
        <w:t xml:space="preserve">iderinin </w:t>
      </w:r>
      <w:r>
        <w:rPr>
          <w:rFonts w:ascii="Times New Roman" w:hAnsi="Times New Roman" w:cs="Times New Roman"/>
          <w:sz w:val="24"/>
          <w:szCs w:val="24"/>
        </w:rPr>
        <w:t>uygun görmesi</w:t>
      </w:r>
      <w:r w:rsidR="003006E0" w:rsidRPr="0059146F">
        <w:rPr>
          <w:rFonts w:ascii="Times New Roman" w:hAnsi="Times New Roman" w:cs="Times New Roman"/>
          <w:sz w:val="24"/>
          <w:szCs w:val="24"/>
        </w:rPr>
        <w:t xml:space="preserve"> ile üyelerin görev dağılımlarında değişiklik yapılabilir.</w:t>
      </w:r>
    </w:p>
    <w:p w:rsidR="003006E0" w:rsidRPr="0059146F" w:rsidRDefault="003006E0" w:rsidP="003006E0">
      <w:pPr>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 Her birim kendi alt çalışma grubunu kendisi oluşturur.</w:t>
      </w:r>
    </w:p>
    <w:p w:rsidR="003006E0" w:rsidRPr="0059146F" w:rsidRDefault="003006E0" w:rsidP="003006E0">
      <w:pPr>
        <w:pStyle w:val="NormalWeb"/>
        <w:spacing w:after="0" w:afterAutospacing="0" w:line="360" w:lineRule="auto"/>
        <w:ind w:firstLine="539"/>
        <w:jc w:val="both"/>
        <w:rPr>
          <w:b/>
          <w:bCs/>
        </w:rPr>
      </w:pPr>
      <w:proofErr w:type="gramStart"/>
      <w:r w:rsidRPr="0059146F">
        <w:rPr>
          <w:b/>
        </w:rPr>
        <w:t>b</w:t>
      </w:r>
      <w:proofErr w:type="gramEnd"/>
      <w:r w:rsidRPr="0059146F">
        <w:rPr>
          <w:b/>
        </w:rPr>
        <w:t xml:space="preserve">- </w:t>
      </w:r>
      <w:r>
        <w:rPr>
          <w:b/>
          <w:bCs/>
        </w:rPr>
        <w:t>Çalışma E</w:t>
      </w:r>
      <w:r w:rsidRPr="0059146F">
        <w:rPr>
          <w:b/>
          <w:bCs/>
        </w:rPr>
        <w:t>sasları</w:t>
      </w:r>
    </w:p>
    <w:p w:rsidR="003006E0" w:rsidRPr="0059146F" w:rsidRDefault="003006E0" w:rsidP="003006E0">
      <w:pPr>
        <w:autoSpaceDE w:val="0"/>
        <w:autoSpaceDN w:val="0"/>
        <w:adjustRightInd w:val="0"/>
        <w:spacing w:before="120"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Madde</w:t>
      </w:r>
      <w:r w:rsidR="00FD4FAA">
        <w:rPr>
          <w:rFonts w:ascii="Times New Roman" w:hAnsi="Times New Roman" w:cs="Times New Roman"/>
          <w:b/>
          <w:bCs/>
          <w:sz w:val="24"/>
          <w:szCs w:val="24"/>
        </w:rPr>
        <w:t xml:space="preserve"> 22</w:t>
      </w:r>
      <w:r>
        <w:rPr>
          <w:rFonts w:ascii="Times New Roman" w:hAnsi="Times New Roman" w:cs="Times New Roman"/>
          <w:b/>
          <w:bCs/>
          <w:sz w:val="24"/>
          <w:szCs w:val="24"/>
        </w:rPr>
        <w:t xml:space="preserve">- </w:t>
      </w:r>
      <w:r w:rsidRPr="0059146F">
        <w:rPr>
          <w:rFonts w:ascii="Times New Roman" w:hAnsi="Times New Roman" w:cs="Times New Roman"/>
          <w:bCs/>
          <w:sz w:val="24"/>
          <w:szCs w:val="24"/>
        </w:rPr>
        <w:t xml:space="preserve">(1) </w:t>
      </w:r>
      <w:r w:rsidRPr="0059146F">
        <w:rPr>
          <w:rFonts w:ascii="Times New Roman" w:hAnsi="Times New Roman" w:cs="Times New Roman"/>
          <w:sz w:val="24"/>
          <w:szCs w:val="24"/>
        </w:rPr>
        <w:t xml:space="preserve">Alt çalışma gruplarının ilk toplantısında, </w:t>
      </w:r>
      <w:r>
        <w:rPr>
          <w:rFonts w:ascii="Times New Roman" w:hAnsi="Times New Roman" w:cs="Times New Roman"/>
          <w:sz w:val="24"/>
          <w:szCs w:val="24"/>
        </w:rPr>
        <w:t>ekip l</w:t>
      </w:r>
      <w:r w:rsidRPr="0059146F">
        <w:rPr>
          <w:rFonts w:ascii="Times New Roman" w:hAnsi="Times New Roman" w:cs="Times New Roman"/>
          <w:sz w:val="24"/>
          <w:szCs w:val="24"/>
        </w:rPr>
        <w:t xml:space="preserve">ideri tarafından görev dağılımı yapılarak personele tebliğ edilir. </w:t>
      </w:r>
      <w:r>
        <w:rPr>
          <w:rFonts w:ascii="Times New Roman" w:hAnsi="Times New Roman" w:cs="Times New Roman"/>
          <w:sz w:val="24"/>
          <w:szCs w:val="24"/>
        </w:rPr>
        <w:t>Hazırlık p</w:t>
      </w:r>
      <w:r w:rsidRPr="0059146F">
        <w:rPr>
          <w:rFonts w:ascii="Times New Roman" w:hAnsi="Times New Roman" w:cs="Times New Roman"/>
          <w:sz w:val="24"/>
          <w:szCs w:val="24"/>
        </w:rPr>
        <w:t xml:space="preserve">rogramı </w:t>
      </w:r>
      <w:proofErr w:type="gramStart"/>
      <w:r w:rsidRPr="0059146F">
        <w:rPr>
          <w:rFonts w:ascii="Times New Roman" w:hAnsi="Times New Roman" w:cs="Times New Roman"/>
          <w:sz w:val="24"/>
          <w:szCs w:val="24"/>
        </w:rPr>
        <w:t>dahilinde</w:t>
      </w:r>
      <w:proofErr w:type="gramEnd"/>
      <w:r w:rsidRPr="0059146F">
        <w:rPr>
          <w:rFonts w:ascii="Times New Roman" w:hAnsi="Times New Roman" w:cs="Times New Roman"/>
          <w:sz w:val="24"/>
          <w:szCs w:val="24"/>
        </w:rPr>
        <w:t xml:space="preserve"> çalışmalarını yürütürler.</w:t>
      </w:r>
    </w:p>
    <w:p w:rsidR="003006E0" w:rsidRDefault="003006E0" w:rsidP="003006E0">
      <w:pPr>
        <w:pStyle w:val="NormalWeb"/>
        <w:spacing w:before="0" w:beforeAutospacing="0" w:line="360" w:lineRule="auto"/>
        <w:ind w:firstLine="540"/>
        <w:jc w:val="both"/>
      </w:pPr>
      <w:r w:rsidRPr="0059146F">
        <w:rPr>
          <w:bCs/>
        </w:rPr>
        <w:t>(2)</w:t>
      </w:r>
      <w:r w:rsidRPr="0059146F">
        <w:t xml:space="preserve"> Alt çalışma</w:t>
      </w:r>
      <w:r>
        <w:t xml:space="preserve"> grupları ekip l</w:t>
      </w:r>
      <w:r w:rsidRPr="0059146F">
        <w:t xml:space="preserve">iderinin belirleyeceği zamanlarda toplanır. Alt çalışma gruplarında yer alan üyelerin öncelikli görevi </w:t>
      </w:r>
      <w:r w:rsidR="00825DA4">
        <w:t>performans programı</w:t>
      </w:r>
      <w:r w:rsidRPr="0059146F">
        <w:t xml:space="preserve"> çalışmalarının birimleri içerisinde sağlıklı bir şekilde yürütülmesini sağlamaktır. </w:t>
      </w:r>
    </w:p>
    <w:p w:rsidR="003006E0" w:rsidRPr="0059146F" w:rsidRDefault="003006E0" w:rsidP="003006E0">
      <w:pPr>
        <w:pStyle w:val="NormalWeb"/>
        <w:spacing w:after="0" w:afterAutospacing="0" w:line="360" w:lineRule="auto"/>
        <w:ind w:firstLine="539"/>
        <w:jc w:val="both"/>
      </w:pPr>
      <w:proofErr w:type="gramStart"/>
      <w:r w:rsidRPr="0059146F">
        <w:rPr>
          <w:b/>
        </w:rPr>
        <w:t>c</w:t>
      </w:r>
      <w:proofErr w:type="gramEnd"/>
      <w:r w:rsidRPr="0059146F">
        <w:rPr>
          <w:b/>
        </w:rPr>
        <w:t xml:space="preserve">- </w:t>
      </w:r>
      <w:r w:rsidRPr="0059146F">
        <w:rPr>
          <w:b/>
          <w:bCs/>
        </w:rPr>
        <w:t>Görevleri</w:t>
      </w:r>
    </w:p>
    <w:p w:rsidR="003006E0" w:rsidRPr="0059146F" w:rsidRDefault="003006E0" w:rsidP="003006E0">
      <w:pPr>
        <w:autoSpaceDE w:val="0"/>
        <w:autoSpaceDN w:val="0"/>
        <w:adjustRightInd w:val="0"/>
        <w:spacing w:before="120"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Madde</w:t>
      </w:r>
      <w:r w:rsidR="00FD4FAA">
        <w:rPr>
          <w:rFonts w:ascii="Times New Roman" w:hAnsi="Times New Roman" w:cs="Times New Roman"/>
          <w:b/>
          <w:bCs/>
          <w:sz w:val="24"/>
          <w:szCs w:val="24"/>
        </w:rPr>
        <w:t xml:space="preserve"> 23</w:t>
      </w:r>
      <w:r>
        <w:rPr>
          <w:rFonts w:ascii="Times New Roman" w:hAnsi="Times New Roman" w:cs="Times New Roman"/>
          <w:b/>
          <w:bCs/>
          <w:sz w:val="24"/>
          <w:szCs w:val="24"/>
        </w:rPr>
        <w:t xml:space="preserve">- </w:t>
      </w:r>
      <w:r w:rsidRPr="0059146F">
        <w:rPr>
          <w:rFonts w:ascii="Times New Roman" w:hAnsi="Times New Roman" w:cs="Times New Roman"/>
          <w:bCs/>
          <w:sz w:val="24"/>
          <w:szCs w:val="24"/>
        </w:rPr>
        <w:t xml:space="preserve">(1) </w:t>
      </w:r>
      <w:r>
        <w:rPr>
          <w:rFonts w:ascii="Times New Roman" w:hAnsi="Times New Roman" w:cs="Times New Roman"/>
          <w:sz w:val="24"/>
          <w:szCs w:val="24"/>
        </w:rPr>
        <w:t>Ekip l</w:t>
      </w:r>
      <w:r w:rsidRPr="0059146F">
        <w:rPr>
          <w:rFonts w:ascii="Times New Roman" w:hAnsi="Times New Roman" w:cs="Times New Roman"/>
          <w:sz w:val="24"/>
          <w:szCs w:val="24"/>
        </w:rPr>
        <w:t>iderinin nezaretinde belirlenen görevleri zamanında yapmaktır.</w:t>
      </w:r>
    </w:p>
    <w:p w:rsidR="00CF735D" w:rsidRDefault="003006E0" w:rsidP="00C11BB2">
      <w:pPr>
        <w:autoSpaceDE w:val="0"/>
        <w:autoSpaceDN w:val="0"/>
        <w:adjustRightInd w:val="0"/>
        <w:spacing w:line="360" w:lineRule="auto"/>
        <w:ind w:firstLine="540"/>
        <w:jc w:val="both"/>
        <w:rPr>
          <w:rFonts w:ascii="Times New Roman" w:hAnsi="Times New Roman" w:cs="Times New Roman"/>
          <w:bCs/>
          <w:sz w:val="24"/>
          <w:szCs w:val="24"/>
        </w:rPr>
      </w:pPr>
      <w:r w:rsidRPr="0059146F">
        <w:rPr>
          <w:bCs/>
        </w:rPr>
        <w:t xml:space="preserve">(2) </w:t>
      </w:r>
      <w:r w:rsidR="00C11BB2">
        <w:rPr>
          <w:rFonts w:ascii="Times New Roman" w:hAnsi="Times New Roman" w:cs="Times New Roman"/>
          <w:bCs/>
          <w:sz w:val="24"/>
          <w:szCs w:val="24"/>
        </w:rPr>
        <w:t>Çalışma grubu</w:t>
      </w:r>
      <w:r w:rsidR="00C11BB2" w:rsidRPr="0059146F">
        <w:rPr>
          <w:rFonts w:ascii="Times New Roman" w:hAnsi="Times New Roman" w:cs="Times New Roman"/>
          <w:bCs/>
          <w:sz w:val="24"/>
          <w:szCs w:val="24"/>
        </w:rPr>
        <w:t xml:space="preserve">, </w:t>
      </w:r>
      <w:r w:rsidR="00C11BB2">
        <w:rPr>
          <w:rFonts w:ascii="Times New Roman" w:hAnsi="Times New Roman" w:cs="Times New Roman"/>
          <w:bCs/>
          <w:sz w:val="24"/>
          <w:szCs w:val="24"/>
        </w:rPr>
        <w:t>Üniversite’nin öncelikli stratejik amaç ve hedeflerine</w:t>
      </w:r>
      <w:r w:rsidR="00C11BB2" w:rsidRPr="0059146F">
        <w:rPr>
          <w:rFonts w:ascii="Times New Roman" w:hAnsi="Times New Roman" w:cs="Times New Roman"/>
          <w:bCs/>
          <w:sz w:val="24"/>
          <w:szCs w:val="24"/>
        </w:rPr>
        <w:t xml:space="preserve"> </w:t>
      </w:r>
      <w:r w:rsidR="00C11BB2">
        <w:rPr>
          <w:rFonts w:ascii="Times New Roman" w:hAnsi="Times New Roman" w:cs="Times New Roman"/>
          <w:bCs/>
          <w:sz w:val="24"/>
          <w:szCs w:val="24"/>
        </w:rPr>
        <w:t xml:space="preserve">uygun olarak performans hedef ve göstergelerini, faaliyet ve faaliyet maliyetlerini </w:t>
      </w:r>
      <w:r w:rsidR="00C11BB2" w:rsidRPr="0059146F">
        <w:rPr>
          <w:rFonts w:ascii="Times New Roman" w:hAnsi="Times New Roman" w:cs="Times New Roman"/>
          <w:bCs/>
          <w:sz w:val="24"/>
          <w:szCs w:val="24"/>
        </w:rPr>
        <w:t xml:space="preserve">tespit eder ve bu hedeflere ulaşabilmek için gerekli </w:t>
      </w:r>
      <w:r w:rsidR="00C11BB2">
        <w:rPr>
          <w:rFonts w:ascii="Times New Roman" w:hAnsi="Times New Roman" w:cs="Times New Roman"/>
          <w:bCs/>
          <w:sz w:val="24"/>
          <w:szCs w:val="24"/>
        </w:rPr>
        <w:t>çalışmaları yapar.</w:t>
      </w:r>
    </w:p>
    <w:p w:rsidR="000F475F" w:rsidRDefault="000F475F" w:rsidP="00C11BB2">
      <w:pPr>
        <w:autoSpaceDE w:val="0"/>
        <w:autoSpaceDN w:val="0"/>
        <w:adjustRightInd w:val="0"/>
        <w:spacing w:line="360" w:lineRule="auto"/>
        <w:ind w:firstLine="540"/>
        <w:jc w:val="both"/>
        <w:rPr>
          <w:rFonts w:ascii="Times New Roman" w:hAnsi="Times New Roman" w:cs="Times New Roman"/>
          <w:bCs/>
          <w:sz w:val="24"/>
          <w:szCs w:val="24"/>
        </w:rPr>
      </w:pPr>
    </w:p>
    <w:p w:rsidR="000F475F" w:rsidRDefault="000F475F" w:rsidP="00C11BB2">
      <w:pPr>
        <w:autoSpaceDE w:val="0"/>
        <w:autoSpaceDN w:val="0"/>
        <w:adjustRightInd w:val="0"/>
        <w:spacing w:line="360" w:lineRule="auto"/>
        <w:ind w:firstLine="540"/>
        <w:jc w:val="both"/>
        <w:rPr>
          <w:rFonts w:ascii="Times New Roman" w:hAnsi="Times New Roman" w:cs="Times New Roman"/>
          <w:bCs/>
          <w:sz w:val="24"/>
          <w:szCs w:val="24"/>
        </w:rPr>
      </w:pPr>
    </w:p>
    <w:p w:rsidR="000F475F" w:rsidRPr="00CF735D" w:rsidRDefault="000F475F" w:rsidP="00C11BB2">
      <w:pPr>
        <w:autoSpaceDE w:val="0"/>
        <w:autoSpaceDN w:val="0"/>
        <w:adjustRightInd w:val="0"/>
        <w:spacing w:line="360" w:lineRule="auto"/>
        <w:ind w:firstLine="540"/>
        <w:jc w:val="both"/>
        <w:rPr>
          <w:rFonts w:ascii="Times New Roman" w:hAnsi="Times New Roman" w:cs="Times New Roman"/>
          <w:bCs/>
          <w:sz w:val="24"/>
          <w:szCs w:val="24"/>
        </w:rPr>
      </w:pPr>
    </w:p>
    <w:p w:rsidR="005D2BE8" w:rsidRDefault="00825DA4" w:rsidP="000F475F">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DÖRDÜNCÜ BÖLÜM</w:t>
      </w:r>
    </w:p>
    <w:p w:rsidR="0098027E" w:rsidRDefault="003A715D" w:rsidP="000F475F">
      <w:pPr>
        <w:autoSpaceDE w:val="0"/>
        <w:autoSpaceDN w:val="0"/>
        <w:adjustRightInd w:val="0"/>
        <w:spacing w:after="0" w:line="360" w:lineRule="auto"/>
        <w:ind w:firstLine="708"/>
        <w:jc w:val="center"/>
        <w:rPr>
          <w:rFonts w:ascii="Times New Roman" w:hAnsi="Times New Roman" w:cs="Times New Roman"/>
          <w:b/>
          <w:color w:val="000000"/>
          <w:sz w:val="24"/>
          <w:szCs w:val="24"/>
        </w:rPr>
      </w:pPr>
      <w:r w:rsidRPr="00FF7999">
        <w:rPr>
          <w:rFonts w:ascii="Times New Roman" w:hAnsi="Times New Roman" w:cs="Times New Roman"/>
          <w:b/>
          <w:color w:val="000000"/>
          <w:sz w:val="24"/>
          <w:szCs w:val="24"/>
        </w:rPr>
        <w:t>Performans P</w:t>
      </w:r>
      <w:r w:rsidR="00023CBC" w:rsidRPr="00FF7999">
        <w:rPr>
          <w:rFonts w:ascii="Times New Roman" w:hAnsi="Times New Roman" w:cs="Times New Roman"/>
          <w:b/>
          <w:color w:val="000000"/>
          <w:sz w:val="24"/>
          <w:szCs w:val="24"/>
        </w:rPr>
        <w:t>r</w:t>
      </w:r>
      <w:r w:rsidRPr="00FF7999">
        <w:rPr>
          <w:rFonts w:ascii="Times New Roman" w:hAnsi="Times New Roman" w:cs="Times New Roman"/>
          <w:b/>
          <w:color w:val="000000"/>
          <w:sz w:val="24"/>
          <w:szCs w:val="24"/>
        </w:rPr>
        <w:t>og</w:t>
      </w:r>
      <w:r w:rsidR="00023CBC" w:rsidRPr="00FF7999">
        <w:rPr>
          <w:rFonts w:ascii="Times New Roman" w:hAnsi="Times New Roman" w:cs="Times New Roman"/>
          <w:b/>
          <w:color w:val="000000"/>
          <w:sz w:val="24"/>
          <w:szCs w:val="24"/>
        </w:rPr>
        <w:t>ramı</w:t>
      </w:r>
      <w:r w:rsidR="00023CBC" w:rsidRPr="00FF7999">
        <w:rPr>
          <w:rFonts w:ascii="Times New Roman" w:hAnsi="Times New Roman" w:cs="Times New Roman"/>
          <w:color w:val="000000"/>
          <w:sz w:val="24"/>
          <w:szCs w:val="24"/>
        </w:rPr>
        <w:t xml:space="preserve"> </w:t>
      </w:r>
      <w:r w:rsidR="009B400E" w:rsidRPr="00FF7999">
        <w:rPr>
          <w:rFonts w:ascii="Times New Roman" w:hAnsi="Times New Roman" w:cs="Times New Roman"/>
          <w:b/>
          <w:color w:val="000000"/>
          <w:sz w:val="24"/>
          <w:szCs w:val="24"/>
        </w:rPr>
        <w:t>Hazırlanması</w:t>
      </w:r>
      <w:r w:rsidR="0098027E">
        <w:rPr>
          <w:rFonts w:ascii="Times New Roman" w:hAnsi="Times New Roman" w:cs="Times New Roman"/>
          <w:b/>
          <w:color w:val="000000"/>
          <w:sz w:val="24"/>
          <w:szCs w:val="24"/>
        </w:rPr>
        <w:t xml:space="preserve"> Aşaması</w:t>
      </w:r>
      <w:r w:rsidR="009B400E" w:rsidRPr="00FF7999">
        <w:rPr>
          <w:rFonts w:ascii="Times New Roman" w:hAnsi="Times New Roman" w:cs="Times New Roman"/>
          <w:b/>
          <w:color w:val="000000"/>
          <w:sz w:val="24"/>
          <w:szCs w:val="24"/>
        </w:rPr>
        <w:t xml:space="preserve"> ve </w:t>
      </w:r>
      <w:r w:rsidR="008239B3" w:rsidRPr="00FF7999">
        <w:rPr>
          <w:rFonts w:ascii="Times New Roman" w:hAnsi="Times New Roman" w:cs="Times New Roman"/>
          <w:b/>
          <w:color w:val="000000"/>
          <w:sz w:val="24"/>
          <w:szCs w:val="24"/>
        </w:rPr>
        <w:t>Kabulü</w:t>
      </w:r>
    </w:p>
    <w:p w:rsidR="00CF43D9" w:rsidRDefault="00CF43D9"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p>
    <w:p w:rsidR="0098027E" w:rsidRDefault="00070C0D"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Birim Performans Programlarının</w:t>
      </w:r>
      <w:r w:rsidR="009B400E" w:rsidRPr="00FF7999">
        <w:rPr>
          <w:rFonts w:ascii="Times New Roman" w:hAnsi="Times New Roman" w:cs="Times New Roman"/>
          <w:b/>
          <w:color w:val="000000"/>
          <w:sz w:val="24"/>
          <w:szCs w:val="24"/>
        </w:rPr>
        <w:t xml:space="preserve"> </w:t>
      </w:r>
      <w:r w:rsidR="008239B3">
        <w:rPr>
          <w:rFonts w:ascii="Times New Roman" w:hAnsi="Times New Roman" w:cs="Times New Roman"/>
          <w:b/>
          <w:color w:val="000000"/>
          <w:sz w:val="24"/>
          <w:szCs w:val="24"/>
        </w:rPr>
        <w:t>T</w:t>
      </w:r>
      <w:r w:rsidR="003A715D" w:rsidRPr="00FF7999">
        <w:rPr>
          <w:rFonts w:ascii="Times New Roman" w:hAnsi="Times New Roman" w:cs="Times New Roman"/>
          <w:b/>
          <w:color w:val="000000"/>
          <w:sz w:val="24"/>
          <w:szCs w:val="24"/>
        </w:rPr>
        <w:t>eşkili</w:t>
      </w:r>
    </w:p>
    <w:p w:rsidR="009B400E" w:rsidRDefault="00302572" w:rsidP="00AD379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Madde 24</w:t>
      </w:r>
      <w:r w:rsidR="00070C0D">
        <w:rPr>
          <w:rFonts w:ascii="Times New Roman" w:hAnsi="Times New Roman" w:cs="Times New Roman"/>
          <w:b/>
          <w:color w:val="000000"/>
          <w:sz w:val="24"/>
          <w:szCs w:val="24"/>
        </w:rPr>
        <w:t xml:space="preserve">- </w:t>
      </w:r>
      <w:r w:rsidR="009B400E" w:rsidRPr="00FF7999">
        <w:rPr>
          <w:rFonts w:ascii="Times New Roman" w:hAnsi="Times New Roman" w:cs="Times New Roman"/>
          <w:color w:val="000000"/>
          <w:sz w:val="24"/>
          <w:szCs w:val="24"/>
        </w:rPr>
        <w:t xml:space="preserve"> </w:t>
      </w:r>
      <w:r w:rsidR="00070C0D">
        <w:rPr>
          <w:rFonts w:ascii="Times New Roman" w:hAnsi="Times New Roman" w:cs="Times New Roman"/>
          <w:color w:val="000000"/>
          <w:sz w:val="24"/>
          <w:szCs w:val="24"/>
        </w:rPr>
        <w:t xml:space="preserve">(1) </w:t>
      </w:r>
      <w:r w:rsidR="00BB60E3">
        <w:rPr>
          <w:rFonts w:ascii="Times New Roman" w:hAnsi="Times New Roman" w:cs="Times New Roman"/>
          <w:color w:val="000000"/>
          <w:sz w:val="24"/>
          <w:szCs w:val="24"/>
        </w:rPr>
        <w:t>Alt ç</w:t>
      </w:r>
      <w:r w:rsidR="003A715D" w:rsidRPr="00FF7999">
        <w:rPr>
          <w:rFonts w:ascii="Times New Roman" w:hAnsi="Times New Roman" w:cs="Times New Roman"/>
          <w:color w:val="000000"/>
          <w:sz w:val="24"/>
          <w:szCs w:val="24"/>
        </w:rPr>
        <w:t>alışma</w:t>
      </w:r>
      <w:r w:rsidR="00BB60E3">
        <w:rPr>
          <w:rFonts w:ascii="Times New Roman" w:hAnsi="Times New Roman" w:cs="Times New Roman"/>
          <w:color w:val="000000"/>
          <w:sz w:val="24"/>
          <w:szCs w:val="24"/>
        </w:rPr>
        <w:t xml:space="preserve"> grupları, h</w:t>
      </w:r>
      <w:r w:rsidR="008239B3">
        <w:rPr>
          <w:rFonts w:ascii="Times New Roman" w:hAnsi="Times New Roman" w:cs="Times New Roman"/>
          <w:color w:val="000000"/>
          <w:sz w:val="24"/>
          <w:szCs w:val="24"/>
        </w:rPr>
        <w:t xml:space="preserve">azırlık </w:t>
      </w:r>
      <w:r w:rsidR="00DA0B1F">
        <w:rPr>
          <w:rFonts w:ascii="Times New Roman" w:hAnsi="Times New Roman" w:cs="Times New Roman"/>
          <w:color w:val="000000"/>
          <w:sz w:val="24"/>
          <w:szCs w:val="24"/>
        </w:rPr>
        <w:t>p</w:t>
      </w:r>
      <w:r w:rsidR="008239B3">
        <w:rPr>
          <w:rFonts w:ascii="Times New Roman" w:hAnsi="Times New Roman" w:cs="Times New Roman"/>
          <w:color w:val="000000"/>
          <w:sz w:val="24"/>
          <w:szCs w:val="24"/>
        </w:rPr>
        <w:t>rogramı sü</w:t>
      </w:r>
      <w:r w:rsidR="009B400E" w:rsidRPr="00FF7999">
        <w:rPr>
          <w:rFonts w:ascii="Times New Roman" w:hAnsi="Times New Roman" w:cs="Times New Roman"/>
          <w:color w:val="000000"/>
          <w:sz w:val="24"/>
          <w:szCs w:val="24"/>
        </w:rPr>
        <w:t xml:space="preserve">resince birim </w:t>
      </w:r>
      <w:r w:rsidR="00070C0D">
        <w:rPr>
          <w:rFonts w:ascii="Times New Roman" w:hAnsi="Times New Roman" w:cs="Times New Roman"/>
          <w:color w:val="000000"/>
          <w:sz w:val="24"/>
          <w:szCs w:val="24"/>
        </w:rPr>
        <w:t xml:space="preserve">performans </w:t>
      </w:r>
      <w:r w:rsidR="00825DA4">
        <w:rPr>
          <w:rFonts w:ascii="Times New Roman" w:hAnsi="Times New Roman" w:cs="Times New Roman"/>
          <w:color w:val="000000"/>
          <w:sz w:val="24"/>
          <w:szCs w:val="24"/>
        </w:rPr>
        <w:t>p</w:t>
      </w:r>
      <w:r w:rsidR="008239B3">
        <w:rPr>
          <w:rFonts w:ascii="Times New Roman" w:hAnsi="Times New Roman" w:cs="Times New Roman"/>
          <w:color w:val="000000"/>
          <w:sz w:val="24"/>
          <w:szCs w:val="24"/>
        </w:rPr>
        <w:t>rog</w:t>
      </w:r>
      <w:r w:rsidR="00F11323" w:rsidRPr="00FF7999">
        <w:rPr>
          <w:rFonts w:ascii="Times New Roman" w:hAnsi="Times New Roman" w:cs="Times New Roman"/>
          <w:color w:val="000000"/>
          <w:sz w:val="24"/>
          <w:szCs w:val="24"/>
        </w:rPr>
        <w:t xml:space="preserve">ramı </w:t>
      </w:r>
      <w:r w:rsidR="00BB60E3">
        <w:rPr>
          <w:rFonts w:ascii="Times New Roman" w:hAnsi="Times New Roman" w:cs="Times New Roman"/>
          <w:color w:val="000000"/>
          <w:sz w:val="24"/>
          <w:szCs w:val="24"/>
        </w:rPr>
        <w:t>taslaklarına son ş</w:t>
      </w:r>
      <w:r w:rsidR="009B400E" w:rsidRPr="00FF7999">
        <w:rPr>
          <w:rFonts w:ascii="Times New Roman" w:hAnsi="Times New Roman" w:cs="Times New Roman"/>
          <w:color w:val="000000"/>
          <w:sz w:val="24"/>
          <w:szCs w:val="24"/>
        </w:rPr>
        <w:t>ekli</w:t>
      </w:r>
      <w:r w:rsidR="005C1D91">
        <w:rPr>
          <w:rFonts w:ascii="Times New Roman" w:hAnsi="Times New Roman" w:cs="Times New Roman"/>
          <w:color w:val="000000"/>
          <w:sz w:val="24"/>
          <w:szCs w:val="24"/>
        </w:rPr>
        <w:t>ni</w:t>
      </w:r>
      <w:r w:rsidR="009B400E" w:rsidRPr="00FF7999">
        <w:rPr>
          <w:rFonts w:ascii="Times New Roman" w:hAnsi="Times New Roman" w:cs="Times New Roman"/>
          <w:color w:val="000000"/>
          <w:sz w:val="24"/>
          <w:szCs w:val="24"/>
        </w:rPr>
        <w:t xml:space="preserve"> vermek </w:t>
      </w:r>
      <w:r w:rsidR="003A715D" w:rsidRPr="00FF7999">
        <w:rPr>
          <w:rFonts w:ascii="Times New Roman" w:hAnsi="Times New Roman" w:cs="Times New Roman"/>
          <w:color w:val="000000"/>
          <w:sz w:val="24"/>
          <w:szCs w:val="24"/>
        </w:rPr>
        <w:t>için</w:t>
      </w:r>
      <w:r w:rsidR="009B400E" w:rsidRPr="00FF7999">
        <w:rPr>
          <w:rFonts w:ascii="Times New Roman" w:hAnsi="Times New Roman" w:cs="Times New Roman"/>
          <w:color w:val="000000"/>
          <w:sz w:val="24"/>
          <w:szCs w:val="24"/>
        </w:rPr>
        <w:t xml:space="preserve"> haftalık olarak toplanır. Program sonunda, </w:t>
      </w:r>
      <w:r w:rsidR="00825DA4">
        <w:rPr>
          <w:rFonts w:ascii="Times New Roman" w:hAnsi="Times New Roman" w:cs="Times New Roman"/>
          <w:color w:val="000000"/>
          <w:sz w:val="24"/>
          <w:szCs w:val="24"/>
        </w:rPr>
        <w:t xml:space="preserve"> öncelikli </w:t>
      </w:r>
      <w:r w:rsidR="009B400E" w:rsidRPr="00FF7999">
        <w:rPr>
          <w:rFonts w:ascii="Times New Roman" w:hAnsi="Times New Roman" w:cs="Times New Roman"/>
          <w:color w:val="000000"/>
          <w:sz w:val="24"/>
          <w:szCs w:val="24"/>
        </w:rPr>
        <w:t xml:space="preserve">stratejik </w:t>
      </w:r>
      <w:r w:rsidR="00F60617" w:rsidRPr="00FF7999">
        <w:rPr>
          <w:rFonts w:ascii="Times New Roman" w:hAnsi="Times New Roman" w:cs="Times New Roman"/>
          <w:color w:val="000000"/>
          <w:sz w:val="24"/>
          <w:szCs w:val="24"/>
        </w:rPr>
        <w:t>amaç</w:t>
      </w:r>
      <w:r w:rsidR="00F11323" w:rsidRPr="00FF7999">
        <w:rPr>
          <w:rFonts w:ascii="Times New Roman" w:hAnsi="Times New Roman" w:cs="Times New Roman"/>
          <w:color w:val="000000"/>
          <w:sz w:val="24"/>
          <w:szCs w:val="24"/>
        </w:rPr>
        <w:t xml:space="preserve"> </w:t>
      </w:r>
      <w:r w:rsidR="009B400E" w:rsidRPr="00FF7999">
        <w:rPr>
          <w:rFonts w:ascii="Times New Roman" w:hAnsi="Times New Roman" w:cs="Times New Roman"/>
          <w:color w:val="000000"/>
          <w:sz w:val="24"/>
          <w:szCs w:val="24"/>
        </w:rPr>
        <w:t xml:space="preserve">ve hedeflerini ve bu hedeflere </w:t>
      </w:r>
      <w:r w:rsidR="00F60617" w:rsidRPr="00FF7999">
        <w:rPr>
          <w:rFonts w:ascii="Times New Roman" w:hAnsi="Times New Roman" w:cs="Times New Roman"/>
          <w:color w:val="000000"/>
          <w:sz w:val="24"/>
          <w:szCs w:val="24"/>
        </w:rPr>
        <w:t>ulaşabilmek</w:t>
      </w:r>
      <w:r w:rsidR="009B400E" w:rsidRPr="00FF7999">
        <w:rPr>
          <w:rFonts w:ascii="Times New Roman" w:hAnsi="Times New Roman" w:cs="Times New Roman"/>
          <w:color w:val="000000"/>
          <w:sz w:val="24"/>
          <w:szCs w:val="24"/>
        </w:rPr>
        <w:t xml:space="preserve"> </w:t>
      </w:r>
      <w:r w:rsidR="00F60617" w:rsidRPr="00FF7999">
        <w:rPr>
          <w:rFonts w:ascii="Times New Roman" w:hAnsi="Times New Roman" w:cs="Times New Roman"/>
          <w:color w:val="000000"/>
          <w:sz w:val="24"/>
          <w:szCs w:val="24"/>
        </w:rPr>
        <w:t>için</w:t>
      </w:r>
      <w:r w:rsidR="009B400E" w:rsidRPr="00FF7999">
        <w:rPr>
          <w:rFonts w:ascii="Times New Roman" w:hAnsi="Times New Roman" w:cs="Times New Roman"/>
          <w:color w:val="000000"/>
          <w:sz w:val="24"/>
          <w:szCs w:val="24"/>
        </w:rPr>
        <w:t xml:space="preserve"> gerekli </w:t>
      </w:r>
      <w:r w:rsidR="00825DA4">
        <w:rPr>
          <w:rFonts w:ascii="Times New Roman" w:hAnsi="Times New Roman" w:cs="Times New Roman"/>
          <w:color w:val="000000"/>
          <w:sz w:val="24"/>
          <w:szCs w:val="24"/>
        </w:rPr>
        <w:t>performans hedef ve göstergelerini, faaliyet ve faaliyet maliyetlerini</w:t>
      </w:r>
      <w:r w:rsidR="009B400E" w:rsidRPr="00FF7999">
        <w:rPr>
          <w:rFonts w:ascii="Times New Roman" w:hAnsi="Times New Roman" w:cs="Times New Roman"/>
          <w:color w:val="000000"/>
          <w:sz w:val="24"/>
          <w:szCs w:val="24"/>
        </w:rPr>
        <w:t xml:space="preserve"> </w:t>
      </w:r>
      <w:r w:rsidR="00F60617" w:rsidRPr="00FF7999">
        <w:rPr>
          <w:rFonts w:ascii="Times New Roman" w:hAnsi="Times New Roman" w:cs="Times New Roman"/>
          <w:color w:val="000000"/>
          <w:sz w:val="24"/>
          <w:szCs w:val="24"/>
        </w:rPr>
        <w:t>içeren</w:t>
      </w:r>
      <w:r w:rsidR="00825DA4">
        <w:rPr>
          <w:rFonts w:ascii="Times New Roman" w:hAnsi="Times New Roman" w:cs="Times New Roman"/>
          <w:color w:val="000000"/>
          <w:sz w:val="24"/>
          <w:szCs w:val="24"/>
        </w:rPr>
        <w:t xml:space="preserve"> performans p</w:t>
      </w:r>
      <w:r w:rsidR="00F60617">
        <w:rPr>
          <w:rFonts w:ascii="Times New Roman" w:hAnsi="Times New Roman" w:cs="Times New Roman"/>
          <w:color w:val="000000"/>
          <w:sz w:val="24"/>
          <w:szCs w:val="24"/>
        </w:rPr>
        <w:t>rog</w:t>
      </w:r>
      <w:r w:rsidR="00F11323" w:rsidRPr="00FF7999">
        <w:rPr>
          <w:rFonts w:ascii="Times New Roman" w:hAnsi="Times New Roman" w:cs="Times New Roman"/>
          <w:color w:val="000000"/>
          <w:sz w:val="24"/>
          <w:szCs w:val="24"/>
        </w:rPr>
        <w:t xml:space="preserve">ramı </w:t>
      </w:r>
      <w:r w:rsidR="009B400E" w:rsidRPr="00FF7999">
        <w:rPr>
          <w:rFonts w:ascii="Times New Roman" w:hAnsi="Times New Roman" w:cs="Times New Roman"/>
          <w:color w:val="000000"/>
          <w:sz w:val="24"/>
          <w:szCs w:val="24"/>
        </w:rPr>
        <w:t xml:space="preserve">taslaklarını </w:t>
      </w:r>
      <w:r w:rsidR="00F60617" w:rsidRPr="00FF7999">
        <w:rPr>
          <w:rFonts w:ascii="Times New Roman" w:hAnsi="Times New Roman" w:cs="Times New Roman"/>
          <w:color w:val="000000"/>
          <w:sz w:val="24"/>
          <w:szCs w:val="24"/>
        </w:rPr>
        <w:t>oluşturur</w:t>
      </w:r>
      <w:r w:rsidR="005C1D91">
        <w:rPr>
          <w:rFonts w:ascii="Times New Roman" w:hAnsi="Times New Roman" w:cs="Times New Roman"/>
          <w:color w:val="000000"/>
          <w:sz w:val="24"/>
          <w:szCs w:val="24"/>
        </w:rPr>
        <w:t>lar</w:t>
      </w:r>
      <w:r w:rsidR="009B400E" w:rsidRPr="00FF7999">
        <w:rPr>
          <w:rFonts w:ascii="Times New Roman" w:hAnsi="Times New Roman" w:cs="Times New Roman"/>
          <w:color w:val="000000"/>
          <w:sz w:val="24"/>
          <w:szCs w:val="24"/>
        </w:rPr>
        <w:t xml:space="preserve">. </w:t>
      </w:r>
      <w:r w:rsidR="00F60617" w:rsidRPr="00FF7999">
        <w:rPr>
          <w:rFonts w:ascii="Times New Roman" w:hAnsi="Times New Roman" w:cs="Times New Roman"/>
          <w:color w:val="000000"/>
          <w:sz w:val="24"/>
          <w:szCs w:val="24"/>
        </w:rPr>
        <w:t>Oluşturulan</w:t>
      </w:r>
      <w:r w:rsidR="009B400E" w:rsidRPr="00FF7999">
        <w:rPr>
          <w:rFonts w:ascii="Times New Roman" w:hAnsi="Times New Roman" w:cs="Times New Roman"/>
          <w:color w:val="000000"/>
          <w:sz w:val="24"/>
          <w:szCs w:val="24"/>
        </w:rPr>
        <w:t xml:space="preserve"> taslaklar bir rapor halinde </w:t>
      </w:r>
      <w:r w:rsidR="00F60617">
        <w:rPr>
          <w:rFonts w:ascii="Times New Roman" w:hAnsi="Times New Roman" w:cs="Times New Roman"/>
          <w:color w:val="000000"/>
          <w:sz w:val="24"/>
          <w:szCs w:val="24"/>
        </w:rPr>
        <w:t>Performans Prog</w:t>
      </w:r>
      <w:r w:rsidR="00F11323" w:rsidRPr="00FF7999">
        <w:rPr>
          <w:rFonts w:ascii="Times New Roman" w:hAnsi="Times New Roman" w:cs="Times New Roman"/>
          <w:color w:val="000000"/>
          <w:sz w:val="24"/>
          <w:szCs w:val="24"/>
        </w:rPr>
        <w:t xml:space="preserve">ramı </w:t>
      </w:r>
      <w:r w:rsidR="00825DA4">
        <w:rPr>
          <w:rFonts w:ascii="Times New Roman" w:hAnsi="Times New Roman" w:cs="Times New Roman"/>
          <w:color w:val="000000"/>
          <w:sz w:val="24"/>
          <w:szCs w:val="24"/>
        </w:rPr>
        <w:t xml:space="preserve">Hazırlama </w:t>
      </w:r>
      <w:r w:rsidR="00F60617">
        <w:rPr>
          <w:rFonts w:ascii="Times New Roman" w:hAnsi="Times New Roman" w:cs="Times New Roman"/>
          <w:color w:val="000000"/>
          <w:sz w:val="24"/>
          <w:szCs w:val="24"/>
        </w:rPr>
        <w:t>Kurulu</w:t>
      </w:r>
      <w:r w:rsidR="00825DA4">
        <w:rPr>
          <w:rFonts w:ascii="Times New Roman" w:hAnsi="Times New Roman" w:cs="Times New Roman"/>
          <w:color w:val="000000"/>
          <w:sz w:val="24"/>
          <w:szCs w:val="24"/>
        </w:rPr>
        <w:t>’</w:t>
      </w:r>
      <w:r w:rsidR="00F60617">
        <w:rPr>
          <w:rFonts w:ascii="Times New Roman" w:hAnsi="Times New Roman" w:cs="Times New Roman"/>
          <w:color w:val="000000"/>
          <w:sz w:val="24"/>
          <w:szCs w:val="24"/>
        </w:rPr>
        <w:t xml:space="preserve">na sunulmak ve </w:t>
      </w:r>
      <w:r w:rsidR="009B400E" w:rsidRPr="00FF7999">
        <w:rPr>
          <w:rFonts w:ascii="Times New Roman" w:hAnsi="Times New Roman" w:cs="Times New Roman"/>
          <w:color w:val="000000"/>
          <w:sz w:val="24"/>
          <w:szCs w:val="24"/>
        </w:rPr>
        <w:t xml:space="preserve">değerlendirilmek </w:t>
      </w:r>
      <w:r w:rsidR="00F60617" w:rsidRPr="00FF7999">
        <w:rPr>
          <w:rFonts w:ascii="Times New Roman" w:hAnsi="Times New Roman" w:cs="Times New Roman"/>
          <w:color w:val="000000"/>
          <w:sz w:val="24"/>
          <w:szCs w:val="24"/>
        </w:rPr>
        <w:t>üzere</w:t>
      </w:r>
      <w:r w:rsidR="009B400E" w:rsidRPr="00FF7999">
        <w:rPr>
          <w:rFonts w:ascii="Times New Roman" w:hAnsi="Times New Roman" w:cs="Times New Roman"/>
          <w:color w:val="000000"/>
          <w:sz w:val="24"/>
          <w:szCs w:val="24"/>
        </w:rPr>
        <w:t xml:space="preserve"> Strateji </w:t>
      </w:r>
      <w:r w:rsidR="00F60617" w:rsidRPr="00FF7999">
        <w:rPr>
          <w:rFonts w:ascii="Times New Roman" w:hAnsi="Times New Roman" w:cs="Times New Roman"/>
          <w:color w:val="000000"/>
          <w:sz w:val="24"/>
          <w:szCs w:val="24"/>
        </w:rPr>
        <w:t>Geliştirme</w:t>
      </w:r>
      <w:r w:rsidR="00F11323" w:rsidRPr="00FF7999">
        <w:rPr>
          <w:rFonts w:ascii="Times New Roman" w:hAnsi="Times New Roman" w:cs="Times New Roman"/>
          <w:color w:val="000000"/>
          <w:sz w:val="24"/>
          <w:szCs w:val="24"/>
        </w:rPr>
        <w:t xml:space="preserve"> </w:t>
      </w:r>
      <w:r w:rsidR="009B400E" w:rsidRPr="00FF7999">
        <w:rPr>
          <w:rFonts w:ascii="Times New Roman" w:hAnsi="Times New Roman" w:cs="Times New Roman"/>
          <w:color w:val="000000"/>
          <w:sz w:val="24"/>
          <w:szCs w:val="24"/>
        </w:rPr>
        <w:t xml:space="preserve">Daire </w:t>
      </w:r>
      <w:r w:rsidR="00F60617" w:rsidRPr="00FF7999">
        <w:rPr>
          <w:rFonts w:ascii="Times New Roman" w:hAnsi="Times New Roman" w:cs="Times New Roman"/>
          <w:color w:val="000000"/>
          <w:sz w:val="24"/>
          <w:szCs w:val="24"/>
        </w:rPr>
        <w:t>Başkanlığı</w:t>
      </w:r>
      <w:r w:rsidR="00825DA4">
        <w:rPr>
          <w:rFonts w:ascii="Times New Roman" w:hAnsi="Times New Roman" w:cs="Times New Roman"/>
          <w:color w:val="000000"/>
          <w:sz w:val="24"/>
          <w:szCs w:val="24"/>
        </w:rPr>
        <w:t>’</w:t>
      </w:r>
      <w:r w:rsidR="00F60617" w:rsidRPr="00FF7999">
        <w:rPr>
          <w:rFonts w:ascii="Times New Roman" w:hAnsi="Times New Roman" w:cs="Times New Roman"/>
          <w:color w:val="000000"/>
          <w:sz w:val="24"/>
          <w:szCs w:val="24"/>
        </w:rPr>
        <w:t>na</w:t>
      </w:r>
      <w:r w:rsidR="009B400E" w:rsidRPr="00FF7999">
        <w:rPr>
          <w:rFonts w:ascii="Times New Roman" w:hAnsi="Times New Roman" w:cs="Times New Roman"/>
          <w:color w:val="000000"/>
          <w:sz w:val="24"/>
          <w:szCs w:val="24"/>
        </w:rPr>
        <w:t xml:space="preserve"> </w:t>
      </w:r>
      <w:r w:rsidR="00F60617" w:rsidRPr="00FF7999">
        <w:rPr>
          <w:rFonts w:ascii="Times New Roman" w:hAnsi="Times New Roman" w:cs="Times New Roman"/>
          <w:color w:val="000000"/>
          <w:sz w:val="24"/>
          <w:szCs w:val="24"/>
        </w:rPr>
        <w:t>gönderilir</w:t>
      </w:r>
      <w:r w:rsidR="009B400E" w:rsidRPr="00FF7999">
        <w:rPr>
          <w:rFonts w:ascii="Times New Roman" w:hAnsi="Times New Roman" w:cs="Times New Roman"/>
          <w:color w:val="000000"/>
          <w:sz w:val="24"/>
          <w:szCs w:val="24"/>
        </w:rPr>
        <w:t>.</w:t>
      </w:r>
    </w:p>
    <w:p w:rsidR="00BB60E3" w:rsidRPr="0059146F" w:rsidRDefault="00BB60E3" w:rsidP="00BB60E3">
      <w:pPr>
        <w:autoSpaceDE w:val="0"/>
        <w:autoSpaceDN w:val="0"/>
        <w:adjustRightInd w:val="0"/>
        <w:spacing w:after="0" w:line="360" w:lineRule="auto"/>
        <w:jc w:val="both"/>
        <w:rPr>
          <w:rFonts w:ascii="Times New Roman" w:hAnsi="Times New Roman" w:cs="Times New Roman"/>
          <w:sz w:val="24"/>
          <w:szCs w:val="24"/>
        </w:rPr>
      </w:pPr>
      <w:r w:rsidRPr="0059146F">
        <w:rPr>
          <w:rFonts w:ascii="Times New Roman" w:hAnsi="Times New Roman" w:cs="Times New Roman"/>
          <w:sz w:val="24"/>
          <w:szCs w:val="24"/>
        </w:rPr>
        <w:t xml:space="preserve">(2) Birimlerin taslak planları </w:t>
      </w:r>
      <w:r>
        <w:rPr>
          <w:rFonts w:ascii="Times New Roman" w:hAnsi="Times New Roman" w:cs="Times New Roman"/>
          <w:sz w:val="24"/>
          <w:szCs w:val="24"/>
        </w:rPr>
        <w:t>çalışma grubu</w:t>
      </w:r>
      <w:r w:rsidRPr="0059146F">
        <w:rPr>
          <w:rFonts w:ascii="Times New Roman" w:hAnsi="Times New Roman" w:cs="Times New Roman"/>
          <w:sz w:val="24"/>
          <w:szCs w:val="24"/>
        </w:rPr>
        <w:t xml:space="preserve"> tarafından incelenir. Çalışma grubu</w:t>
      </w:r>
      <w:r>
        <w:rPr>
          <w:rFonts w:ascii="Times New Roman" w:hAnsi="Times New Roman" w:cs="Times New Roman"/>
          <w:sz w:val="24"/>
          <w:szCs w:val="24"/>
        </w:rPr>
        <w:t>nun</w:t>
      </w:r>
      <w:r w:rsidRPr="0059146F">
        <w:rPr>
          <w:rFonts w:ascii="Times New Roman" w:hAnsi="Times New Roman" w:cs="Times New Roman"/>
          <w:sz w:val="24"/>
          <w:szCs w:val="24"/>
        </w:rPr>
        <w:t xml:space="preserve"> birim </w:t>
      </w:r>
      <w:r>
        <w:rPr>
          <w:rFonts w:ascii="Times New Roman" w:hAnsi="Times New Roman" w:cs="Times New Roman"/>
          <w:sz w:val="24"/>
          <w:szCs w:val="24"/>
        </w:rPr>
        <w:t xml:space="preserve">performans programlarının </w:t>
      </w:r>
      <w:r w:rsidRPr="0059146F">
        <w:rPr>
          <w:rFonts w:ascii="Times New Roman" w:hAnsi="Times New Roman" w:cs="Times New Roman"/>
          <w:sz w:val="24"/>
          <w:szCs w:val="24"/>
        </w:rPr>
        <w:t xml:space="preserve">revize edilmesini </w:t>
      </w:r>
      <w:r>
        <w:rPr>
          <w:rFonts w:ascii="Times New Roman" w:hAnsi="Times New Roman" w:cs="Times New Roman"/>
          <w:sz w:val="24"/>
          <w:szCs w:val="24"/>
        </w:rPr>
        <w:t>uygun bulması</w:t>
      </w:r>
      <w:r w:rsidRPr="0059146F">
        <w:rPr>
          <w:rFonts w:ascii="Times New Roman" w:hAnsi="Times New Roman" w:cs="Times New Roman"/>
          <w:sz w:val="24"/>
          <w:szCs w:val="24"/>
        </w:rPr>
        <w:t xml:space="preserve"> halinde, taslak </w:t>
      </w:r>
      <w:r>
        <w:rPr>
          <w:rFonts w:ascii="Times New Roman" w:hAnsi="Times New Roman" w:cs="Times New Roman"/>
          <w:sz w:val="24"/>
          <w:szCs w:val="24"/>
        </w:rPr>
        <w:t xml:space="preserve">programlar </w:t>
      </w:r>
      <w:r w:rsidRPr="0059146F">
        <w:rPr>
          <w:rFonts w:ascii="Times New Roman" w:hAnsi="Times New Roman" w:cs="Times New Roman"/>
          <w:sz w:val="24"/>
          <w:szCs w:val="24"/>
        </w:rPr>
        <w:t>birimlerine iade edilmek üzere Strateji Geliştirme Daire Başkanlığı’na gönderilir.</w:t>
      </w:r>
    </w:p>
    <w:p w:rsidR="00825DA4" w:rsidRPr="00BB60E3" w:rsidRDefault="00BB60E3" w:rsidP="00AD3792">
      <w:pPr>
        <w:autoSpaceDE w:val="0"/>
        <w:autoSpaceDN w:val="0"/>
        <w:adjustRightInd w:val="0"/>
        <w:spacing w:after="0" w:line="360" w:lineRule="auto"/>
        <w:jc w:val="both"/>
        <w:rPr>
          <w:rFonts w:ascii="Times New Roman" w:hAnsi="Times New Roman" w:cs="Times New Roman"/>
          <w:sz w:val="24"/>
          <w:szCs w:val="24"/>
        </w:rPr>
      </w:pPr>
      <w:r w:rsidRPr="0059146F">
        <w:rPr>
          <w:rFonts w:ascii="Times New Roman" w:hAnsi="Times New Roman" w:cs="Times New Roman"/>
          <w:sz w:val="24"/>
          <w:szCs w:val="24"/>
        </w:rPr>
        <w:t xml:space="preserve">(3) Strateji Geliştirme Daire Başkanlığı, revize edilmesi </w:t>
      </w:r>
      <w:r>
        <w:rPr>
          <w:rFonts w:ascii="Times New Roman" w:hAnsi="Times New Roman" w:cs="Times New Roman"/>
          <w:sz w:val="24"/>
          <w:szCs w:val="24"/>
        </w:rPr>
        <w:t xml:space="preserve">uygun görülen </w:t>
      </w:r>
      <w:r w:rsidRPr="0059146F">
        <w:rPr>
          <w:rFonts w:ascii="Times New Roman" w:hAnsi="Times New Roman" w:cs="Times New Roman"/>
          <w:sz w:val="24"/>
          <w:szCs w:val="24"/>
        </w:rPr>
        <w:t xml:space="preserve">birim </w:t>
      </w:r>
      <w:r>
        <w:rPr>
          <w:rFonts w:ascii="Times New Roman" w:hAnsi="Times New Roman" w:cs="Times New Roman"/>
          <w:sz w:val="24"/>
          <w:szCs w:val="24"/>
        </w:rPr>
        <w:t>performans programlarını ilgili birimlere</w:t>
      </w:r>
      <w:r w:rsidRPr="0059146F">
        <w:rPr>
          <w:rFonts w:ascii="Times New Roman" w:hAnsi="Times New Roman" w:cs="Times New Roman"/>
          <w:sz w:val="24"/>
          <w:szCs w:val="24"/>
        </w:rPr>
        <w:t xml:space="preserve"> gönderir. İlgili birimin alt çalışma grubu </w:t>
      </w:r>
      <w:r>
        <w:rPr>
          <w:rFonts w:ascii="Times New Roman" w:hAnsi="Times New Roman" w:cs="Times New Roman"/>
          <w:sz w:val="24"/>
          <w:szCs w:val="24"/>
        </w:rPr>
        <w:t>bir</w:t>
      </w:r>
      <w:r w:rsidRPr="0059146F">
        <w:rPr>
          <w:rFonts w:ascii="Times New Roman" w:hAnsi="Times New Roman" w:cs="Times New Roman"/>
          <w:sz w:val="24"/>
          <w:szCs w:val="24"/>
        </w:rPr>
        <w:t xml:space="preserve"> hafta içerisinde gerekli revizeleri yaparak çalışma grubuna sunulmak üzere Strateji Geliştirme Daire Başkanlığı’na gönderir.</w:t>
      </w:r>
    </w:p>
    <w:p w:rsidR="00825DA4" w:rsidRDefault="00825DA4" w:rsidP="00AD3792">
      <w:pPr>
        <w:autoSpaceDE w:val="0"/>
        <w:autoSpaceDN w:val="0"/>
        <w:adjustRightInd w:val="0"/>
        <w:spacing w:after="0" w:line="360" w:lineRule="auto"/>
        <w:jc w:val="both"/>
        <w:rPr>
          <w:rFonts w:ascii="Times New Roman" w:hAnsi="Times New Roman" w:cs="Times New Roman"/>
          <w:color w:val="000000"/>
          <w:sz w:val="24"/>
          <w:szCs w:val="24"/>
        </w:rPr>
      </w:pPr>
    </w:p>
    <w:p w:rsidR="0098027E" w:rsidRDefault="00BB60E3" w:rsidP="00AD3792">
      <w:pPr>
        <w:autoSpaceDE w:val="0"/>
        <w:autoSpaceDN w:val="0"/>
        <w:adjustRightInd w:val="0"/>
        <w:spacing w:after="0"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Üniversite Performans Program</w:t>
      </w:r>
      <w:r w:rsidR="005C1D91">
        <w:rPr>
          <w:rFonts w:ascii="Times New Roman" w:hAnsi="Times New Roman" w:cs="Times New Roman"/>
          <w:b/>
          <w:color w:val="000000"/>
          <w:sz w:val="24"/>
          <w:szCs w:val="24"/>
        </w:rPr>
        <w:t>ı</w:t>
      </w:r>
      <w:r>
        <w:rPr>
          <w:rFonts w:ascii="Times New Roman" w:hAnsi="Times New Roman" w:cs="Times New Roman"/>
          <w:b/>
          <w:color w:val="000000"/>
          <w:sz w:val="24"/>
          <w:szCs w:val="24"/>
        </w:rPr>
        <w:t xml:space="preserve"> Taslağının Teşkili</w:t>
      </w:r>
    </w:p>
    <w:p w:rsidR="00BB60E3" w:rsidRPr="0059146F" w:rsidRDefault="005C1D91" w:rsidP="00BB60E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Madde 25</w:t>
      </w:r>
      <w:r w:rsidR="00FD4FAA">
        <w:rPr>
          <w:rFonts w:ascii="Times New Roman" w:hAnsi="Times New Roman" w:cs="Times New Roman"/>
          <w:b/>
          <w:color w:val="000000"/>
          <w:sz w:val="24"/>
          <w:szCs w:val="24"/>
        </w:rPr>
        <w:t>-</w:t>
      </w:r>
      <w:r w:rsidR="009B400E" w:rsidRPr="00FF7999">
        <w:rPr>
          <w:rFonts w:ascii="Times New Roman" w:hAnsi="Times New Roman" w:cs="Times New Roman"/>
          <w:color w:val="000000"/>
          <w:sz w:val="24"/>
          <w:szCs w:val="24"/>
        </w:rPr>
        <w:t xml:space="preserve"> (1) </w:t>
      </w:r>
      <w:r>
        <w:rPr>
          <w:rFonts w:ascii="Times New Roman" w:hAnsi="Times New Roman" w:cs="Times New Roman"/>
          <w:sz w:val="24"/>
          <w:szCs w:val="24"/>
        </w:rPr>
        <w:t>Çalışma g</w:t>
      </w:r>
      <w:r w:rsidR="00936B86">
        <w:rPr>
          <w:rFonts w:ascii="Times New Roman" w:hAnsi="Times New Roman" w:cs="Times New Roman"/>
          <w:sz w:val="24"/>
          <w:szCs w:val="24"/>
        </w:rPr>
        <w:t>rubu, B</w:t>
      </w:r>
      <w:r w:rsidR="00BB60E3" w:rsidRPr="0059146F">
        <w:rPr>
          <w:rFonts w:ascii="Times New Roman" w:hAnsi="Times New Roman" w:cs="Times New Roman"/>
          <w:sz w:val="24"/>
          <w:szCs w:val="24"/>
        </w:rPr>
        <w:t>ir</w:t>
      </w:r>
      <w:r w:rsidR="00936B86">
        <w:rPr>
          <w:rFonts w:ascii="Times New Roman" w:hAnsi="Times New Roman" w:cs="Times New Roman"/>
          <w:sz w:val="24"/>
          <w:szCs w:val="24"/>
        </w:rPr>
        <w:t>im Performans Programlarını</w:t>
      </w:r>
      <w:r w:rsidR="00BB60E3">
        <w:rPr>
          <w:rFonts w:ascii="Times New Roman" w:hAnsi="Times New Roman" w:cs="Times New Roman"/>
          <w:sz w:val="24"/>
          <w:szCs w:val="24"/>
        </w:rPr>
        <w:t xml:space="preserve"> </w:t>
      </w:r>
      <w:proofErr w:type="gramStart"/>
      <w:r w:rsidR="00BB60E3">
        <w:rPr>
          <w:rFonts w:ascii="Times New Roman" w:hAnsi="Times New Roman" w:cs="Times New Roman"/>
          <w:sz w:val="24"/>
          <w:szCs w:val="24"/>
        </w:rPr>
        <w:t>konsolide</w:t>
      </w:r>
      <w:proofErr w:type="gramEnd"/>
      <w:r w:rsidR="00BB60E3">
        <w:rPr>
          <w:rFonts w:ascii="Times New Roman" w:hAnsi="Times New Roman" w:cs="Times New Roman"/>
          <w:sz w:val="24"/>
          <w:szCs w:val="24"/>
        </w:rPr>
        <w:t xml:space="preserve"> ederek </w:t>
      </w:r>
      <w:r w:rsidR="00BB60E3" w:rsidRPr="0059146F">
        <w:rPr>
          <w:rFonts w:ascii="Times New Roman" w:hAnsi="Times New Roman" w:cs="Times New Roman"/>
          <w:sz w:val="24"/>
          <w:szCs w:val="24"/>
        </w:rPr>
        <w:t xml:space="preserve">Üniversite’nin </w:t>
      </w:r>
      <w:r>
        <w:rPr>
          <w:rFonts w:ascii="Times New Roman" w:hAnsi="Times New Roman" w:cs="Times New Roman"/>
          <w:sz w:val="24"/>
          <w:szCs w:val="24"/>
        </w:rPr>
        <w:t xml:space="preserve">Performans Programı </w:t>
      </w:r>
      <w:r w:rsidR="00BB60E3" w:rsidRPr="0059146F">
        <w:rPr>
          <w:rFonts w:ascii="Times New Roman" w:hAnsi="Times New Roman" w:cs="Times New Roman"/>
          <w:sz w:val="24"/>
          <w:szCs w:val="24"/>
        </w:rPr>
        <w:t>taslağını oluşturur. Oluşturulan ta</w:t>
      </w:r>
      <w:r w:rsidR="00BB60E3">
        <w:rPr>
          <w:rFonts w:ascii="Times New Roman" w:hAnsi="Times New Roman" w:cs="Times New Roman"/>
          <w:sz w:val="24"/>
          <w:szCs w:val="24"/>
        </w:rPr>
        <w:t>slak bir rapor halinde</w:t>
      </w:r>
      <w:r w:rsidR="006D743E">
        <w:rPr>
          <w:rFonts w:ascii="Times New Roman" w:hAnsi="Times New Roman" w:cs="Times New Roman"/>
          <w:sz w:val="24"/>
          <w:szCs w:val="24"/>
        </w:rPr>
        <w:t xml:space="preserve"> Kurul’a sunulmak üzere</w:t>
      </w:r>
      <w:r w:rsidR="00BB60E3">
        <w:rPr>
          <w:rFonts w:ascii="Times New Roman" w:hAnsi="Times New Roman" w:cs="Times New Roman"/>
          <w:sz w:val="24"/>
          <w:szCs w:val="24"/>
        </w:rPr>
        <w:t xml:space="preserve"> Strateji</w:t>
      </w:r>
      <w:r w:rsidR="00BB60E3" w:rsidRPr="0059146F">
        <w:rPr>
          <w:rFonts w:ascii="Times New Roman" w:hAnsi="Times New Roman" w:cs="Times New Roman"/>
          <w:sz w:val="24"/>
          <w:szCs w:val="24"/>
        </w:rPr>
        <w:t xml:space="preserve"> Geliştirme Daire Başkanlığı’na gönderilir.</w:t>
      </w:r>
    </w:p>
    <w:p w:rsidR="000F475F" w:rsidRDefault="000F475F" w:rsidP="00BB60E3">
      <w:pPr>
        <w:autoSpaceDE w:val="0"/>
        <w:autoSpaceDN w:val="0"/>
        <w:adjustRightInd w:val="0"/>
        <w:spacing w:after="0" w:line="360" w:lineRule="auto"/>
        <w:ind w:left="708"/>
        <w:rPr>
          <w:rFonts w:ascii="Times New Roman" w:hAnsi="Times New Roman" w:cs="Times New Roman"/>
          <w:b/>
          <w:iCs/>
          <w:sz w:val="24"/>
          <w:szCs w:val="24"/>
        </w:rPr>
      </w:pPr>
    </w:p>
    <w:p w:rsidR="00BB60E3" w:rsidRPr="0059146F" w:rsidRDefault="00BB60E3" w:rsidP="00BB60E3">
      <w:pPr>
        <w:autoSpaceDE w:val="0"/>
        <w:autoSpaceDN w:val="0"/>
        <w:adjustRightInd w:val="0"/>
        <w:spacing w:after="0" w:line="360" w:lineRule="auto"/>
        <w:ind w:left="708"/>
        <w:rPr>
          <w:rFonts w:ascii="Times New Roman" w:hAnsi="Times New Roman" w:cs="Times New Roman"/>
          <w:b/>
          <w:iCs/>
          <w:sz w:val="24"/>
          <w:szCs w:val="24"/>
        </w:rPr>
      </w:pPr>
      <w:r>
        <w:rPr>
          <w:rFonts w:ascii="Times New Roman" w:hAnsi="Times New Roman" w:cs="Times New Roman"/>
          <w:b/>
          <w:iCs/>
          <w:sz w:val="24"/>
          <w:szCs w:val="24"/>
        </w:rPr>
        <w:t>Performans Programı Hazırlama Kurulu’nca Programın O</w:t>
      </w:r>
      <w:r w:rsidRPr="0059146F">
        <w:rPr>
          <w:rFonts w:ascii="Times New Roman" w:hAnsi="Times New Roman" w:cs="Times New Roman"/>
          <w:b/>
          <w:iCs/>
          <w:sz w:val="24"/>
          <w:szCs w:val="24"/>
        </w:rPr>
        <w:t>luşturulması</w:t>
      </w:r>
      <w:r>
        <w:rPr>
          <w:rFonts w:ascii="Times New Roman" w:hAnsi="Times New Roman" w:cs="Times New Roman"/>
          <w:b/>
          <w:iCs/>
          <w:sz w:val="24"/>
          <w:szCs w:val="24"/>
        </w:rPr>
        <w:t>na M</w:t>
      </w:r>
      <w:r w:rsidRPr="0059146F">
        <w:rPr>
          <w:rFonts w:ascii="Times New Roman" w:hAnsi="Times New Roman" w:cs="Times New Roman"/>
          <w:b/>
          <w:iCs/>
          <w:sz w:val="24"/>
          <w:szCs w:val="24"/>
        </w:rPr>
        <w:t>ü</w:t>
      </w:r>
      <w:r>
        <w:rPr>
          <w:rFonts w:ascii="Times New Roman" w:hAnsi="Times New Roman" w:cs="Times New Roman"/>
          <w:b/>
          <w:iCs/>
          <w:sz w:val="24"/>
          <w:szCs w:val="24"/>
        </w:rPr>
        <w:t>teakip Y</w:t>
      </w:r>
      <w:r w:rsidRPr="0059146F">
        <w:rPr>
          <w:rFonts w:ascii="Times New Roman" w:hAnsi="Times New Roman" w:cs="Times New Roman"/>
          <w:b/>
          <w:iCs/>
          <w:sz w:val="24"/>
          <w:szCs w:val="24"/>
        </w:rPr>
        <w:t xml:space="preserve">apılacak </w:t>
      </w:r>
      <w:r>
        <w:rPr>
          <w:rFonts w:ascii="Times New Roman" w:hAnsi="Times New Roman" w:cs="Times New Roman"/>
          <w:b/>
          <w:iCs/>
          <w:sz w:val="24"/>
          <w:szCs w:val="24"/>
        </w:rPr>
        <w:t>İ</w:t>
      </w:r>
      <w:r w:rsidRPr="0059146F">
        <w:rPr>
          <w:rFonts w:ascii="Times New Roman" w:hAnsi="Times New Roman" w:cs="Times New Roman"/>
          <w:b/>
          <w:iCs/>
          <w:sz w:val="24"/>
          <w:szCs w:val="24"/>
        </w:rPr>
        <w:t>şlemler</w:t>
      </w:r>
    </w:p>
    <w:p w:rsidR="00CF43D9" w:rsidRPr="006D743E" w:rsidRDefault="005C1D91" w:rsidP="005C1D91">
      <w:pPr>
        <w:autoSpaceDE w:val="0"/>
        <w:autoSpaceDN w:val="0"/>
        <w:adjustRightInd w:val="0"/>
        <w:spacing w:line="36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lastRenderedPageBreak/>
        <w:t>Madde 26</w:t>
      </w:r>
      <w:r w:rsidR="00FD4FAA">
        <w:rPr>
          <w:rFonts w:ascii="Times New Roman" w:hAnsi="Times New Roman" w:cs="Times New Roman"/>
          <w:b/>
          <w:sz w:val="24"/>
          <w:szCs w:val="24"/>
        </w:rPr>
        <w:t xml:space="preserve">- </w:t>
      </w:r>
      <w:r w:rsidR="00FD4FAA" w:rsidRPr="00FD4FAA">
        <w:rPr>
          <w:rFonts w:ascii="Times New Roman" w:hAnsi="Times New Roman" w:cs="Times New Roman"/>
          <w:sz w:val="24"/>
          <w:szCs w:val="24"/>
        </w:rPr>
        <w:t>(1)</w:t>
      </w:r>
      <w:r w:rsidR="00FD4FAA">
        <w:rPr>
          <w:rFonts w:ascii="Times New Roman" w:hAnsi="Times New Roman" w:cs="Times New Roman"/>
          <w:b/>
          <w:sz w:val="24"/>
          <w:szCs w:val="24"/>
        </w:rPr>
        <w:t xml:space="preserve"> </w:t>
      </w:r>
      <w:r w:rsidR="00BB60E3" w:rsidRPr="0059146F">
        <w:rPr>
          <w:rFonts w:ascii="Times New Roman" w:eastAsia="Times New Roman" w:hAnsi="Times New Roman" w:cs="Times New Roman"/>
          <w:sz w:val="24"/>
          <w:szCs w:val="24"/>
          <w:lang w:eastAsia="tr-TR"/>
        </w:rPr>
        <w:t xml:space="preserve">Üniversite’nin </w:t>
      </w:r>
      <w:r w:rsidR="00BB60E3">
        <w:rPr>
          <w:rFonts w:ascii="Times New Roman" w:eastAsia="Times New Roman" w:hAnsi="Times New Roman" w:cs="Times New Roman"/>
          <w:sz w:val="24"/>
          <w:szCs w:val="24"/>
          <w:lang w:eastAsia="tr-TR"/>
        </w:rPr>
        <w:t xml:space="preserve">Performans Programı </w:t>
      </w:r>
      <w:r w:rsidR="00BB60E3" w:rsidRPr="0059146F">
        <w:rPr>
          <w:rFonts w:ascii="Times New Roman" w:eastAsia="Times New Roman" w:hAnsi="Times New Roman" w:cs="Times New Roman"/>
          <w:sz w:val="24"/>
          <w:szCs w:val="24"/>
          <w:lang w:eastAsia="tr-TR"/>
        </w:rPr>
        <w:t xml:space="preserve">taslağının </w:t>
      </w:r>
      <w:r>
        <w:rPr>
          <w:rFonts w:ascii="Times New Roman" w:eastAsia="Times New Roman" w:hAnsi="Times New Roman" w:cs="Times New Roman"/>
          <w:sz w:val="24"/>
          <w:szCs w:val="24"/>
          <w:lang w:eastAsia="tr-TR"/>
        </w:rPr>
        <w:t>oluşturulmasını müteakip Kurul k</w:t>
      </w:r>
      <w:r w:rsidR="00BB60E3" w:rsidRPr="0059146F">
        <w:rPr>
          <w:rFonts w:ascii="Times New Roman" w:eastAsia="Times New Roman" w:hAnsi="Times New Roman" w:cs="Times New Roman"/>
          <w:sz w:val="24"/>
          <w:szCs w:val="24"/>
          <w:lang w:eastAsia="tr-TR"/>
        </w:rPr>
        <w:t xml:space="preserve">ararı ile taslak </w:t>
      </w:r>
      <w:r w:rsidR="00BB60E3">
        <w:rPr>
          <w:rFonts w:ascii="Times New Roman" w:eastAsia="Times New Roman" w:hAnsi="Times New Roman" w:cs="Times New Roman"/>
          <w:sz w:val="24"/>
          <w:szCs w:val="24"/>
          <w:lang w:eastAsia="tr-TR"/>
        </w:rPr>
        <w:t>program</w:t>
      </w:r>
      <w:r w:rsidR="00BB60E3" w:rsidRPr="0059146F">
        <w:rPr>
          <w:rFonts w:ascii="Times New Roman" w:eastAsia="Times New Roman" w:hAnsi="Times New Roman" w:cs="Times New Roman"/>
          <w:sz w:val="24"/>
          <w:szCs w:val="24"/>
          <w:lang w:eastAsia="tr-TR"/>
        </w:rPr>
        <w:t xml:space="preserve"> Senato</w:t>
      </w:r>
      <w:r w:rsidR="00BB60E3">
        <w:rPr>
          <w:rFonts w:ascii="Times New Roman" w:eastAsia="Times New Roman" w:hAnsi="Times New Roman" w:cs="Times New Roman"/>
          <w:sz w:val="24"/>
          <w:szCs w:val="24"/>
          <w:lang w:eastAsia="tr-TR"/>
        </w:rPr>
        <w:t>’</w:t>
      </w:r>
      <w:r w:rsidR="00BB60E3" w:rsidRPr="0059146F">
        <w:rPr>
          <w:rFonts w:ascii="Times New Roman" w:eastAsia="Times New Roman" w:hAnsi="Times New Roman" w:cs="Times New Roman"/>
          <w:sz w:val="24"/>
          <w:szCs w:val="24"/>
          <w:lang w:eastAsia="tr-TR"/>
        </w:rPr>
        <w:t>ya sunulur. Senato tarafından kab</w:t>
      </w:r>
      <w:r w:rsidR="00BB60E3">
        <w:rPr>
          <w:rFonts w:ascii="Times New Roman" w:eastAsia="Times New Roman" w:hAnsi="Times New Roman" w:cs="Times New Roman"/>
          <w:sz w:val="24"/>
          <w:szCs w:val="24"/>
          <w:lang w:eastAsia="tr-TR"/>
        </w:rPr>
        <w:t>ul edilen ve Rektör tarafından o</w:t>
      </w:r>
      <w:r w:rsidR="00BB60E3" w:rsidRPr="0059146F">
        <w:rPr>
          <w:rFonts w:ascii="Times New Roman" w:eastAsia="Times New Roman" w:hAnsi="Times New Roman" w:cs="Times New Roman"/>
          <w:sz w:val="24"/>
          <w:szCs w:val="24"/>
          <w:lang w:eastAsia="tr-TR"/>
        </w:rPr>
        <w:t xml:space="preserve">naylanan </w:t>
      </w:r>
      <w:r w:rsidR="00A117A9">
        <w:rPr>
          <w:rFonts w:ascii="Times New Roman" w:eastAsia="Times New Roman" w:hAnsi="Times New Roman" w:cs="Times New Roman"/>
          <w:sz w:val="24"/>
          <w:szCs w:val="24"/>
          <w:lang w:eastAsia="tr-TR"/>
        </w:rPr>
        <w:t>Performans P</w:t>
      </w:r>
      <w:r w:rsidR="00BB60E3">
        <w:rPr>
          <w:rFonts w:ascii="Times New Roman" w:eastAsia="Times New Roman" w:hAnsi="Times New Roman" w:cs="Times New Roman"/>
          <w:sz w:val="24"/>
          <w:szCs w:val="24"/>
          <w:lang w:eastAsia="tr-TR"/>
        </w:rPr>
        <w:t>rogram</w:t>
      </w:r>
      <w:r w:rsidR="00A117A9">
        <w:rPr>
          <w:rFonts w:ascii="Times New Roman" w:eastAsia="Times New Roman" w:hAnsi="Times New Roman" w:cs="Times New Roman"/>
          <w:sz w:val="24"/>
          <w:szCs w:val="24"/>
          <w:lang w:eastAsia="tr-TR"/>
        </w:rPr>
        <w:t>ı</w:t>
      </w:r>
      <w:r w:rsidR="00BB60E3" w:rsidRPr="0059146F">
        <w:rPr>
          <w:rFonts w:ascii="Times New Roman" w:eastAsia="Times New Roman" w:hAnsi="Times New Roman" w:cs="Times New Roman"/>
          <w:sz w:val="24"/>
          <w:szCs w:val="24"/>
          <w:lang w:eastAsia="tr-TR"/>
        </w:rPr>
        <w:t xml:space="preserve"> tamamlanmış olur.</w:t>
      </w:r>
    </w:p>
    <w:p w:rsidR="00BD347F" w:rsidRPr="0098027E" w:rsidRDefault="00BD347F" w:rsidP="00AD3792">
      <w:pPr>
        <w:autoSpaceDE w:val="0"/>
        <w:autoSpaceDN w:val="0"/>
        <w:adjustRightInd w:val="0"/>
        <w:spacing w:after="0" w:line="360" w:lineRule="auto"/>
        <w:ind w:firstLine="708"/>
        <w:jc w:val="both"/>
        <w:rPr>
          <w:rFonts w:ascii="Times New Roman" w:hAnsi="Times New Roman" w:cs="Times New Roman"/>
          <w:sz w:val="24"/>
          <w:szCs w:val="24"/>
        </w:rPr>
      </w:pPr>
      <w:r w:rsidRPr="00870A18">
        <w:rPr>
          <w:rFonts w:ascii="Times New Roman" w:hAnsi="Times New Roman" w:cs="Times New Roman"/>
          <w:b/>
          <w:sz w:val="24"/>
          <w:szCs w:val="24"/>
        </w:rPr>
        <w:t>Performans Programı</w:t>
      </w:r>
      <w:r w:rsidR="00870A18" w:rsidRPr="00870A18">
        <w:rPr>
          <w:rFonts w:ascii="Times New Roman" w:hAnsi="Times New Roman" w:cs="Times New Roman"/>
          <w:b/>
          <w:sz w:val="24"/>
          <w:szCs w:val="24"/>
        </w:rPr>
        <w:t>nın Kamuoyuna S</w:t>
      </w:r>
      <w:r w:rsidRPr="00870A18">
        <w:rPr>
          <w:rFonts w:ascii="Times New Roman" w:hAnsi="Times New Roman" w:cs="Times New Roman"/>
          <w:b/>
          <w:sz w:val="24"/>
          <w:szCs w:val="24"/>
        </w:rPr>
        <w:t>unulması</w:t>
      </w:r>
    </w:p>
    <w:p w:rsidR="00870A18" w:rsidRDefault="005C1D91" w:rsidP="00AD3792">
      <w:pPr>
        <w:pStyle w:val="Default"/>
        <w:spacing w:line="360" w:lineRule="auto"/>
        <w:ind w:firstLine="708"/>
        <w:jc w:val="both"/>
      </w:pPr>
      <w:r>
        <w:rPr>
          <w:b/>
          <w:color w:val="auto"/>
        </w:rPr>
        <w:t>Madde 27</w:t>
      </w:r>
      <w:r w:rsidR="00FD4FAA">
        <w:rPr>
          <w:b/>
          <w:color w:val="auto"/>
        </w:rPr>
        <w:t xml:space="preserve">- </w:t>
      </w:r>
      <w:r w:rsidR="00870A18" w:rsidRPr="00C85EB8">
        <w:t xml:space="preserve">(1) </w:t>
      </w:r>
      <w:r>
        <w:t>Üniversite, performans programını bütçe teklifi</w:t>
      </w:r>
      <w:r w:rsidR="00870A18" w:rsidRPr="00C85EB8">
        <w:t xml:space="preserve"> ile birlikte </w:t>
      </w:r>
      <w:r w:rsidR="00870A18">
        <w:t xml:space="preserve">Maliye </w:t>
      </w:r>
      <w:r w:rsidR="00870A18" w:rsidRPr="00C85EB8">
        <w:t>Bakanlığ</w:t>
      </w:r>
      <w:r w:rsidR="00870A18">
        <w:t>ı</w:t>
      </w:r>
      <w:r>
        <w:t>’</w:t>
      </w:r>
      <w:r w:rsidR="00870A18">
        <w:t>na</w:t>
      </w:r>
      <w:r w:rsidR="00870A18" w:rsidRPr="00C85EB8">
        <w:t xml:space="preserve"> ve </w:t>
      </w:r>
      <w:r w:rsidR="00870A18">
        <w:t>Kalkınma Bakanlığı</w:t>
      </w:r>
      <w:r>
        <w:t>’</w:t>
      </w:r>
      <w:r w:rsidR="00870A18">
        <w:t xml:space="preserve">na </w:t>
      </w:r>
      <w:r>
        <w:t>gönderir</w:t>
      </w:r>
      <w:r w:rsidR="00870A18" w:rsidRPr="00C85EB8">
        <w:t>.</w:t>
      </w:r>
    </w:p>
    <w:p w:rsidR="00870A18" w:rsidRPr="00C85EB8" w:rsidRDefault="005C1D91" w:rsidP="00AD3792">
      <w:pPr>
        <w:pStyle w:val="Default"/>
        <w:spacing w:line="360" w:lineRule="auto"/>
        <w:jc w:val="both"/>
      </w:pPr>
      <w:r>
        <w:t>(2) Performans programı</w:t>
      </w:r>
      <w:r w:rsidR="00870A18" w:rsidRPr="00C85EB8">
        <w:t xml:space="preserve"> </w:t>
      </w:r>
      <w:r>
        <w:t>Üniversite’nin bütçe teklifi</w:t>
      </w:r>
      <w:r w:rsidR="00870A18" w:rsidRPr="00C85EB8">
        <w:t xml:space="preserve">ne ilişkin olarak </w:t>
      </w:r>
      <w:r w:rsidR="00870A18">
        <w:t xml:space="preserve">Maliye </w:t>
      </w:r>
      <w:r w:rsidR="00870A18" w:rsidRPr="00C85EB8">
        <w:t>Bakanlı</w:t>
      </w:r>
      <w:r w:rsidR="00870A18">
        <w:t>ğı</w:t>
      </w:r>
      <w:r w:rsidR="00870A18" w:rsidRPr="00C85EB8">
        <w:t xml:space="preserve"> ve </w:t>
      </w:r>
      <w:r w:rsidR="00870A18">
        <w:t>Kalkınma Bakanlığı</w:t>
      </w:r>
      <w:r>
        <w:t>’</w:t>
      </w:r>
      <w:r w:rsidR="00870A18">
        <w:t>nda</w:t>
      </w:r>
      <w:r w:rsidR="00870A18" w:rsidRPr="00C85EB8">
        <w:t xml:space="preserve"> yapılan bütçe görüşmelerinde değerlendirilir. </w:t>
      </w:r>
    </w:p>
    <w:p w:rsidR="00870A18" w:rsidRPr="00C85EB8" w:rsidRDefault="00870A18" w:rsidP="00AD3792">
      <w:pPr>
        <w:pStyle w:val="Default"/>
        <w:spacing w:line="360" w:lineRule="auto"/>
        <w:jc w:val="both"/>
      </w:pPr>
      <w:r w:rsidRPr="00C85EB8">
        <w:t>(3)</w:t>
      </w:r>
      <w:r w:rsidR="005C1D91">
        <w:t xml:space="preserve"> Üniversite, performans programı</w:t>
      </w:r>
      <w:r w:rsidRPr="00C85EB8">
        <w:t>nı Merkezi Yönetim Bütçe Kanun Tasarısının Türkiye Büyük Millet Meclisi</w:t>
      </w:r>
      <w:r w:rsidR="005C1D91">
        <w:t>’ne sunulmasını müteakiben t</w:t>
      </w:r>
      <w:r w:rsidRPr="00C85EB8">
        <w:t>asarıda yer alan büyükl</w:t>
      </w:r>
      <w:r w:rsidR="005C1D91">
        <w:t>üklere göre revize ederek, Üniversite</w:t>
      </w:r>
      <w:r w:rsidRPr="00C85EB8">
        <w:t xml:space="preserve"> bütçe tasarısının görüşülmesinden en geç üç gün önce Plan ve Bütçe Komisyonu</w:t>
      </w:r>
      <w:r w:rsidR="005C1D91">
        <w:t>’nun bilgisine sunar</w:t>
      </w:r>
      <w:r w:rsidRPr="00C85EB8">
        <w:t xml:space="preserve">. </w:t>
      </w:r>
    </w:p>
    <w:p w:rsidR="00870A18" w:rsidRDefault="00870A18" w:rsidP="00AD379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C1D91">
        <w:rPr>
          <w:rFonts w:ascii="Times New Roman" w:hAnsi="Times New Roman" w:cs="Times New Roman"/>
          <w:sz w:val="24"/>
          <w:szCs w:val="24"/>
        </w:rPr>
        <w:t>Üniversite</w:t>
      </w:r>
      <w:r w:rsidRPr="00C85EB8">
        <w:rPr>
          <w:rFonts w:ascii="Times New Roman" w:hAnsi="Times New Roman" w:cs="Times New Roman"/>
          <w:sz w:val="24"/>
          <w:szCs w:val="24"/>
        </w:rPr>
        <w:t>, Merkezi Yönetim B</w:t>
      </w:r>
      <w:r>
        <w:rPr>
          <w:rFonts w:ascii="Times New Roman" w:hAnsi="Times New Roman" w:cs="Times New Roman"/>
          <w:sz w:val="24"/>
          <w:szCs w:val="24"/>
        </w:rPr>
        <w:t>ütçe Kanunu</w:t>
      </w:r>
      <w:r w:rsidR="005C1D91">
        <w:rPr>
          <w:rFonts w:ascii="Times New Roman" w:hAnsi="Times New Roman" w:cs="Times New Roman"/>
          <w:sz w:val="24"/>
          <w:szCs w:val="24"/>
        </w:rPr>
        <w:t>’</w:t>
      </w:r>
      <w:r>
        <w:rPr>
          <w:rFonts w:ascii="Times New Roman" w:hAnsi="Times New Roman" w:cs="Times New Roman"/>
          <w:sz w:val="24"/>
          <w:szCs w:val="24"/>
        </w:rPr>
        <w:t xml:space="preserve">yla belirlenen bütçe </w:t>
      </w:r>
      <w:r w:rsidRPr="00C85EB8">
        <w:rPr>
          <w:rFonts w:ascii="Times New Roman" w:hAnsi="Times New Roman" w:cs="Times New Roman"/>
          <w:sz w:val="24"/>
          <w:szCs w:val="24"/>
        </w:rPr>
        <w:t>büyüklüklerine göre nihai hali verilen pe</w:t>
      </w:r>
      <w:r w:rsidR="005C1D91">
        <w:rPr>
          <w:rFonts w:ascii="Times New Roman" w:hAnsi="Times New Roman" w:cs="Times New Roman"/>
          <w:sz w:val="24"/>
          <w:szCs w:val="24"/>
        </w:rPr>
        <w:t>rformans programını Rektör</w:t>
      </w:r>
      <w:r w:rsidRPr="00C85EB8">
        <w:rPr>
          <w:rFonts w:ascii="Times New Roman" w:hAnsi="Times New Roman" w:cs="Times New Roman"/>
          <w:sz w:val="24"/>
          <w:szCs w:val="24"/>
        </w:rPr>
        <w:t xml:space="preserve"> tarafından Oca</w:t>
      </w:r>
      <w:r w:rsidR="005C1D91">
        <w:rPr>
          <w:rFonts w:ascii="Times New Roman" w:hAnsi="Times New Roman" w:cs="Times New Roman"/>
          <w:sz w:val="24"/>
          <w:szCs w:val="24"/>
        </w:rPr>
        <w:t>k ayı içinde kamuoyuna açıklar</w:t>
      </w:r>
      <w:r w:rsidRPr="00C85EB8">
        <w:rPr>
          <w:rFonts w:ascii="Times New Roman" w:hAnsi="Times New Roman" w:cs="Times New Roman"/>
          <w:sz w:val="24"/>
          <w:szCs w:val="24"/>
        </w:rPr>
        <w:t>.</w:t>
      </w:r>
    </w:p>
    <w:p w:rsidR="00870A18" w:rsidRPr="00C85EB8" w:rsidRDefault="00870A18" w:rsidP="00AD3792">
      <w:pPr>
        <w:pStyle w:val="Default"/>
        <w:spacing w:line="360" w:lineRule="auto"/>
        <w:jc w:val="both"/>
      </w:pPr>
      <w:r>
        <w:t>(5</w:t>
      </w:r>
      <w:r w:rsidRPr="00C85EB8">
        <w:t>) Kamuoyuna</w:t>
      </w:r>
      <w:r w:rsidR="005C1D91">
        <w:t xml:space="preserve"> açıklanan performans program</w:t>
      </w:r>
      <w:r w:rsidRPr="00C85EB8">
        <w:t>ı</w:t>
      </w:r>
      <w:r>
        <w:t xml:space="preserve"> </w:t>
      </w:r>
      <w:r w:rsidR="005C1D91">
        <w:t xml:space="preserve">Üniversite’nin ve Başkanlığın web </w:t>
      </w:r>
      <w:r>
        <w:t>sitesin</w:t>
      </w:r>
      <w:r w:rsidRPr="00C85EB8">
        <w:t xml:space="preserve">de yayımlanır. </w:t>
      </w:r>
    </w:p>
    <w:p w:rsidR="00870A18" w:rsidRPr="00C85EB8" w:rsidRDefault="00870A18" w:rsidP="00AD3792">
      <w:pPr>
        <w:pStyle w:val="Default"/>
        <w:spacing w:line="360" w:lineRule="auto"/>
        <w:jc w:val="both"/>
      </w:pPr>
      <w:r>
        <w:t>(6</w:t>
      </w:r>
      <w:r w:rsidRPr="00C85EB8">
        <w:t>)</w:t>
      </w:r>
      <w:r w:rsidR="005C1D91">
        <w:t>Üniversite</w:t>
      </w:r>
      <w:r w:rsidRPr="00C85EB8">
        <w:t>, Ocak ayı içinde kamuoyuna</w:t>
      </w:r>
      <w:r w:rsidR="005C1D91">
        <w:t xml:space="preserve"> açıklanan performans program</w:t>
      </w:r>
      <w:r w:rsidRPr="00C85EB8">
        <w:t xml:space="preserve">ını en geç Mart ayının on beşine kadar </w:t>
      </w:r>
      <w:r>
        <w:t>Maliye Bakanlığı</w:t>
      </w:r>
      <w:r w:rsidR="005C1D91">
        <w:t>’</w:t>
      </w:r>
      <w:r>
        <w:t xml:space="preserve">na ve Kalkınma </w:t>
      </w:r>
      <w:r w:rsidRPr="00C85EB8">
        <w:t>Bakanlığ</w:t>
      </w:r>
      <w:r w:rsidR="005C1D91">
        <w:t>ı’na gönderir</w:t>
      </w:r>
      <w:r w:rsidRPr="00C85EB8">
        <w:t xml:space="preserve">. </w:t>
      </w:r>
    </w:p>
    <w:p w:rsidR="0098027E" w:rsidRDefault="0098027E" w:rsidP="00AD3792">
      <w:pPr>
        <w:autoSpaceDE w:val="0"/>
        <w:autoSpaceDN w:val="0"/>
        <w:adjustRightInd w:val="0"/>
        <w:spacing w:after="0" w:line="360" w:lineRule="auto"/>
        <w:jc w:val="both"/>
        <w:rPr>
          <w:rFonts w:ascii="Times New Roman" w:hAnsi="Times New Roman" w:cs="Times New Roman"/>
          <w:sz w:val="24"/>
          <w:szCs w:val="24"/>
        </w:rPr>
      </w:pPr>
    </w:p>
    <w:p w:rsidR="009B400E" w:rsidRPr="00BD347F" w:rsidRDefault="00F60617" w:rsidP="00AD3792">
      <w:pPr>
        <w:autoSpaceDE w:val="0"/>
        <w:autoSpaceDN w:val="0"/>
        <w:adjustRightInd w:val="0"/>
        <w:spacing w:after="0" w:line="360" w:lineRule="auto"/>
        <w:ind w:firstLine="708"/>
        <w:jc w:val="both"/>
        <w:rPr>
          <w:rFonts w:ascii="Times New Roman" w:hAnsi="Times New Roman" w:cs="Times New Roman"/>
          <w:b/>
          <w:sz w:val="24"/>
          <w:szCs w:val="24"/>
        </w:rPr>
      </w:pPr>
      <w:r w:rsidRPr="00BD347F">
        <w:rPr>
          <w:rFonts w:ascii="Times New Roman" w:hAnsi="Times New Roman" w:cs="Times New Roman"/>
          <w:b/>
          <w:sz w:val="24"/>
          <w:szCs w:val="24"/>
        </w:rPr>
        <w:t>Performans Prog</w:t>
      </w:r>
      <w:r w:rsidR="00023CBC" w:rsidRPr="00BD347F">
        <w:rPr>
          <w:rFonts w:ascii="Times New Roman" w:hAnsi="Times New Roman" w:cs="Times New Roman"/>
          <w:b/>
          <w:sz w:val="24"/>
          <w:szCs w:val="24"/>
        </w:rPr>
        <w:t>ramı</w:t>
      </w:r>
      <w:r w:rsidR="005C1D91">
        <w:rPr>
          <w:rFonts w:ascii="Times New Roman" w:hAnsi="Times New Roman" w:cs="Times New Roman"/>
          <w:b/>
          <w:sz w:val="24"/>
          <w:szCs w:val="24"/>
        </w:rPr>
        <w:t>nın</w:t>
      </w:r>
      <w:r w:rsidR="009B400E" w:rsidRPr="00BD347F">
        <w:rPr>
          <w:rFonts w:ascii="Times New Roman" w:hAnsi="Times New Roman" w:cs="Times New Roman"/>
          <w:b/>
          <w:sz w:val="24"/>
          <w:szCs w:val="24"/>
        </w:rPr>
        <w:t xml:space="preserve"> değerlendirilmesi</w:t>
      </w:r>
    </w:p>
    <w:p w:rsidR="00BD347F" w:rsidRPr="00C85EB8" w:rsidRDefault="005C1D91" w:rsidP="00AD3792">
      <w:pPr>
        <w:pStyle w:val="Default"/>
        <w:tabs>
          <w:tab w:val="left" w:pos="709"/>
        </w:tabs>
        <w:spacing w:line="360" w:lineRule="auto"/>
        <w:ind w:firstLine="708"/>
        <w:jc w:val="both"/>
      </w:pPr>
      <w:r>
        <w:rPr>
          <w:b/>
          <w:color w:val="auto"/>
        </w:rPr>
        <w:t>Madde 28</w:t>
      </w:r>
      <w:r w:rsidR="003C7B71">
        <w:rPr>
          <w:b/>
          <w:color w:val="auto"/>
        </w:rPr>
        <w:t>-</w:t>
      </w:r>
      <w:r w:rsidR="009B400E" w:rsidRPr="00EE7BE0">
        <w:rPr>
          <w:color w:val="FF0000"/>
        </w:rPr>
        <w:t xml:space="preserve"> </w:t>
      </w:r>
      <w:r>
        <w:t>(1) Performans programı</w:t>
      </w:r>
      <w:r w:rsidR="00BD347F" w:rsidRPr="00C85EB8">
        <w:t xml:space="preserve">, belirlenen standartlar ile usul ve esaslara uygunluk yönlerinden Bakanlık tarafından değerlendirilir ve gerek görülmesi halinde değerlendirme sonuçları </w:t>
      </w:r>
      <w:r>
        <w:t>Üniversite’ye bildir</w:t>
      </w:r>
      <w:r w:rsidR="00BD347F" w:rsidRPr="00C85EB8">
        <w:t xml:space="preserve">. </w:t>
      </w:r>
    </w:p>
    <w:p w:rsidR="00BD347F" w:rsidRPr="00C85EB8" w:rsidRDefault="00BD347F" w:rsidP="00AD3792">
      <w:pPr>
        <w:pStyle w:val="Default"/>
        <w:spacing w:line="360" w:lineRule="auto"/>
        <w:jc w:val="both"/>
      </w:pPr>
      <w:r w:rsidRPr="00C85EB8">
        <w:t>(2)</w:t>
      </w:r>
      <w:r w:rsidR="005C1D91">
        <w:t xml:space="preserve"> Bakanlık, performans program</w:t>
      </w:r>
      <w:r w:rsidRPr="00C85EB8">
        <w:t xml:space="preserve">ının değerlendirilmesi amacıyla gerekli bilgi ve belgeleri </w:t>
      </w:r>
      <w:r w:rsidR="005C1D91">
        <w:t xml:space="preserve">Üniversite’den </w:t>
      </w:r>
      <w:r w:rsidRPr="00C85EB8">
        <w:t xml:space="preserve">isteyebilir. </w:t>
      </w:r>
    </w:p>
    <w:p w:rsidR="0098027E" w:rsidRDefault="0098027E" w:rsidP="00AD3792">
      <w:pPr>
        <w:spacing w:line="36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BD347F" w:rsidRPr="00C85EB8">
        <w:rPr>
          <w:rFonts w:ascii="Times New Roman" w:hAnsi="Times New Roman" w:cs="Times New Roman"/>
          <w:sz w:val="24"/>
          <w:szCs w:val="24"/>
        </w:rPr>
        <w:t>(3) Bakanlık, performans programlarının değerlendirme sonuçlarını kamuoyuna açıklayabilir.</w:t>
      </w:r>
      <w:r w:rsidR="009B400E" w:rsidRPr="00EE7BE0">
        <w:rPr>
          <w:rFonts w:ascii="Times New Roman" w:hAnsi="Times New Roman" w:cs="Times New Roman"/>
          <w:b/>
          <w:color w:val="FF0000"/>
          <w:sz w:val="24"/>
          <w:szCs w:val="24"/>
        </w:rPr>
        <w:t xml:space="preserve">   </w:t>
      </w:r>
    </w:p>
    <w:p w:rsidR="000F475F" w:rsidRDefault="000F475F" w:rsidP="006D743E">
      <w:pPr>
        <w:jc w:val="center"/>
        <w:rPr>
          <w:rFonts w:ascii="Times New Roman" w:hAnsi="Times New Roman" w:cs="Times New Roman"/>
          <w:b/>
          <w:sz w:val="24"/>
          <w:szCs w:val="24"/>
        </w:rPr>
      </w:pPr>
    </w:p>
    <w:p w:rsidR="000F475F" w:rsidRDefault="000F475F" w:rsidP="006D743E">
      <w:pPr>
        <w:jc w:val="center"/>
        <w:rPr>
          <w:rFonts w:ascii="Times New Roman" w:hAnsi="Times New Roman" w:cs="Times New Roman"/>
          <w:b/>
          <w:sz w:val="24"/>
          <w:szCs w:val="24"/>
        </w:rPr>
      </w:pPr>
    </w:p>
    <w:p w:rsidR="000F475F" w:rsidRDefault="000F475F" w:rsidP="006D743E">
      <w:pPr>
        <w:jc w:val="center"/>
        <w:rPr>
          <w:rFonts w:ascii="Times New Roman" w:hAnsi="Times New Roman" w:cs="Times New Roman"/>
          <w:b/>
          <w:sz w:val="24"/>
          <w:szCs w:val="24"/>
        </w:rPr>
      </w:pPr>
    </w:p>
    <w:p w:rsidR="000F475F" w:rsidRDefault="000F475F" w:rsidP="006D743E">
      <w:pPr>
        <w:jc w:val="center"/>
        <w:rPr>
          <w:rFonts w:ascii="Times New Roman" w:hAnsi="Times New Roman" w:cs="Times New Roman"/>
          <w:b/>
          <w:sz w:val="24"/>
          <w:szCs w:val="24"/>
        </w:rPr>
      </w:pPr>
    </w:p>
    <w:p w:rsidR="000F475F" w:rsidRDefault="000F475F" w:rsidP="000F475F">
      <w:pPr>
        <w:rPr>
          <w:rFonts w:ascii="Times New Roman" w:hAnsi="Times New Roman" w:cs="Times New Roman"/>
          <w:b/>
          <w:sz w:val="24"/>
          <w:szCs w:val="24"/>
        </w:rPr>
      </w:pPr>
    </w:p>
    <w:p w:rsidR="003D3696" w:rsidRDefault="003D3696" w:rsidP="000F475F">
      <w:pPr>
        <w:jc w:val="center"/>
        <w:rPr>
          <w:rFonts w:ascii="Times New Roman" w:hAnsi="Times New Roman" w:cs="Times New Roman"/>
          <w:b/>
          <w:sz w:val="24"/>
          <w:szCs w:val="24"/>
        </w:rPr>
      </w:pPr>
    </w:p>
    <w:p w:rsidR="006D743E" w:rsidRDefault="006D743E" w:rsidP="000F475F">
      <w:pPr>
        <w:jc w:val="center"/>
        <w:rPr>
          <w:rFonts w:ascii="Times New Roman" w:hAnsi="Times New Roman" w:cs="Times New Roman"/>
          <w:b/>
          <w:sz w:val="24"/>
          <w:szCs w:val="24"/>
        </w:rPr>
      </w:pPr>
      <w:r w:rsidRPr="006D743E">
        <w:rPr>
          <w:rFonts w:ascii="Times New Roman" w:hAnsi="Times New Roman" w:cs="Times New Roman"/>
          <w:b/>
          <w:sz w:val="24"/>
          <w:szCs w:val="24"/>
        </w:rPr>
        <w:t>BEŞİNCİ BÖLÜM</w:t>
      </w:r>
    </w:p>
    <w:p w:rsidR="006D743E" w:rsidRDefault="006D743E" w:rsidP="006D743E">
      <w:pPr>
        <w:autoSpaceDE w:val="0"/>
        <w:autoSpaceDN w:val="0"/>
        <w:adjustRightInd w:val="0"/>
        <w:spacing w:after="0"/>
        <w:jc w:val="center"/>
        <w:rPr>
          <w:rFonts w:ascii="Times New Roman" w:eastAsia="Times New Roman" w:hAnsi="Times New Roman" w:cs="Times New Roman"/>
          <w:b/>
          <w:bCs/>
          <w:sz w:val="24"/>
          <w:szCs w:val="24"/>
          <w:lang w:eastAsia="tr-TR"/>
        </w:rPr>
      </w:pPr>
      <w:r w:rsidRPr="002A2851">
        <w:rPr>
          <w:rFonts w:ascii="Times New Roman" w:eastAsia="Times New Roman" w:hAnsi="Times New Roman" w:cs="Times New Roman"/>
          <w:b/>
          <w:bCs/>
          <w:sz w:val="24"/>
          <w:szCs w:val="24"/>
          <w:lang w:eastAsia="tr-TR"/>
        </w:rPr>
        <w:t>Yürürlük ve Yürütme</w:t>
      </w:r>
    </w:p>
    <w:p w:rsidR="006D743E" w:rsidRPr="006D743E" w:rsidRDefault="006D743E" w:rsidP="006D743E">
      <w:pPr>
        <w:autoSpaceDE w:val="0"/>
        <w:autoSpaceDN w:val="0"/>
        <w:adjustRightInd w:val="0"/>
        <w:spacing w:after="0"/>
        <w:jc w:val="center"/>
        <w:rPr>
          <w:rFonts w:ascii="Times New Roman" w:eastAsia="Times New Roman" w:hAnsi="Times New Roman" w:cs="Times New Roman"/>
          <w:b/>
          <w:bCs/>
          <w:sz w:val="24"/>
          <w:szCs w:val="24"/>
          <w:lang w:eastAsia="tr-TR"/>
        </w:rPr>
      </w:pPr>
    </w:p>
    <w:p w:rsidR="0098027E" w:rsidRDefault="00A415A1" w:rsidP="00AD3792">
      <w:pPr>
        <w:spacing w:line="360" w:lineRule="auto"/>
        <w:ind w:firstLine="708"/>
        <w:rPr>
          <w:rFonts w:ascii="Times New Roman" w:hAnsi="Times New Roman" w:cs="Times New Roman"/>
          <w:sz w:val="24"/>
          <w:szCs w:val="24"/>
        </w:rPr>
      </w:pPr>
      <w:r w:rsidRPr="00FF7999">
        <w:rPr>
          <w:rFonts w:ascii="Times New Roman" w:hAnsi="Times New Roman" w:cs="Times New Roman"/>
          <w:b/>
          <w:color w:val="000000"/>
          <w:sz w:val="24"/>
          <w:szCs w:val="24"/>
        </w:rPr>
        <w:t>Yürürlük</w:t>
      </w:r>
      <w:r w:rsidR="009B400E" w:rsidRPr="00FF7999">
        <w:rPr>
          <w:rFonts w:ascii="Times New Roman" w:hAnsi="Times New Roman" w:cs="Times New Roman"/>
          <w:b/>
          <w:color w:val="000000"/>
          <w:sz w:val="24"/>
          <w:szCs w:val="24"/>
        </w:rPr>
        <w:t xml:space="preserve"> ve</w:t>
      </w:r>
      <w:r>
        <w:rPr>
          <w:rFonts w:ascii="Times New Roman" w:hAnsi="Times New Roman" w:cs="Times New Roman"/>
          <w:b/>
          <w:color w:val="000000"/>
          <w:sz w:val="24"/>
          <w:szCs w:val="24"/>
        </w:rPr>
        <w:t xml:space="preserve"> </w:t>
      </w:r>
      <w:r w:rsidR="009B400E" w:rsidRPr="00FF7999">
        <w:rPr>
          <w:rFonts w:ascii="Times New Roman" w:hAnsi="Times New Roman" w:cs="Times New Roman"/>
          <w:b/>
          <w:color w:val="000000"/>
          <w:sz w:val="24"/>
          <w:szCs w:val="24"/>
        </w:rPr>
        <w:t>Yayımlama</w:t>
      </w:r>
    </w:p>
    <w:p w:rsidR="0098027E" w:rsidRDefault="0098027E" w:rsidP="00AD3792">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C7B71">
        <w:rPr>
          <w:rFonts w:ascii="Times New Roman" w:hAnsi="Times New Roman" w:cs="Times New Roman"/>
          <w:b/>
          <w:color w:val="000000"/>
          <w:sz w:val="24"/>
          <w:szCs w:val="24"/>
        </w:rPr>
        <w:t>Madde</w:t>
      </w:r>
      <w:r w:rsidR="006D743E">
        <w:rPr>
          <w:rFonts w:ascii="Times New Roman" w:hAnsi="Times New Roman" w:cs="Times New Roman"/>
          <w:b/>
          <w:color w:val="000000"/>
          <w:sz w:val="24"/>
          <w:szCs w:val="24"/>
        </w:rPr>
        <w:t xml:space="preserve"> </w:t>
      </w:r>
      <w:r w:rsidR="005C1D91">
        <w:rPr>
          <w:rFonts w:ascii="Times New Roman" w:hAnsi="Times New Roman" w:cs="Times New Roman"/>
          <w:b/>
          <w:color w:val="000000"/>
          <w:sz w:val="24"/>
          <w:szCs w:val="24"/>
        </w:rPr>
        <w:t xml:space="preserve">29- </w:t>
      </w:r>
      <w:r w:rsidR="006D743E">
        <w:rPr>
          <w:rFonts w:ascii="Times New Roman" w:hAnsi="Times New Roman" w:cs="Times New Roman"/>
          <w:b/>
          <w:color w:val="000000"/>
          <w:sz w:val="24"/>
          <w:szCs w:val="24"/>
        </w:rPr>
        <w:t xml:space="preserve"> </w:t>
      </w:r>
      <w:r w:rsidR="006D743E" w:rsidRPr="006D743E">
        <w:rPr>
          <w:rFonts w:ascii="Times New Roman" w:hAnsi="Times New Roman" w:cs="Times New Roman"/>
          <w:color w:val="000000"/>
          <w:sz w:val="24"/>
          <w:szCs w:val="24"/>
        </w:rPr>
        <w:t>(1)</w:t>
      </w:r>
      <w:r w:rsidR="006D743E">
        <w:rPr>
          <w:rFonts w:ascii="Times New Roman" w:hAnsi="Times New Roman" w:cs="Times New Roman"/>
          <w:b/>
          <w:color w:val="000000"/>
          <w:sz w:val="24"/>
          <w:szCs w:val="24"/>
        </w:rPr>
        <w:t xml:space="preserve"> </w:t>
      </w:r>
      <w:r w:rsidR="009B400E" w:rsidRPr="00FF7999">
        <w:rPr>
          <w:rFonts w:ascii="Times New Roman" w:hAnsi="Times New Roman" w:cs="Times New Roman"/>
          <w:color w:val="000000"/>
          <w:sz w:val="24"/>
          <w:szCs w:val="24"/>
        </w:rPr>
        <w:t xml:space="preserve">Bu </w:t>
      </w:r>
      <w:r w:rsidR="00A415A1" w:rsidRPr="00FF7999">
        <w:rPr>
          <w:rFonts w:ascii="Times New Roman" w:hAnsi="Times New Roman" w:cs="Times New Roman"/>
          <w:color w:val="000000"/>
          <w:sz w:val="24"/>
          <w:szCs w:val="24"/>
        </w:rPr>
        <w:t>Yönerge</w:t>
      </w:r>
      <w:r w:rsidR="009B400E" w:rsidRPr="00FF7999">
        <w:rPr>
          <w:rFonts w:ascii="Times New Roman" w:hAnsi="Times New Roman" w:cs="Times New Roman"/>
          <w:color w:val="000000"/>
          <w:sz w:val="24"/>
          <w:szCs w:val="24"/>
        </w:rPr>
        <w:t xml:space="preserve">, Ahi Evran </w:t>
      </w:r>
      <w:r w:rsidR="00A415A1" w:rsidRPr="00FF7999">
        <w:rPr>
          <w:rFonts w:ascii="Times New Roman" w:hAnsi="Times New Roman" w:cs="Times New Roman"/>
          <w:color w:val="000000"/>
          <w:sz w:val="24"/>
          <w:szCs w:val="24"/>
        </w:rPr>
        <w:t>Üniversitesi</w:t>
      </w:r>
      <w:r w:rsidR="009B400E" w:rsidRPr="00FF7999">
        <w:rPr>
          <w:rFonts w:ascii="Times New Roman" w:hAnsi="Times New Roman" w:cs="Times New Roman"/>
          <w:color w:val="000000"/>
          <w:sz w:val="24"/>
          <w:szCs w:val="24"/>
        </w:rPr>
        <w:t xml:space="preserve"> Senatosu tarafından kabul edildiği tarihten itibaren </w:t>
      </w:r>
      <w:r w:rsidR="00A415A1" w:rsidRPr="00FF7999">
        <w:rPr>
          <w:rFonts w:ascii="Times New Roman" w:hAnsi="Times New Roman" w:cs="Times New Roman"/>
          <w:color w:val="000000"/>
          <w:sz w:val="24"/>
          <w:szCs w:val="24"/>
        </w:rPr>
        <w:t>yürürlüğe</w:t>
      </w:r>
      <w:r w:rsidR="009B400E" w:rsidRPr="00FF7999">
        <w:rPr>
          <w:rFonts w:ascii="Times New Roman" w:hAnsi="Times New Roman" w:cs="Times New Roman"/>
          <w:color w:val="000000"/>
          <w:sz w:val="24"/>
          <w:szCs w:val="24"/>
        </w:rPr>
        <w:t xml:space="preserve"> girer ve </w:t>
      </w:r>
      <w:r w:rsidR="00A415A1" w:rsidRPr="00FF7999">
        <w:rPr>
          <w:rFonts w:ascii="Times New Roman" w:hAnsi="Times New Roman" w:cs="Times New Roman"/>
          <w:color w:val="000000"/>
          <w:sz w:val="24"/>
          <w:szCs w:val="24"/>
        </w:rPr>
        <w:t>Üniversite</w:t>
      </w:r>
      <w:r w:rsidR="009B400E" w:rsidRPr="00FF7999">
        <w:rPr>
          <w:rFonts w:ascii="Times New Roman" w:hAnsi="Times New Roman" w:cs="Times New Roman"/>
          <w:color w:val="000000"/>
          <w:sz w:val="24"/>
          <w:szCs w:val="24"/>
        </w:rPr>
        <w:t xml:space="preserve"> ve </w:t>
      </w:r>
      <w:r w:rsidR="005C1D91">
        <w:rPr>
          <w:rFonts w:ascii="Times New Roman" w:hAnsi="Times New Roman" w:cs="Times New Roman"/>
          <w:color w:val="000000"/>
          <w:sz w:val="24"/>
          <w:szCs w:val="24"/>
        </w:rPr>
        <w:t xml:space="preserve">Başkanlığın </w:t>
      </w:r>
      <w:r w:rsidR="006D743E">
        <w:rPr>
          <w:rFonts w:ascii="Times New Roman" w:hAnsi="Times New Roman" w:cs="Times New Roman"/>
          <w:color w:val="000000"/>
          <w:sz w:val="24"/>
          <w:szCs w:val="24"/>
        </w:rPr>
        <w:t>web sitesinde</w:t>
      </w:r>
      <w:r w:rsidR="009B400E" w:rsidRPr="00FF7999">
        <w:rPr>
          <w:rFonts w:ascii="Times New Roman" w:hAnsi="Times New Roman" w:cs="Times New Roman"/>
          <w:color w:val="000000"/>
          <w:sz w:val="24"/>
          <w:szCs w:val="24"/>
        </w:rPr>
        <w:t xml:space="preserve"> yayımlanır.</w:t>
      </w:r>
    </w:p>
    <w:p w:rsidR="0098027E" w:rsidRDefault="00A415A1" w:rsidP="00AD3792">
      <w:pPr>
        <w:spacing w:line="360" w:lineRule="auto"/>
        <w:ind w:firstLine="708"/>
        <w:rPr>
          <w:rFonts w:ascii="Times New Roman" w:hAnsi="Times New Roman" w:cs="Times New Roman"/>
          <w:sz w:val="24"/>
          <w:szCs w:val="24"/>
        </w:rPr>
      </w:pPr>
      <w:r w:rsidRPr="00FF7999">
        <w:rPr>
          <w:rFonts w:ascii="Times New Roman" w:hAnsi="Times New Roman" w:cs="Times New Roman"/>
          <w:b/>
          <w:color w:val="000000"/>
          <w:sz w:val="24"/>
          <w:szCs w:val="24"/>
        </w:rPr>
        <w:t>Yürütme</w:t>
      </w:r>
    </w:p>
    <w:p w:rsidR="009B400E" w:rsidRPr="0098027E" w:rsidRDefault="005C1D91" w:rsidP="006D743E">
      <w:pPr>
        <w:tabs>
          <w:tab w:val="left" w:pos="709"/>
        </w:tabs>
        <w:spacing w:line="36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Madde 30</w:t>
      </w:r>
      <w:r w:rsidR="003C7B71">
        <w:rPr>
          <w:rFonts w:ascii="Times New Roman" w:hAnsi="Times New Roman" w:cs="Times New Roman"/>
          <w:b/>
          <w:color w:val="000000"/>
          <w:sz w:val="24"/>
          <w:szCs w:val="24"/>
        </w:rPr>
        <w:t>-</w:t>
      </w:r>
      <w:r w:rsidR="006D743E">
        <w:rPr>
          <w:rFonts w:ascii="Times New Roman" w:hAnsi="Times New Roman" w:cs="Times New Roman"/>
          <w:b/>
          <w:color w:val="000000"/>
          <w:sz w:val="24"/>
          <w:szCs w:val="24"/>
        </w:rPr>
        <w:t xml:space="preserve"> </w:t>
      </w:r>
      <w:r w:rsidR="006D743E" w:rsidRPr="006D743E">
        <w:rPr>
          <w:rFonts w:ascii="Times New Roman" w:hAnsi="Times New Roman" w:cs="Times New Roman"/>
          <w:color w:val="000000"/>
          <w:sz w:val="24"/>
          <w:szCs w:val="24"/>
        </w:rPr>
        <w:t>(1)</w:t>
      </w:r>
      <w:r w:rsidR="009B400E" w:rsidRPr="00FF7999">
        <w:rPr>
          <w:rFonts w:ascii="Times New Roman" w:hAnsi="Times New Roman" w:cs="Times New Roman"/>
          <w:color w:val="000000"/>
          <w:sz w:val="24"/>
          <w:szCs w:val="24"/>
        </w:rPr>
        <w:t xml:space="preserve"> Bu </w:t>
      </w:r>
      <w:r w:rsidR="00A415A1" w:rsidRPr="00FF7999">
        <w:rPr>
          <w:rFonts w:ascii="Times New Roman" w:hAnsi="Times New Roman" w:cs="Times New Roman"/>
          <w:color w:val="000000"/>
          <w:sz w:val="24"/>
          <w:szCs w:val="24"/>
        </w:rPr>
        <w:t>Yönerge</w:t>
      </w:r>
      <w:r w:rsidR="009B400E" w:rsidRPr="00FF7999">
        <w:rPr>
          <w:rFonts w:ascii="Times New Roman" w:hAnsi="Times New Roman" w:cs="Times New Roman"/>
          <w:color w:val="000000"/>
          <w:sz w:val="24"/>
          <w:szCs w:val="24"/>
        </w:rPr>
        <w:t xml:space="preserve"> Ahi Evran </w:t>
      </w:r>
      <w:r w:rsidR="00A415A1" w:rsidRPr="00FF7999">
        <w:rPr>
          <w:rFonts w:ascii="Times New Roman" w:hAnsi="Times New Roman" w:cs="Times New Roman"/>
          <w:color w:val="000000"/>
          <w:sz w:val="24"/>
          <w:szCs w:val="24"/>
        </w:rPr>
        <w:t>Üniversitesi</w:t>
      </w:r>
      <w:r w:rsidR="009B400E" w:rsidRPr="00FF7999">
        <w:rPr>
          <w:rFonts w:ascii="Times New Roman" w:hAnsi="Times New Roman" w:cs="Times New Roman"/>
          <w:color w:val="000000"/>
          <w:sz w:val="24"/>
          <w:szCs w:val="24"/>
        </w:rPr>
        <w:t xml:space="preserve"> </w:t>
      </w:r>
      <w:r w:rsidR="00A415A1" w:rsidRPr="00FF7999">
        <w:rPr>
          <w:rFonts w:ascii="Times New Roman" w:hAnsi="Times New Roman" w:cs="Times New Roman"/>
          <w:color w:val="000000"/>
          <w:sz w:val="24"/>
          <w:szCs w:val="24"/>
        </w:rPr>
        <w:t>Rektör</w:t>
      </w:r>
      <w:r w:rsidR="006D743E">
        <w:rPr>
          <w:rFonts w:ascii="Times New Roman" w:hAnsi="Times New Roman" w:cs="Times New Roman"/>
          <w:color w:val="000000"/>
          <w:sz w:val="24"/>
          <w:szCs w:val="24"/>
        </w:rPr>
        <w:t>’</w:t>
      </w:r>
      <w:r w:rsidR="00A415A1" w:rsidRPr="00FF7999">
        <w:rPr>
          <w:rFonts w:ascii="Times New Roman" w:hAnsi="Times New Roman" w:cs="Times New Roman"/>
          <w:color w:val="000000"/>
          <w:sz w:val="24"/>
          <w:szCs w:val="24"/>
        </w:rPr>
        <w:t>ü</w:t>
      </w:r>
      <w:r w:rsidR="009B400E" w:rsidRPr="00FF7999">
        <w:rPr>
          <w:rFonts w:ascii="Times New Roman" w:hAnsi="Times New Roman" w:cs="Times New Roman"/>
          <w:color w:val="000000"/>
          <w:sz w:val="24"/>
          <w:szCs w:val="24"/>
        </w:rPr>
        <w:t xml:space="preserve"> tarafından </w:t>
      </w:r>
      <w:r w:rsidR="00A415A1" w:rsidRPr="00FF7999">
        <w:rPr>
          <w:rFonts w:ascii="Times New Roman" w:hAnsi="Times New Roman" w:cs="Times New Roman"/>
          <w:color w:val="000000"/>
          <w:sz w:val="24"/>
          <w:szCs w:val="24"/>
        </w:rPr>
        <w:t>yürütülür</w:t>
      </w:r>
      <w:r w:rsidR="009B400E" w:rsidRPr="00FF7999">
        <w:rPr>
          <w:rFonts w:ascii="Times New Roman" w:hAnsi="Times New Roman" w:cs="Times New Roman"/>
          <w:color w:val="000000"/>
          <w:sz w:val="24"/>
          <w:szCs w:val="24"/>
        </w:rPr>
        <w:t>.</w:t>
      </w:r>
    </w:p>
    <w:p w:rsidR="005C5338" w:rsidRPr="00FF7999" w:rsidRDefault="005C5338" w:rsidP="00AD3792">
      <w:pPr>
        <w:spacing w:line="360" w:lineRule="auto"/>
        <w:jc w:val="both"/>
        <w:rPr>
          <w:rFonts w:ascii="Times New Roman" w:hAnsi="Times New Roman" w:cs="Times New Roman"/>
          <w:sz w:val="24"/>
          <w:szCs w:val="24"/>
        </w:rPr>
      </w:pPr>
    </w:p>
    <w:sectPr w:rsidR="005C5338" w:rsidRPr="00FF7999" w:rsidSect="009E34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5"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4A" w:rsidRDefault="001C1E4A" w:rsidP="000F475F">
      <w:pPr>
        <w:spacing w:after="0" w:line="240" w:lineRule="auto"/>
      </w:pPr>
      <w:r>
        <w:separator/>
      </w:r>
    </w:p>
  </w:endnote>
  <w:endnote w:type="continuationSeparator" w:id="0">
    <w:p w:rsidR="001C1E4A" w:rsidRDefault="001C1E4A" w:rsidP="000F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SansMS,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8E" w:rsidRDefault="00DE3D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5"/>
      <w:gridCol w:w="3258"/>
      <w:gridCol w:w="3292"/>
    </w:tblGrid>
    <w:tr w:rsidR="000F475F" w:rsidRPr="008066CE" w:rsidTr="000F475F">
      <w:trPr>
        <w:trHeight w:val="149"/>
      </w:trPr>
      <w:tc>
        <w:tcPr>
          <w:tcW w:w="3515" w:type="dxa"/>
          <w:shd w:val="clear" w:color="auto" w:fill="auto"/>
        </w:tcPr>
        <w:p w:rsidR="000F475F" w:rsidRPr="00635AA4" w:rsidRDefault="000F475F" w:rsidP="000F475F">
          <w:pPr>
            <w:tabs>
              <w:tab w:val="center" w:pos="4536"/>
              <w:tab w:val="right" w:pos="9072"/>
            </w:tabs>
            <w:jc w:val="center"/>
            <w:rPr>
              <w:rFonts w:ascii="Times New Roman" w:hAnsi="Times New Roman"/>
              <w:sz w:val="20"/>
            </w:rPr>
          </w:pPr>
          <w:r w:rsidRPr="00635AA4">
            <w:rPr>
              <w:rFonts w:ascii="Times New Roman" w:hAnsi="Times New Roman"/>
              <w:sz w:val="20"/>
            </w:rPr>
            <w:t>Hazırlayan</w:t>
          </w:r>
        </w:p>
      </w:tc>
      <w:tc>
        <w:tcPr>
          <w:tcW w:w="3258" w:type="dxa"/>
          <w:shd w:val="clear" w:color="auto" w:fill="auto"/>
        </w:tcPr>
        <w:p w:rsidR="000F475F" w:rsidRPr="00635AA4" w:rsidRDefault="000F475F" w:rsidP="008F65C8">
          <w:pPr>
            <w:tabs>
              <w:tab w:val="center" w:pos="4536"/>
              <w:tab w:val="right" w:pos="9072"/>
            </w:tabs>
            <w:jc w:val="center"/>
            <w:rPr>
              <w:rFonts w:ascii="Times New Roman" w:hAnsi="Times New Roman"/>
              <w:sz w:val="20"/>
            </w:rPr>
          </w:pPr>
          <w:r w:rsidRPr="00635AA4">
            <w:rPr>
              <w:rFonts w:ascii="Times New Roman" w:hAnsi="Times New Roman"/>
              <w:sz w:val="20"/>
            </w:rPr>
            <w:t>Sistem Onayı</w:t>
          </w:r>
        </w:p>
      </w:tc>
      <w:tc>
        <w:tcPr>
          <w:tcW w:w="3292" w:type="dxa"/>
          <w:shd w:val="clear" w:color="auto" w:fill="auto"/>
        </w:tcPr>
        <w:p w:rsidR="000F475F" w:rsidRPr="00635AA4" w:rsidRDefault="000F475F" w:rsidP="008F65C8">
          <w:pPr>
            <w:tabs>
              <w:tab w:val="center" w:pos="4536"/>
              <w:tab w:val="right" w:pos="9072"/>
            </w:tabs>
            <w:jc w:val="center"/>
            <w:rPr>
              <w:rFonts w:ascii="Times New Roman" w:hAnsi="Times New Roman"/>
              <w:sz w:val="20"/>
            </w:rPr>
          </w:pPr>
          <w:r w:rsidRPr="00635AA4">
            <w:rPr>
              <w:rFonts w:ascii="Times New Roman" w:hAnsi="Times New Roman"/>
              <w:sz w:val="20"/>
            </w:rPr>
            <w:t>Yürürlük Onayı</w:t>
          </w:r>
        </w:p>
      </w:tc>
    </w:tr>
    <w:tr w:rsidR="000F475F" w:rsidRPr="008066CE" w:rsidTr="000F475F">
      <w:trPr>
        <w:trHeight w:val="612"/>
      </w:trPr>
      <w:tc>
        <w:tcPr>
          <w:tcW w:w="3515" w:type="dxa"/>
          <w:shd w:val="clear" w:color="auto" w:fill="auto"/>
        </w:tcPr>
        <w:p w:rsidR="000F475F" w:rsidRPr="00766743" w:rsidRDefault="00DE3D8E" w:rsidP="00DE3D8E">
          <w:pPr>
            <w:tabs>
              <w:tab w:val="center" w:pos="4536"/>
              <w:tab w:val="right" w:pos="9072"/>
            </w:tabs>
            <w:jc w:val="center"/>
            <w:rPr>
              <w:rFonts w:ascii="Times New Roman" w:hAnsi="Times New Roman"/>
            </w:rPr>
          </w:pPr>
          <w:r>
            <w:rPr>
              <w:rFonts w:ascii="Times New Roman" w:hAnsi="Times New Roman"/>
            </w:rPr>
            <w:t>Strateji Geliştirme Dairesi Başkanlığı Personeli</w:t>
          </w:r>
        </w:p>
      </w:tc>
      <w:tc>
        <w:tcPr>
          <w:tcW w:w="3258" w:type="dxa"/>
          <w:shd w:val="clear" w:color="auto" w:fill="auto"/>
        </w:tcPr>
        <w:p w:rsidR="000F475F" w:rsidRPr="00766743" w:rsidRDefault="00DE3D8E" w:rsidP="008F65C8">
          <w:pPr>
            <w:tabs>
              <w:tab w:val="center" w:pos="4536"/>
              <w:tab w:val="right" w:pos="9072"/>
            </w:tabs>
            <w:jc w:val="center"/>
            <w:rPr>
              <w:rFonts w:ascii="Times New Roman" w:hAnsi="Times New Roman"/>
            </w:rPr>
          </w:pPr>
          <w:r>
            <w:rPr>
              <w:rFonts w:ascii="Times New Roman" w:hAnsi="Times New Roman"/>
            </w:rPr>
            <w:t xml:space="preserve">Ali </w:t>
          </w:r>
          <w:r>
            <w:rPr>
              <w:rFonts w:ascii="Times New Roman" w:hAnsi="Times New Roman"/>
            </w:rPr>
            <w:t>YIMAZ</w:t>
          </w:r>
          <w:bookmarkStart w:id="0" w:name="_GoBack"/>
          <w:bookmarkEnd w:id="0"/>
        </w:p>
      </w:tc>
      <w:tc>
        <w:tcPr>
          <w:tcW w:w="3292" w:type="dxa"/>
          <w:shd w:val="clear" w:color="auto" w:fill="auto"/>
        </w:tcPr>
        <w:p w:rsidR="000F475F" w:rsidRPr="00766743" w:rsidRDefault="000F475F" w:rsidP="008F65C8">
          <w:pPr>
            <w:tabs>
              <w:tab w:val="center" w:pos="4536"/>
              <w:tab w:val="right" w:pos="9072"/>
            </w:tabs>
            <w:jc w:val="center"/>
            <w:rPr>
              <w:rFonts w:ascii="Times New Roman" w:hAnsi="Times New Roman"/>
            </w:rPr>
          </w:pPr>
          <w:r w:rsidRPr="00766743">
            <w:rPr>
              <w:rFonts w:ascii="Times New Roman" w:hAnsi="Times New Roman"/>
            </w:rPr>
            <w:t>Prof. Dr. Mustafa KURT</w:t>
          </w:r>
        </w:p>
      </w:tc>
    </w:tr>
  </w:tbl>
  <w:p w:rsidR="009E34A8" w:rsidRDefault="009E34A8" w:rsidP="009E34A8">
    <w:pPr>
      <w:pStyle w:val="Altbilgi"/>
      <w:ind w:left="-426"/>
      <w:rPr>
        <w:rFonts w:ascii="Times New Roman" w:hAnsi="Times New Roman"/>
        <w:i/>
        <w:sz w:val="16"/>
      </w:rPr>
    </w:pPr>
  </w:p>
  <w:p w:rsidR="009E34A8" w:rsidRDefault="009E34A8" w:rsidP="009E34A8">
    <w:pPr>
      <w:pStyle w:val="Altbilgi"/>
      <w:ind w:left="-426"/>
      <w:rPr>
        <w:rFonts w:ascii="Times New Roman" w:hAnsi="Times New Roman"/>
      </w:rPr>
    </w:pPr>
    <w:r>
      <w:rPr>
        <w:rFonts w:ascii="Times New Roman" w:hAnsi="Times New Roman"/>
        <w:i/>
        <w:sz w:val="16"/>
      </w:rPr>
      <w:t>(Form No: FR- 166 ; Revizyon Tarihi</w:t>
    </w:r>
    <w:proofErr w:type="gramStart"/>
    <w:r>
      <w:rPr>
        <w:rFonts w:ascii="Times New Roman" w:hAnsi="Times New Roman"/>
        <w:i/>
        <w:sz w:val="16"/>
      </w:rPr>
      <w:t>:….</w:t>
    </w:r>
    <w:proofErr w:type="gramEnd"/>
    <w:r>
      <w:rPr>
        <w:rFonts w:ascii="Times New Roman" w:hAnsi="Times New Roman"/>
        <w:i/>
        <w:sz w:val="16"/>
      </w:rPr>
      <w:t>/…/……..; Revizyon No:…….)</w:t>
    </w:r>
  </w:p>
  <w:p w:rsidR="009E34A8" w:rsidRDefault="009E34A8" w:rsidP="009E34A8">
    <w:pPr>
      <w:pStyle w:val="Altbilgi"/>
      <w:rPr>
        <w:rFonts w:ascii="Calibri" w:hAnsi="Calibri"/>
      </w:rPr>
    </w:pPr>
  </w:p>
  <w:p w:rsidR="000F475F" w:rsidRDefault="000F475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8E" w:rsidRDefault="00DE3D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4A" w:rsidRDefault="001C1E4A" w:rsidP="000F475F">
      <w:pPr>
        <w:spacing w:after="0" w:line="240" w:lineRule="auto"/>
      </w:pPr>
      <w:r>
        <w:separator/>
      </w:r>
    </w:p>
  </w:footnote>
  <w:footnote w:type="continuationSeparator" w:id="0">
    <w:p w:rsidR="001C1E4A" w:rsidRDefault="001C1E4A" w:rsidP="000F4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8E" w:rsidRDefault="00DE3D8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5547"/>
      <w:gridCol w:w="1698"/>
      <w:gridCol w:w="1174"/>
    </w:tblGrid>
    <w:tr w:rsidR="000F475F" w:rsidRPr="009C7FD9" w:rsidTr="008F65C8">
      <w:trPr>
        <w:trHeight w:val="266"/>
        <w:jc w:val="center"/>
      </w:trPr>
      <w:tc>
        <w:tcPr>
          <w:tcW w:w="1598" w:type="dxa"/>
          <w:vMerge w:val="restart"/>
          <w:vAlign w:val="center"/>
        </w:tcPr>
        <w:p w:rsidR="000F475F" w:rsidRPr="00F002E7" w:rsidRDefault="000F475F" w:rsidP="008F65C8">
          <w:pPr>
            <w:pStyle w:val="stbilgi"/>
            <w:spacing w:line="0" w:lineRule="atLeast"/>
            <w:contextualSpacing/>
            <w:jc w:val="center"/>
            <w:rPr>
              <w:rFonts w:cstheme="minorHAnsi"/>
              <w:b/>
              <w:sz w:val="24"/>
              <w:szCs w:val="24"/>
            </w:rPr>
          </w:pPr>
          <w:r w:rsidRPr="00F002E7">
            <w:rPr>
              <w:rFonts w:cstheme="minorHAnsi"/>
              <w:b/>
              <w:noProof/>
              <w:sz w:val="24"/>
              <w:szCs w:val="24"/>
              <w:lang w:eastAsia="tr-TR"/>
            </w:rPr>
            <w:drawing>
              <wp:inline distT="0" distB="0" distL="0" distR="0">
                <wp:extent cx="818073" cy="790575"/>
                <wp:effectExtent l="0" t="0" r="0" b="0"/>
                <wp:docPr id="12"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ysun\Desktop\ogu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7507" cy="799692"/>
                        </a:xfrm>
                        <a:prstGeom prst="rect">
                          <a:avLst/>
                        </a:prstGeom>
                        <a:noFill/>
                        <a:ln w="9525">
                          <a:noFill/>
                          <a:miter lim="800000"/>
                          <a:headEnd/>
                          <a:tailEnd/>
                        </a:ln>
                      </pic:spPr>
                    </pic:pic>
                  </a:graphicData>
                </a:graphic>
              </wp:inline>
            </w:drawing>
          </w:r>
        </w:p>
      </w:tc>
      <w:tc>
        <w:tcPr>
          <w:tcW w:w="5547" w:type="dxa"/>
          <w:vMerge w:val="restart"/>
          <w:vAlign w:val="center"/>
        </w:tcPr>
        <w:p w:rsidR="000F475F" w:rsidRPr="000F475F" w:rsidRDefault="000F475F" w:rsidP="008F65C8">
          <w:pPr>
            <w:spacing w:after="0" w:line="0" w:lineRule="atLeast"/>
            <w:contextualSpacing/>
            <w:jc w:val="center"/>
            <w:rPr>
              <w:rFonts w:ascii="Times New Roman" w:hAnsi="Times New Roman"/>
              <w:b/>
              <w:sz w:val="24"/>
              <w:szCs w:val="24"/>
            </w:rPr>
          </w:pPr>
          <w:r w:rsidRPr="000F475F">
            <w:rPr>
              <w:rFonts w:ascii="Times New Roman" w:hAnsi="Times New Roman"/>
              <w:b/>
              <w:sz w:val="24"/>
              <w:szCs w:val="24"/>
            </w:rPr>
            <w:t xml:space="preserve">AHİ EVRAN ÜNİVERSİTESİ </w:t>
          </w:r>
        </w:p>
        <w:p w:rsidR="000F475F" w:rsidRPr="00F25E4E" w:rsidRDefault="000F475F" w:rsidP="000F475F">
          <w:pPr>
            <w:spacing w:before="1" w:after="0" w:line="0" w:lineRule="atLeast"/>
            <w:ind w:left="120"/>
            <w:contextualSpacing/>
            <w:jc w:val="center"/>
            <w:rPr>
              <w:rFonts w:ascii="Times New Roman" w:hAnsi="Times New Roman"/>
              <w:b/>
            </w:rPr>
          </w:pPr>
          <w:r w:rsidRPr="000F475F">
            <w:rPr>
              <w:rFonts w:ascii="Times New Roman" w:hAnsi="Times New Roman"/>
              <w:b/>
              <w:sz w:val="24"/>
              <w:szCs w:val="24"/>
            </w:rPr>
            <w:t>PERFORMANS PROGRAMI HAZIRLAMA YÖNERGESİ</w:t>
          </w:r>
        </w:p>
      </w:tc>
      <w:tc>
        <w:tcPr>
          <w:tcW w:w="1698" w:type="dxa"/>
          <w:vAlign w:val="center"/>
        </w:tcPr>
        <w:p w:rsidR="000F475F" w:rsidRPr="000F475F" w:rsidRDefault="000F475F" w:rsidP="008F65C8">
          <w:pPr>
            <w:pStyle w:val="stbilgi"/>
            <w:spacing w:line="0" w:lineRule="atLeast"/>
            <w:contextualSpacing/>
            <w:rPr>
              <w:rFonts w:ascii="Times New Roman" w:hAnsi="Times New Roman" w:cs="Times New Roman"/>
              <w:sz w:val="20"/>
            </w:rPr>
          </w:pPr>
          <w:r w:rsidRPr="000F475F">
            <w:rPr>
              <w:rFonts w:ascii="Times New Roman" w:hAnsi="Times New Roman" w:cs="Times New Roman"/>
              <w:sz w:val="20"/>
            </w:rPr>
            <w:t>Doküman No</w:t>
          </w:r>
        </w:p>
      </w:tc>
      <w:tc>
        <w:tcPr>
          <w:tcW w:w="1174" w:type="dxa"/>
          <w:vAlign w:val="center"/>
        </w:tcPr>
        <w:p w:rsidR="000F475F" w:rsidRPr="000F475F" w:rsidRDefault="000F475F" w:rsidP="008F65C8">
          <w:pPr>
            <w:pStyle w:val="stbilgi"/>
            <w:spacing w:line="0" w:lineRule="atLeast"/>
            <w:contextualSpacing/>
            <w:rPr>
              <w:rFonts w:ascii="Arial" w:hAnsi="Arial" w:cs="Arial"/>
              <w:b/>
              <w:sz w:val="18"/>
            </w:rPr>
          </w:pPr>
          <w:r>
            <w:rPr>
              <w:rFonts w:ascii="Arial" w:hAnsi="Arial" w:cs="Arial"/>
              <w:b/>
              <w:sz w:val="18"/>
            </w:rPr>
            <w:t>YÖ-</w:t>
          </w:r>
          <w:r w:rsidR="009E34A8">
            <w:rPr>
              <w:rFonts w:ascii="Arial" w:hAnsi="Arial" w:cs="Arial"/>
              <w:b/>
              <w:sz w:val="18"/>
            </w:rPr>
            <w:t>055</w:t>
          </w:r>
        </w:p>
      </w:tc>
    </w:tr>
    <w:tr w:rsidR="000F475F" w:rsidRPr="009C7FD9" w:rsidTr="008F65C8">
      <w:trPr>
        <w:trHeight w:val="266"/>
        <w:jc w:val="center"/>
      </w:trPr>
      <w:tc>
        <w:tcPr>
          <w:tcW w:w="1598" w:type="dxa"/>
          <w:vMerge/>
          <w:vAlign w:val="center"/>
        </w:tcPr>
        <w:p w:rsidR="000F475F" w:rsidRPr="009C7FD9" w:rsidRDefault="000F475F" w:rsidP="008F65C8">
          <w:pPr>
            <w:pStyle w:val="stbilgi"/>
            <w:spacing w:line="0" w:lineRule="atLeast"/>
            <w:contextualSpacing/>
            <w:jc w:val="center"/>
            <w:rPr>
              <w:rFonts w:cstheme="minorHAnsi"/>
            </w:rPr>
          </w:pPr>
        </w:p>
      </w:tc>
      <w:tc>
        <w:tcPr>
          <w:tcW w:w="5547" w:type="dxa"/>
          <w:vMerge/>
          <w:vAlign w:val="center"/>
        </w:tcPr>
        <w:p w:rsidR="000F475F" w:rsidRPr="009C7FD9" w:rsidRDefault="000F475F" w:rsidP="008F65C8">
          <w:pPr>
            <w:pStyle w:val="stbilgi"/>
            <w:spacing w:line="0" w:lineRule="atLeast"/>
            <w:contextualSpacing/>
            <w:jc w:val="center"/>
            <w:rPr>
              <w:rFonts w:cstheme="minorHAnsi"/>
            </w:rPr>
          </w:pPr>
        </w:p>
      </w:tc>
      <w:tc>
        <w:tcPr>
          <w:tcW w:w="1698" w:type="dxa"/>
          <w:vAlign w:val="center"/>
        </w:tcPr>
        <w:p w:rsidR="000F475F" w:rsidRPr="000F475F" w:rsidRDefault="000F475F" w:rsidP="008F65C8">
          <w:pPr>
            <w:pStyle w:val="stbilgi"/>
            <w:spacing w:line="0" w:lineRule="atLeast"/>
            <w:contextualSpacing/>
            <w:rPr>
              <w:rFonts w:ascii="Times New Roman" w:hAnsi="Times New Roman" w:cs="Times New Roman"/>
              <w:sz w:val="20"/>
            </w:rPr>
          </w:pPr>
          <w:r w:rsidRPr="000F475F">
            <w:rPr>
              <w:rFonts w:ascii="Times New Roman" w:hAnsi="Times New Roman" w:cs="Times New Roman"/>
              <w:sz w:val="20"/>
            </w:rPr>
            <w:t>İlk Yayın Tarihi</w:t>
          </w:r>
        </w:p>
      </w:tc>
      <w:tc>
        <w:tcPr>
          <w:tcW w:w="1174" w:type="dxa"/>
          <w:vAlign w:val="center"/>
        </w:tcPr>
        <w:p w:rsidR="000F475F" w:rsidRPr="000F475F" w:rsidRDefault="000F475F" w:rsidP="008F65C8">
          <w:pPr>
            <w:pStyle w:val="stbilgi"/>
            <w:spacing w:line="0" w:lineRule="atLeast"/>
            <w:contextualSpacing/>
            <w:rPr>
              <w:rFonts w:ascii="Arial" w:hAnsi="Arial" w:cs="Arial"/>
              <w:b/>
              <w:sz w:val="18"/>
            </w:rPr>
          </w:pPr>
          <w:r>
            <w:rPr>
              <w:rFonts w:ascii="Arial" w:hAnsi="Arial" w:cs="Arial"/>
              <w:b/>
              <w:sz w:val="18"/>
            </w:rPr>
            <w:t>30.12.2016</w:t>
          </w:r>
        </w:p>
      </w:tc>
    </w:tr>
    <w:tr w:rsidR="000F475F" w:rsidRPr="009C7FD9" w:rsidTr="008F65C8">
      <w:trPr>
        <w:trHeight w:val="266"/>
        <w:jc w:val="center"/>
      </w:trPr>
      <w:tc>
        <w:tcPr>
          <w:tcW w:w="1598" w:type="dxa"/>
          <w:vMerge/>
          <w:vAlign w:val="center"/>
        </w:tcPr>
        <w:p w:rsidR="000F475F" w:rsidRPr="009C7FD9" w:rsidRDefault="000F475F" w:rsidP="008F65C8">
          <w:pPr>
            <w:pStyle w:val="stbilgi"/>
            <w:spacing w:line="0" w:lineRule="atLeast"/>
            <w:contextualSpacing/>
            <w:jc w:val="center"/>
            <w:rPr>
              <w:rFonts w:cstheme="minorHAnsi"/>
            </w:rPr>
          </w:pPr>
        </w:p>
      </w:tc>
      <w:tc>
        <w:tcPr>
          <w:tcW w:w="5547" w:type="dxa"/>
          <w:vMerge/>
          <w:vAlign w:val="center"/>
        </w:tcPr>
        <w:p w:rsidR="000F475F" w:rsidRPr="009C7FD9" w:rsidRDefault="000F475F" w:rsidP="008F65C8">
          <w:pPr>
            <w:pStyle w:val="stbilgi"/>
            <w:spacing w:line="0" w:lineRule="atLeast"/>
            <w:contextualSpacing/>
            <w:jc w:val="center"/>
            <w:rPr>
              <w:rFonts w:cstheme="minorHAnsi"/>
            </w:rPr>
          </w:pPr>
        </w:p>
      </w:tc>
      <w:tc>
        <w:tcPr>
          <w:tcW w:w="1698" w:type="dxa"/>
          <w:vAlign w:val="center"/>
        </w:tcPr>
        <w:p w:rsidR="000F475F" w:rsidRPr="000F475F" w:rsidRDefault="000F475F" w:rsidP="008F65C8">
          <w:pPr>
            <w:pStyle w:val="stbilgi"/>
            <w:spacing w:line="0" w:lineRule="atLeast"/>
            <w:contextualSpacing/>
            <w:rPr>
              <w:rFonts w:ascii="Times New Roman" w:hAnsi="Times New Roman" w:cs="Times New Roman"/>
              <w:sz w:val="20"/>
            </w:rPr>
          </w:pPr>
          <w:r w:rsidRPr="000F475F">
            <w:rPr>
              <w:rFonts w:ascii="Times New Roman" w:hAnsi="Times New Roman" w:cs="Times New Roman"/>
              <w:sz w:val="20"/>
            </w:rPr>
            <w:t>Revizyon Tarihi</w:t>
          </w:r>
        </w:p>
      </w:tc>
      <w:tc>
        <w:tcPr>
          <w:tcW w:w="1174" w:type="dxa"/>
          <w:vAlign w:val="center"/>
        </w:tcPr>
        <w:p w:rsidR="000F475F" w:rsidRPr="000F475F" w:rsidRDefault="000F475F" w:rsidP="008F65C8">
          <w:pPr>
            <w:pStyle w:val="stbilgi"/>
            <w:spacing w:line="0" w:lineRule="atLeast"/>
            <w:contextualSpacing/>
            <w:rPr>
              <w:rFonts w:ascii="Arial" w:hAnsi="Arial" w:cs="Arial"/>
              <w:b/>
              <w:sz w:val="18"/>
            </w:rPr>
          </w:pPr>
        </w:p>
      </w:tc>
    </w:tr>
    <w:tr w:rsidR="000F475F" w:rsidRPr="009C7FD9" w:rsidTr="008F65C8">
      <w:trPr>
        <w:trHeight w:val="266"/>
        <w:jc w:val="center"/>
      </w:trPr>
      <w:tc>
        <w:tcPr>
          <w:tcW w:w="1598" w:type="dxa"/>
          <w:vMerge/>
          <w:vAlign w:val="center"/>
        </w:tcPr>
        <w:p w:rsidR="000F475F" w:rsidRPr="009C7FD9" w:rsidRDefault="000F475F" w:rsidP="008F65C8">
          <w:pPr>
            <w:pStyle w:val="stbilgi"/>
            <w:spacing w:line="0" w:lineRule="atLeast"/>
            <w:contextualSpacing/>
            <w:jc w:val="center"/>
            <w:rPr>
              <w:rFonts w:cstheme="minorHAnsi"/>
            </w:rPr>
          </w:pPr>
        </w:p>
      </w:tc>
      <w:tc>
        <w:tcPr>
          <w:tcW w:w="5547" w:type="dxa"/>
          <w:vMerge/>
          <w:vAlign w:val="center"/>
        </w:tcPr>
        <w:p w:rsidR="000F475F" w:rsidRPr="009C7FD9" w:rsidRDefault="000F475F" w:rsidP="008F65C8">
          <w:pPr>
            <w:pStyle w:val="stbilgi"/>
            <w:spacing w:line="0" w:lineRule="atLeast"/>
            <w:contextualSpacing/>
            <w:jc w:val="center"/>
            <w:rPr>
              <w:rFonts w:cstheme="minorHAnsi"/>
            </w:rPr>
          </w:pPr>
        </w:p>
      </w:tc>
      <w:tc>
        <w:tcPr>
          <w:tcW w:w="1698" w:type="dxa"/>
          <w:vAlign w:val="center"/>
        </w:tcPr>
        <w:p w:rsidR="000F475F" w:rsidRPr="000F475F" w:rsidRDefault="000F475F" w:rsidP="008F65C8">
          <w:pPr>
            <w:pStyle w:val="stbilgi"/>
            <w:spacing w:line="0" w:lineRule="atLeast"/>
            <w:contextualSpacing/>
            <w:rPr>
              <w:rFonts w:ascii="Times New Roman" w:hAnsi="Times New Roman" w:cs="Times New Roman"/>
              <w:sz w:val="20"/>
            </w:rPr>
          </w:pPr>
          <w:r w:rsidRPr="000F475F">
            <w:rPr>
              <w:rFonts w:ascii="Times New Roman" w:hAnsi="Times New Roman" w:cs="Times New Roman"/>
              <w:sz w:val="20"/>
            </w:rPr>
            <w:t>Revizyon No</w:t>
          </w:r>
        </w:p>
      </w:tc>
      <w:tc>
        <w:tcPr>
          <w:tcW w:w="1174" w:type="dxa"/>
          <w:vAlign w:val="center"/>
        </w:tcPr>
        <w:p w:rsidR="000F475F" w:rsidRPr="000F475F" w:rsidRDefault="000F475F" w:rsidP="008F65C8">
          <w:pPr>
            <w:pStyle w:val="stbilgi"/>
            <w:spacing w:line="0" w:lineRule="atLeast"/>
            <w:contextualSpacing/>
            <w:rPr>
              <w:rFonts w:ascii="Arial" w:hAnsi="Arial" w:cs="Arial"/>
              <w:b/>
              <w:sz w:val="18"/>
            </w:rPr>
          </w:pPr>
        </w:p>
      </w:tc>
    </w:tr>
    <w:tr w:rsidR="000F475F" w:rsidRPr="009C7FD9" w:rsidTr="008F65C8">
      <w:trPr>
        <w:trHeight w:val="266"/>
        <w:jc w:val="center"/>
      </w:trPr>
      <w:tc>
        <w:tcPr>
          <w:tcW w:w="1598" w:type="dxa"/>
          <w:vMerge/>
          <w:vAlign w:val="center"/>
        </w:tcPr>
        <w:p w:rsidR="000F475F" w:rsidRPr="009C7FD9" w:rsidRDefault="000F475F" w:rsidP="008F65C8">
          <w:pPr>
            <w:pStyle w:val="stbilgi"/>
            <w:spacing w:line="0" w:lineRule="atLeast"/>
            <w:contextualSpacing/>
            <w:jc w:val="center"/>
            <w:rPr>
              <w:rFonts w:cstheme="minorHAnsi"/>
            </w:rPr>
          </w:pPr>
        </w:p>
      </w:tc>
      <w:tc>
        <w:tcPr>
          <w:tcW w:w="5547" w:type="dxa"/>
          <w:vMerge/>
          <w:vAlign w:val="center"/>
        </w:tcPr>
        <w:p w:rsidR="000F475F" w:rsidRPr="009C7FD9" w:rsidRDefault="000F475F" w:rsidP="008F65C8">
          <w:pPr>
            <w:pStyle w:val="stbilgi"/>
            <w:spacing w:line="0" w:lineRule="atLeast"/>
            <w:contextualSpacing/>
            <w:jc w:val="center"/>
            <w:rPr>
              <w:rFonts w:cstheme="minorHAnsi"/>
            </w:rPr>
          </w:pPr>
        </w:p>
      </w:tc>
      <w:tc>
        <w:tcPr>
          <w:tcW w:w="1698" w:type="dxa"/>
          <w:vAlign w:val="center"/>
        </w:tcPr>
        <w:p w:rsidR="000F475F" w:rsidRPr="000F475F" w:rsidRDefault="000F475F" w:rsidP="008F65C8">
          <w:pPr>
            <w:pStyle w:val="stbilgi"/>
            <w:spacing w:line="0" w:lineRule="atLeast"/>
            <w:contextualSpacing/>
            <w:rPr>
              <w:rFonts w:ascii="Times New Roman" w:hAnsi="Times New Roman" w:cs="Times New Roman"/>
              <w:sz w:val="20"/>
            </w:rPr>
          </w:pPr>
          <w:r w:rsidRPr="000F475F">
            <w:rPr>
              <w:rFonts w:ascii="Times New Roman" w:hAnsi="Times New Roman" w:cs="Times New Roman"/>
              <w:sz w:val="20"/>
            </w:rPr>
            <w:t>Sayfa</w:t>
          </w:r>
        </w:p>
      </w:tc>
      <w:tc>
        <w:tcPr>
          <w:tcW w:w="1174" w:type="dxa"/>
          <w:vAlign w:val="center"/>
        </w:tcPr>
        <w:p w:rsidR="000F475F" w:rsidRPr="000F475F" w:rsidRDefault="000F475F" w:rsidP="008F65C8">
          <w:pPr>
            <w:pStyle w:val="stbilgi"/>
            <w:spacing w:line="0" w:lineRule="atLeast"/>
            <w:contextualSpacing/>
            <w:rPr>
              <w:rFonts w:ascii="Arial" w:hAnsi="Arial" w:cs="Arial"/>
              <w:b/>
              <w:sz w:val="18"/>
            </w:rPr>
          </w:pPr>
          <w:r>
            <w:rPr>
              <w:rFonts w:ascii="Arial" w:hAnsi="Arial" w:cs="Arial"/>
              <w:b/>
              <w:sz w:val="18"/>
            </w:rPr>
            <w:t>1/16</w:t>
          </w:r>
        </w:p>
      </w:tc>
    </w:tr>
  </w:tbl>
  <w:p w:rsidR="000F475F" w:rsidRDefault="000F475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8E" w:rsidRDefault="00DE3D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DE1"/>
    <w:multiLevelType w:val="hybridMultilevel"/>
    <w:tmpl w:val="559215EA"/>
    <w:lvl w:ilvl="0" w:tplc="2E90BA5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919EB"/>
    <w:multiLevelType w:val="hybridMultilevel"/>
    <w:tmpl w:val="0CC41C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14D39"/>
    <w:multiLevelType w:val="hybridMultilevel"/>
    <w:tmpl w:val="743491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9015FB"/>
    <w:multiLevelType w:val="hybridMultilevel"/>
    <w:tmpl w:val="3F8C4A22"/>
    <w:lvl w:ilvl="0" w:tplc="6B1698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7E4C95"/>
    <w:multiLevelType w:val="hybridMultilevel"/>
    <w:tmpl w:val="0CEE8CAE"/>
    <w:lvl w:ilvl="0" w:tplc="972042D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15:restartNumberingAfterBreak="0">
    <w:nsid w:val="305A3290"/>
    <w:multiLevelType w:val="hybridMultilevel"/>
    <w:tmpl w:val="8DFEACC6"/>
    <w:lvl w:ilvl="0" w:tplc="6A0A8A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EF18EF"/>
    <w:multiLevelType w:val="hybridMultilevel"/>
    <w:tmpl w:val="E2961A9A"/>
    <w:lvl w:ilvl="0" w:tplc="4B546C8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B031DF"/>
    <w:multiLevelType w:val="hybridMultilevel"/>
    <w:tmpl w:val="AC7CB6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E90DCC"/>
    <w:multiLevelType w:val="hybridMultilevel"/>
    <w:tmpl w:val="8B14FC98"/>
    <w:lvl w:ilvl="0" w:tplc="A516EB3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6B257B"/>
    <w:multiLevelType w:val="hybridMultilevel"/>
    <w:tmpl w:val="31F037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031C53"/>
    <w:multiLevelType w:val="hybridMultilevel"/>
    <w:tmpl w:val="A0B017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50F6641"/>
    <w:multiLevelType w:val="hybridMultilevel"/>
    <w:tmpl w:val="4224CC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626824"/>
    <w:multiLevelType w:val="hybridMultilevel"/>
    <w:tmpl w:val="5BC299FC"/>
    <w:lvl w:ilvl="0" w:tplc="EB6884F6">
      <w:start w:val="1"/>
      <w:numFmt w:val="low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3" w15:restartNumberingAfterBreak="0">
    <w:nsid w:val="68CC1E83"/>
    <w:multiLevelType w:val="hybridMultilevel"/>
    <w:tmpl w:val="96BAFD46"/>
    <w:lvl w:ilvl="0" w:tplc="74A0BFF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4" w15:restartNumberingAfterBreak="0">
    <w:nsid w:val="770A1738"/>
    <w:multiLevelType w:val="hybridMultilevel"/>
    <w:tmpl w:val="C2F60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6B117D"/>
    <w:multiLevelType w:val="hybridMultilevel"/>
    <w:tmpl w:val="40509CF4"/>
    <w:lvl w:ilvl="0" w:tplc="498E25E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4"/>
  </w:num>
  <w:num w:numId="2">
    <w:abstractNumId w:val="0"/>
  </w:num>
  <w:num w:numId="3">
    <w:abstractNumId w:val="3"/>
  </w:num>
  <w:num w:numId="4">
    <w:abstractNumId w:val="7"/>
  </w:num>
  <w:num w:numId="5">
    <w:abstractNumId w:val="12"/>
  </w:num>
  <w:num w:numId="6">
    <w:abstractNumId w:val="4"/>
  </w:num>
  <w:num w:numId="7">
    <w:abstractNumId w:val="13"/>
  </w:num>
  <w:num w:numId="8">
    <w:abstractNumId w:val="15"/>
  </w:num>
  <w:num w:numId="9">
    <w:abstractNumId w:val="2"/>
  </w:num>
  <w:num w:numId="10">
    <w:abstractNumId w:val="6"/>
  </w:num>
  <w:num w:numId="11">
    <w:abstractNumId w:val="11"/>
  </w:num>
  <w:num w:numId="12">
    <w:abstractNumId w:val="8"/>
  </w:num>
  <w:num w:numId="13">
    <w:abstractNumId w:val="9"/>
  </w:num>
  <w:num w:numId="14">
    <w:abstractNumId w:val="1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400E"/>
    <w:rsid w:val="000064C4"/>
    <w:rsid w:val="00023CBC"/>
    <w:rsid w:val="0004068C"/>
    <w:rsid w:val="00070C0D"/>
    <w:rsid w:val="0007266A"/>
    <w:rsid w:val="00083C31"/>
    <w:rsid w:val="000A2EFE"/>
    <w:rsid w:val="000E09CE"/>
    <w:rsid w:val="000F475F"/>
    <w:rsid w:val="001107EC"/>
    <w:rsid w:val="00152AA5"/>
    <w:rsid w:val="001C1E4A"/>
    <w:rsid w:val="001D1232"/>
    <w:rsid w:val="0023668B"/>
    <w:rsid w:val="00281E3A"/>
    <w:rsid w:val="002A6A9A"/>
    <w:rsid w:val="002C5368"/>
    <w:rsid w:val="002E288A"/>
    <w:rsid w:val="002F0643"/>
    <w:rsid w:val="003006E0"/>
    <w:rsid w:val="00302572"/>
    <w:rsid w:val="00317A63"/>
    <w:rsid w:val="00346D78"/>
    <w:rsid w:val="00352BC7"/>
    <w:rsid w:val="003669B8"/>
    <w:rsid w:val="00396514"/>
    <w:rsid w:val="003A715D"/>
    <w:rsid w:val="003C7B71"/>
    <w:rsid w:val="003D3696"/>
    <w:rsid w:val="0044197B"/>
    <w:rsid w:val="004516CC"/>
    <w:rsid w:val="00487E00"/>
    <w:rsid w:val="004A431E"/>
    <w:rsid w:val="004C2322"/>
    <w:rsid w:val="0058203D"/>
    <w:rsid w:val="005A561B"/>
    <w:rsid w:val="005C1D91"/>
    <w:rsid w:val="005C5338"/>
    <w:rsid w:val="005D2BE8"/>
    <w:rsid w:val="00620CCE"/>
    <w:rsid w:val="006602D2"/>
    <w:rsid w:val="006910FC"/>
    <w:rsid w:val="006D743E"/>
    <w:rsid w:val="006E6630"/>
    <w:rsid w:val="00735D48"/>
    <w:rsid w:val="00740848"/>
    <w:rsid w:val="007718BD"/>
    <w:rsid w:val="00772E41"/>
    <w:rsid w:val="007B5F0E"/>
    <w:rsid w:val="007D0566"/>
    <w:rsid w:val="007D376B"/>
    <w:rsid w:val="007D5849"/>
    <w:rsid w:val="008239B3"/>
    <w:rsid w:val="00825DA4"/>
    <w:rsid w:val="00840563"/>
    <w:rsid w:val="0085343E"/>
    <w:rsid w:val="00870A18"/>
    <w:rsid w:val="008B1FF2"/>
    <w:rsid w:val="008F240A"/>
    <w:rsid w:val="00936B86"/>
    <w:rsid w:val="0097510C"/>
    <w:rsid w:val="0098027E"/>
    <w:rsid w:val="009835B0"/>
    <w:rsid w:val="00991B2F"/>
    <w:rsid w:val="009953A5"/>
    <w:rsid w:val="009B400E"/>
    <w:rsid w:val="009D55EA"/>
    <w:rsid w:val="009E34A8"/>
    <w:rsid w:val="009E634F"/>
    <w:rsid w:val="00A01055"/>
    <w:rsid w:val="00A117A9"/>
    <w:rsid w:val="00A254AD"/>
    <w:rsid w:val="00A415A1"/>
    <w:rsid w:val="00A44E95"/>
    <w:rsid w:val="00AB4E3A"/>
    <w:rsid w:val="00AD3792"/>
    <w:rsid w:val="00B22B38"/>
    <w:rsid w:val="00B84EBA"/>
    <w:rsid w:val="00B901CD"/>
    <w:rsid w:val="00B9482C"/>
    <w:rsid w:val="00BB60E3"/>
    <w:rsid w:val="00BC2BAC"/>
    <w:rsid w:val="00BD274E"/>
    <w:rsid w:val="00BD347F"/>
    <w:rsid w:val="00C11A43"/>
    <w:rsid w:val="00C11BB2"/>
    <w:rsid w:val="00C841FE"/>
    <w:rsid w:val="00CE7128"/>
    <w:rsid w:val="00CF43D9"/>
    <w:rsid w:val="00CF735D"/>
    <w:rsid w:val="00D3264B"/>
    <w:rsid w:val="00DA0B1F"/>
    <w:rsid w:val="00DB7672"/>
    <w:rsid w:val="00DE3D8E"/>
    <w:rsid w:val="00DF55FD"/>
    <w:rsid w:val="00E00744"/>
    <w:rsid w:val="00E254D9"/>
    <w:rsid w:val="00E52CBB"/>
    <w:rsid w:val="00E57A25"/>
    <w:rsid w:val="00EB489D"/>
    <w:rsid w:val="00EE7BE0"/>
    <w:rsid w:val="00EF116D"/>
    <w:rsid w:val="00F11323"/>
    <w:rsid w:val="00F60617"/>
    <w:rsid w:val="00F767DA"/>
    <w:rsid w:val="00F83456"/>
    <w:rsid w:val="00F948EC"/>
    <w:rsid w:val="00FC1C70"/>
    <w:rsid w:val="00FC53B3"/>
    <w:rsid w:val="00FD4FAA"/>
    <w:rsid w:val="00FF7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D3C2B-C61A-49B5-956E-8099BA79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0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264B"/>
    <w:pPr>
      <w:spacing w:after="0" w:line="360" w:lineRule="auto"/>
      <w:ind w:left="720"/>
      <w:contextualSpacing/>
      <w:jc w:val="both"/>
    </w:pPr>
  </w:style>
  <w:style w:type="paragraph" w:customStyle="1" w:styleId="Default">
    <w:name w:val="Default"/>
    <w:rsid w:val="00BD347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F4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43D9"/>
    <w:rPr>
      <w:rFonts w:ascii="Tahoma" w:hAnsi="Tahoma" w:cs="Tahoma"/>
      <w:sz w:val="16"/>
      <w:szCs w:val="16"/>
    </w:rPr>
  </w:style>
  <w:style w:type="paragraph" w:styleId="NormalWeb">
    <w:name w:val="Normal (Web)"/>
    <w:basedOn w:val="Normal"/>
    <w:rsid w:val="00300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F47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475F"/>
  </w:style>
  <w:style w:type="paragraph" w:styleId="Altbilgi">
    <w:name w:val="footer"/>
    <w:basedOn w:val="Normal"/>
    <w:link w:val="AltbilgiChar"/>
    <w:uiPriority w:val="99"/>
    <w:unhideWhenUsed/>
    <w:rsid w:val="000F47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4935">
      <w:bodyDiv w:val="1"/>
      <w:marLeft w:val="0"/>
      <w:marRight w:val="0"/>
      <w:marTop w:val="0"/>
      <w:marBottom w:val="0"/>
      <w:divBdr>
        <w:top w:val="none" w:sz="0" w:space="0" w:color="auto"/>
        <w:left w:val="none" w:sz="0" w:space="0" w:color="auto"/>
        <w:bottom w:val="none" w:sz="0" w:space="0" w:color="auto"/>
        <w:right w:val="none" w:sz="0" w:space="0" w:color="auto"/>
      </w:divBdr>
      <w:divsChild>
        <w:div w:id="537280153">
          <w:marLeft w:val="0"/>
          <w:marRight w:val="0"/>
          <w:marTop w:val="0"/>
          <w:marBottom w:val="0"/>
          <w:divBdr>
            <w:top w:val="none" w:sz="0" w:space="0" w:color="auto"/>
            <w:left w:val="none" w:sz="0" w:space="0" w:color="auto"/>
            <w:bottom w:val="none" w:sz="0" w:space="0" w:color="auto"/>
            <w:right w:val="none" w:sz="0" w:space="0" w:color="auto"/>
          </w:divBdr>
          <w:divsChild>
            <w:div w:id="567420159">
              <w:marLeft w:val="0"/>
              <w:marRight w:val="0"/>
              <w:marTop w:val="0"/>
              <w:marBottom w:val="0"/>
              <w:divBdr>
                <w:top w:val="none" w:sz="0" w:space="0" w:color="auto"/>
                <w:left w:val="none" w:sz="0" w:space="0" w:color="auto"/>
                <w:bottom w:val="none" w:sz="0" w:space="0" w:color="auto"/>
                <w:right w:val="none" w:sz="0" w:space="0" w:color="auto"/>
              </w:divBdr>
            </w:div>
            <w:div w:id="1616131249">
              <w:marLeft w:val="0"/>
              <w:marRight w:val="0"/>
              <w:marTop w:val="0"/>
              <w:marBottom w:val="0"/>
              <w:divBdr>
                <w:top w:val="none" w:sz="0" w:space="0" w:color="auto"/>
                <w:left w:val="none" w:sz="0" w:space="0" w:color="auto"/>
                <w:bottom w:val="none" w:sz="0" w:space="0" w:color="auto"/>
                <w:right w:val="none" w:sz="0" w:space="0" w:color="auto"/>
              </w:divBdr>
            </w:div>
            <w:div w:id="313801401">
              <w:marLeft w:val="0"/>
              <w:marRight w:val="0"/>
              <w:marTop w:val="0"/>
              <w:marBottom w:val="0"/>
              <w:divBdr>
                <w:top w:val="none" w:sz="0" w:space="0" w:color="auto"/>
                <w:left w:val="none" w:sz="0" w:space="0" w:color="auto"/>
                <w:bottom w:val="none" w:sz="0" w:space="0" w:color="auto"/>
                <w:right w:val="none" w:sz="0" w:space="0" w:color="auto"/>
              </w:divBdr>
            </w:div>
            <w:div w:id="1643806165">
              <w:marLeft w:val="0"/>
              <w:marRight w:val="0"/>
              <w:marTop w:val="0"/>
              <w:marBottom w:val="0"/>
              <w:divBdr>
                <w:top w:val="none" w:sz="0" w:space="0" w:color="auto"/>
                <w:left w:val="none" w:sz="0" w:space="0" w:color="auto"/>
                <w:bottom w:val="none" w:sz="0" w:space="0" w:color="auto"/>
                <w:right w:val="none" w:sz="0" w:space="0" w:color="auto"/>
              </w:divBdr>
            </w:div>
            <w:div w:id="327483794">
              <w:marLeft w:val="0"/>
              <w:marRight w:val="0"/>
              <w:marTop w:val="0"/>
              <w:marBottom w:val="0"/>
              <w:divBdr>
                <w:top w:val="none" w:sz="0" w:space="0" w:color="auto"/>
                <w:left w:val="none" w:sz="0" w:space="0" w:color="auto"/>
                <w:bottom w:val="none" w:sz="0" w:space="0" w:color="auto"/>
                <w:right w:val="none" w:sz="0" w:space="0" w:color="auto"/>
              </w:divBdr>
            </w:div>
            <w:div w:id="1409964645">
              <w:marLeft w:val="0"/>
              <w:marRight w:val="0"/>
              <w:marTop w:val="0"/>
              <w:marBottom w:val="0"/>
              <w:divBdr>
                <w:top w:val="none" w:sz="0" w:space="0" w:color="auto"/>
                <w:left w:val="none" w:sz="0" w:space="0" w:color="auto"/>
                <w:bottom w:val="none" w:sz="0" w:space="0" w:color="auto"/>
                <w:right w:val="none" w:sz="0" w:space="0" w:color="auto"/>
              </w:divBdr>
            </w:div>
            <w:div w:id="2044165486">
              <w:marLeft w:val="0"/>
              <w:marRight w:val="0"/>
              <w:marTop w:val="0"/>
              <w:marBottom w:val="0"/>
              <w:divBdr>
                <w:top w:val="none" w:sz="0" w:space="0" w:color="auto"/>
                <w:left w:val="none" w:sz="0" w:space="0" w:color="auto"/>
                <w:bottom w:val="none" w:sz="0" w:space="0" w:color="auto"/>
                <w:right w:val="none" w:sz="0" w:space="0" w:color="auto"/>
              </w:divBdr>
            </w:div>
            <w:div w:id="494497237">
              <w:marLeft w:val="0"/>
              <w:marRight w:val="0"/>
              <w:marTop w:val="0"/>
              <w:marBottom w:val="0"/>
              <w:divBdr>
                <w:top w:val="none" w:sz="0" w:space="0" w:color="auto"/>
                <w:left w:val="none" w:sz="0" w:space="0" w:color="auto"/>
                <w:bottom w:val="none" w:sz="0" w:space="0" w:color="auto"/>
                <w:right w:val="none" w:sz="0" w:space="0" w:color="auto"/>
              </w:divBdr>
            </w:div>
            <w:div w:id="761995724">
              <w:marLeft w:val="0"/>
              <w:marRight w:val="0"/>
              <w:marTop w:val="0"/>
              <w:marBottom w:val="0"/>
              <w:divBdr>
                <w:top w:val="none" w:sz="0" w:space="0" w:color="auto"/>
                <w:left w:val="none" w:sz="0" w:space="0" w:color="auto"/>
                <w:bottom w:val="none" w:sz="0" w:space="0" w:color="auto"/>
                <w:right w:val="none" w:sz="0" w:space="0" w:color="auto"/>
              </w:divBdr>
            </w:div>
            <w:div w:id="250548949">
              <w:marLeft w:val="0"/>
              <w:marRight w:val="0"/>
              <w:marTop w:val="0"/>
              <w:marBottom w:val="0"/>
              <w:divBdr>
                <w:top w:val="none" w:sz="0" w:space="0" w:color="auto"/>
                <w:left w:val="none" w:sz="0" w:space="0" w:color="auto"/>
                <w:bottom w:val="none" w:sz="0" w:space="0" w:color="auto"/>
                <w:right w:val="none" w:sz="0" w:space="0" w:color="auto"/>
              </w:divBdr>
            </w:div>
            <w:div w:id="58329527">
              <w:marLeft w:val="0"/>
              <w:marRight w:val="0"/>
              <w:marTop w:val="0"/>
              <w:marBottom w:val="0"/>
              <w:divBdr>
                <w:top w:val="none" w:sz="0" w:space="0" w:color="auto"/>
                <w:left w:val="none" w:sz="0" w:space="0" w:color="auto"/>
                <w:bottom w:val="none" w:sz="0" w:space="0" w:color="auto"/>
                <w:right w:val="none" w:sz="0" w:space="0" w:color="auto"/>
              </w:divBdr>
            </w:div>
            <w:div w:id="1089618541">
              <w:marLeft w:val="0"/>
              <w:marRight w:val="0"/>
              <w:marTop w:val="0"/>
              <w:marBottom w:val="0"/>
              <w:divBdr>
                <w:top w:val="none" w:sz="0" w:space="0" w:color="auto"/>
                <w:left w:val="none" w:sz="0" w:space="0" w:color="auto"/>
                <w:bottom w:val="none" w:sz="0" w:space="0" w:color="auto"/>
                <w:right w:val="none" w:sz="0" w:space="0" w:color="auto"/>
              </w:divBdr>
            </w:div>
            <w:div w:id="2075275431">
              <w:marLeft w:val="0"/>
              <w:marRight w:val="0"/>
              <w:marTop w:val="0"/>
              <w:marBottom w:val="0"/>
              <w:divBdr>
                <w:top w:val="none" w:sz="0" w:space="0" w:color="auto"/>
                <w:left w:val="none" w:sz="0" w:space="0" w:color="auto"/>
                <w:bottom w:val="none" w:sz="0" w:space="0" w:color="auto"/>
                <w:right w:val="none" w:sz="0" w:space="0" w:color="auto"/>
              </w:divBdr>
            </w:div>
            <w:div w:id="64107757">
              <w:marLeft w:val="0"/>
              <w:marRight w:val="0"/>
              <w:marTop w:val="0"/>
              <w:marBottom w:val="0"/>
              <w:divBdr>
                <w:top w:val="none" w:sz="0" w:space="0" w:color="auto"/>
                <w:left w:val="none" w:sz="0" w:space="0" w:color="auto"/>
                <w:bottom w:val="none" w:sz="0" w:space="0" w:color="auto"/>
                <w:right w:val="none" w:sz="0" w:space="0" w:color="auto"/>
              </w:divBdr>
            </w:div>
            <w:div w:id="2025133652">
              <w:marLeft w:val="0"/>
              <w:marRight w:val="0"/>
              <w:marTop w:val="0"/>
              <w:marBottom w:val="0"/>
              <w:divBdr>
                <w:top w:val="none" w:sz="0" w:space="0" w:color="auto"/>
                <w:left w:val="none" w:sz="0" w:space="0" w:color="auto"/>
                <w:bottom w:val="none" w:sz="0" w:space="0" w:color="auto"/>
                <w:right w:val="none" w:sz="0" w:space="0" w:color="auto"/>
              </w:divBdr>
            </w:div>
            <w:div w:id="418603464">
              <w:marLeft w:val="0"/>
              <w:marRight w:val="0"/>
              <w:marTop w:val="0"/>
              <w:marBottom w:val="0"/>
              <w:divBdr>
                <w:top w:val="none" w:sz="0" w:space="0" w:color="auto"/>
                <w:left w:val="none" w:sz="0" w:space="0" w:color="auto"/>
                <w:bottom w:val="none" w:sz="0" w:space="0" w:color="auto"/>
                <w:right w:val="none" w:sz="0" w:space="0" w:color="auto"/>
              </w:divBdr>
            </w:div>
            <w:div w:id="1666516244">
              <w:marLeft w:val="0"/>
              <w:marRight w:val="0"/>
              <w:marTop w:val="0"/>
              <w:marBottom w:val="0"/>
              <w:divBdr>
                <w:top w:val="none" w:sz="0" w:space="0" w:color="auto"/>
                <w:left w:val="none" w:sz="0" w:space="0" w:color="auto"/>
                <w:bottom w:val="none" w:sz="0" w:space="0" w:color="auto"/>
                <w:right w:val="none" w:sz="0" w:space="0" w:color="auto"/>
              </w:divBdr>
            </w:div>
            <w:div w:id="1402099022">
              <w:marLeft w:val="0"/>
              <w:marRight w:val="0"/>
              <w:marTop w:val="0"/>
              <w:marBottom w:val="0"/>
              <w:divBdr>
                <w:top w:val="none" w:sz="0" w:space="0" w:color="auto"/>
                <w:left w:val="none" w:sz="0" w:space="0" w:color="auto"/>
                <w:bottom w:val="none" w:sz="0" w:space="0" w:color="auto"/>
                <w:right w:val="none" w:sz="0" w:space="0" w:color="auto"/>
              </w:divBdr>
            </w:div>
            <w:div w:id="859972388">
              <w:marLeft w:val="0"/>
              <w:marRight w:val="0"/>
              <w:marTop w:val="0"/>
              <w:marBottom w:val="0"/>
              <w:divBdr>
                <w:top w:val="none" w:sz="0" w:space="0" w:color="auto"/>
                <w:left w:val="none" w:sz="0" w:space="0" w:color="auto"/>
                <w:bottom w:val="none" w:sz="0" w:space="0" w:color="auto"/>
                <w:right w:val="none" w:sz="0" w:space="0" w:color="auto"/>
              </w:divBdr>
            </w:div>
            <w:div w:id="620722010">
              <w:marLeft w:val="0"/>
              <w:marRight w:val="0"/>
              <w:marTop w:val="0"/>
              <w:marBottom w:val="0"/>
              <w:divBdr>
                <w:top w:val="none" w:sz="0" w:space="0" w:color="auto"/>
                <w:left w:val="none" w:sz="0" w:space="0" w:color="auto"/>
                <w:bottom w:val="none" w:sz="0" w:space="0" w:color="auto"/>
                <w:right w:val="none" w:sz="0" w:space="0" w:color="auto"/>
              </w:divBdr>
            </w:div>
            <w:div w:id="1959875651">
              <w:marLeft w:val="0"/>
              <w:marRight w:val="0"/>
              <w:marTop w:val="0"/>
              <w:marBottom w:val="0"/>
              <w:divBdr>
                <w:top w:val="none" w:sz="0" w:space="0" w:color="auto"/>
                <w:left w:val="none" w:sz="0" w:space="0" w:color="auto"/>
                <w:bottom w:val="none" w:sz="0" w:space="0" w:color="auto"/>
                <w:right w:val="none" w:sz="0" w:space="0" w:color="auto"/>
              </w:divBdr>
            </w:div>
            <w:div w:id="826171945">
              <w:marLeft w:val="0"/>
              <w:marRight w:val="0"/>
              <w:marTop w:val="0"/>
              <w:marBottom w:val="0"/>
              <w:divBdr>
                <w:top w:val="none" w:sz="0" w:space="0" w:color="auto"/>
                <w:left w:val="none" w:sz="0" w:space="0" w:color="auto"/>
                <w:bottom w:val="none" w:sz="0" w:space="0" w:color="auto"/>
                <w:right w:val="none" w:sz="0" w:space="0" w:color="auto"/>
              </w:divBdr>
            </w:div>
            <w:div w:id="1490556529">
              <w:marLeft w:val="0"/>
              <w:marRight w:val="0"/>
              <w:marTop w:val="0"/>
              <w:marBottom w:val="0"/>
              <w:divBdr>
                <w:top w:val="none" w:sz="0" w:space="0" w:color="auto"/>
                <w:left w:val="none" w:sz="0" w:space="0" w:color="auto"/>
                <w:bottom w:val="none" w:sz="0" w:space="0" w:color="auto"/>
                <w:right w:val="none" w:sz="0" w:space="0" w:color="auto"/>
              </w:divBdr>
            </w:div>
            <w:div w:id="1757240742">
              <w:marLeft w:val="0"/>
              <w:marRight w:val="0"/>
              <w:marTop w:val="0"/>
              <w:marBottom w:val="0"/>
              <w:divBdr>
                <w:top w:val="none" w:sz="0" w:space="0" w:color="auto"/>
                <w:left w:val="none" w:sz="0" w:space="0" w:color="auto"/>
                <w:bottom w:val="none" w:sz="0" w:space="0" w:color="auto"/>
                <w:right w:val="none" w:sz="0" w:space="0" w:color="auto"/>
              </w:divBdr>
            </w:div>
            <w:div w:id="1199852422">
              <w:marLeft w:val="0"/>
              <w:marRight w:val="0"/>
              <w:marTop w:val="0"/>
              <w:marBottom w:val="0"/>
              <w:divBdr>
                <w:top w:val="none" w:sz="0" w:space="0" w:color="auto"/>
                <w:left w:val="none" w:sz="0" w:space="0" w:color="auto"/>
                <w:bottom w:val="none" w:sz="0" w:space="0" w:color="auto"/>
                <w:right w:val="none" w:sz="0" w:space="0" w:color="auto"/>
              </w:divBdr>
            </w:div>
            <w:div w:id="1828470732">
              <w:marLeft w:val="0"/>
              <w:marRight w:val="0"/>
              <w:marTop w:val="0"/>
              <w:marBottom w:val="0"/>
              <w:divBdr>
                <w:top w:val="none" w:sz="0" w:space="0" w:color="auto"/>
                <w:left w:val="none" w:sz="0" w:space="0" w:color="auto"/>
                <w:bottom w:val="none" w:sz="0" w:space="0" w:color="auto"/>
                <w:right w:val="none" w:sz="0" w:space="0" w:color="auto"/>
              </w:divBdr>
            </w:div>
            <w:div w:id="405691676">
              <w:marLeft w:val="0"/>
              <w:marRight w:val="0"/>
              <w:marTop w:val="0"/>
              <w:marBottom w:val="0"/>
              <w:divBdr>
                <w:top w:val="none" w:sz="0" w:space="0" w:color="auto"/>
                <w:left w:val="none" w:sz="0" w:space="0" w:color="auto"/>
                <w:bottom w:val="none" w:sz="0" w:space="0" w:color="auto"/>
                <w:right w:val="none" w:sz="0" w:space="0" w:color="auto"/>
              </w:divBdr>
            </w:div>
            <w:div w:id="349796686">
              <w:marLeft w:val="0"/>
              <w:marRight w:val="0"/>
              <w:marTop w:val="0"/>
              <w:marBottom w:val="0"/>
              <w:divBdr>
                <w:top w:val="none" w:sz="0" w:space="0" w:color="auto"/>
                <w:left w:val="none" w:sz="0" w:space="0" w:color="auto"/>
                <w:bottom w:val="none" w:sz="0" w:space="0" w:color="auto"/>
                <w:right w:val="none" w:sz="0" w:space="0" w:color="auto"/>
              </w:divBdr>
            </w:div>
            <w:div w:id="1369378754">
              <w:marLeft w:val="0"/>
              <w:marRight w:val="0"/>
              <w:marTop w:val="0"/>
              <w:marBottom w:val="0"/>
              <w:divBdr>
                <w:top w:val="none" w:sz="0" w:space="0" w:color="auto"/>
                <w:left w:val="none" w:sz="0" w:space="0" w:color="auto"/>
                <w:bottom w:val="none" w:sz="0" w:space="0" w:color="auto"/>
                <w:right w:val="none" w:sz="0" w:space="0" w:color="auto"/>
              </w:divBdr>
            </w:div>
            <w:div w:id="21128449">
              <w:marLeft w:val="0"/>
              <w:marRight w:val="0"/>
              <w:marTop w:val="0"/>
              <w:marBottom w:val="0"/>
              <w:divBdr>
                <w:top w:val="none" w:sz="0" w:space="0" w:color="auto"/>
                <w:left w:val="none" w:sz="0" w:space="0" w:color="auto"/>
                <w:bottom w:val="none" w:sz="0" w:space="0" w:color="auto"/>
                <w:right w:val="none" w:sz="0" w:space="0" w:color="auto"/>
              </w:divBdr>
            </w:div>
            <w:div w:id="1872186956">
              <w:marLeft w:val="0"/>
              <w:marRight w:val="0"/>
              <w:marTop w:val="0"/>
              <w:marBottom w:val="0"/>
              <w:divBdr>
                <w:top w:val="none" w:sz="0" w:space="0" w:color="auto"/>
                <w:left w:val="none" w:sz="0" w:space="0" w:color="auto"/>
                <w:bottom w:val="none" w:sz="0" w:space="0" w:color="auto"/>
                <w:right w:val="none" w:sz="0" w:space="0" w:color="auto"/>
              </w:divBdr>
            </w:div>
            <w:div w:id="1790541382">
              <w:marLeft w:val="0"/>
              <w:marRight w:val="0"/>
              <w:marTop w:val="0"/>
              <w:marBottom w:val="0"/>
              <w:divBdr>
                <w:top w:val="none" w:sz="0" w:space="0" w:color="auto"/>
                <w:left w:val="none" w:sz="0" w:space="0" w:color="auto"/>
                <w:bottom w:val="none" w:sz="0" w:space="0" w:color="auto"/>
                <w:right w:val="none" w:sz="0" w:space="0" w:color="auto"/>
              </w:divBdr>
            </w:div>
            <w:div w:id="1836650059">
              <w:marLeft w:val="0"/>
              <w:marRight w:val="0"/>
              <w:marTop w:val="0"/>
              <w:marBottom w:val="0"/>
              <w:divBdr>
                <w:top w:val="none" w:sz="0" w:space="0" w:color="auto"/>
                <w:left w:val="none" w:sz="0" w:space="0" w:color="auto"/>
                <w:bottom w:val="none" w:sz="0" w:space="0" w:color="auto"/>
                <w:right w:val="none" w:sz="0" w:space="0" w:color="auto"/>
              </w:divBdr>
            </w:div>
            <w:div w:id="1503468199">
              <w:marLeft w:val="0"/>
              <w:marRight w:val="0"/>
              <w:marTop w:val="0"/>
              <w:marBottom w:val="0"/>
              <w:divBdr>
                <w:top w:val="none" w:sz="0" w:space="0" w:color="auto"/>
                <w:left w:val="none" w:sz="0" w:space="0" w:color="auto"/>
                <w:bottom w:val="none" w:sz="0" w:space="0" w:color="auto"/>
                <w:right w:val="none" w:sz="0" w:space="0" w:color="auto"/>
              </w:divBdr>
            </w:div>
            <w:div w:id="271522543">
              <w:marLeft w:val="0"/>
              <w:marRight w:val="0"/>
              <w:marTop w:val="0"/>
              <w:marBottom w:val="0"/>
              <w:divBdr>
                <w:top w:val="none" w:sz="0" w:space="0" w:color="auto"/>
                <w:left w:val="none" w:sz="0" w:space="0" w:color="auto"/>
                <w:bottom w:val="none" w:sz="0" w:space="0" w:color="auto"/>
                <w:right w:val="none" w:sz="0" w:space="0" w:color="auto"/>
              </w:divBdr>
            </w:div>
            <w:div w:id="1241915322">
              <w:marLeft w:val="0"/>
              <w:marRight w:val="0"/>
              <w:marTop w:val="0"/>
              <w:marBottom w:val="0"/>
              <w:divBdr>
                <w:top w:val="none" w:sz="0" w:space="0" w:color="auto"/>
                <w:left w:val="none" w:sz="0" w:space="0" w:color="auto"/>
                <w:bottom w:val="none" w:sz="0" w:space="0" w:color="auto"/>
                <w:right w:val="none" w:sz="0" w:space="0" w:color="auto"/>
              </w:divBdr>
            </w:div>
            <w:div w:id="808129492">
              <w:marLeft w:val="0"/>
              <w:marRight w:val="0"/>
              <w:marTop w:val="0"/>
              <w:marBottom w:val="0"/>
              <w:divBdr>
                <w:top w:val="none" w:sz="0" w:space="0" w:color="auto"/>
                <w:left w:val="none" w:sz="0" w:space="0" w:color="auto"/>
                <w:bottom w:val="none" w:sz="0" w:space="0" w:color="auto"/>
                <w:right w:val="none" w:sz="0" w:space="0" w:color="auto"/>
              </w:divBdr>
            </w:div>
            <w:div w:id="1127235278">
              <w:marLeft w:val="0"/>
              <w:marRight w:val="0"/>
              <w:marTop w:val="0"/>
              <w:marBottom w:val="0"/>
              <w:divBdr>
                <w:top w:val="none" w:sz="0" w:space="0" w:color="auto"/>
                <w:left w:val="none" w:sz="0" w:space="0" w:color="auto"/>
                <w:bottom w:val="none" w:sz="0" w:space="0" w:color="auto"/>
                <w:right w:val="none" w:sz="0" w:space="0" w:color="auto"/>
              </w:divBdr>
            </w:div>
            <w:div w:id="28527587">
              <w:marLeft w:val="0"/>
              <w:marRight w:val="0"/>
              <w:marTop w:val="0"/>
              <w:marBottom w:val="0"/>
              <w:divBdr>
                <w:top w:val="none" w:sz="0" w:space="0" w:color="auto"/>
                <w:left w:val="none" w:sz="0" w:space="0" w:color="auto"/>
                <w:bottom w:val="none" w:sz="0" w:space="0" w:color="auto"/>
                <w:right w:val="none" w:sz="0" w:space="0" w:color="auto"/>
              </w:divBdr>
            </w:div>
            <w:div w:id="1723822621">
              <w:marLeft w:val="0"/>
              <w:marRight w:val="0"/>
              <w:marTop w:val="0"/>
              <w:marBottom w:val="0"/>
              <w:divBdr>
                <w:top w:val="none" w:sz="0" w:space="0" w:color="auto"/>
                <w:left w:val="none" w:sz="0" w:space="0" w:color="auto"/>
                <w:bottom w:val="none" w:sz="0" w:space="0" w:color="auto"/>
                <w:right w:val="none" w:sz="0" w:space="0" w:color="auto"/>
              </w:divBdr>
            </w:div>
            <w:div w:id="1831024289">
              <w:marLeft w:val="0"/>
              <w:marRight w:val="0"/>
              <w:marTop w:val="0"/>
              <w:marBottom w:val="0"/>
              <w:divBdr>
                <w:top w:val="none" w:sz="0" w:space="0" w:color="auto"/>
                <w:left w:val="none" w:sz="0" w:space="0" w:color="auto"/>
                <w:bottom w:val="none" w:sz="0" w:space="0" w:color="auto"/>
                <w:right w:val="none" w:sz="0" w:space="0" w:color="auto"/>
              </w:divBdr>
            </w:div>
            <w:div w:id="1179077150">
              <w:marLeft w:val="0"/>
              <w:marRight w:val="0"/>
              <w:marTop w:val="0"/>
              <w:marBottom w:val="0"/>
              <w:divBdr>
                <w:top w:val="none" w:sz="0" w:space="0" w:color="auto"/>
                <w:left w:val="none" w:sz="0" w:space="0" w:color="auto"/>
                <w:bottom w:val="none" w:sz="0" w:space="0" w:color="auto"/>
                <w:right w:val="none" w:sz="0" w:space="0" w:color="auto"/>
              </w:divBdr>
            </w:div>
            <w:div w:id="1872691813">
              <w:marLeft w:val="0"/>
              <w:marRight w:val="0"/>
              <w:marTop w:val="0"/>
              <w:marBottom w:val="0"/>
              <w:divBdr>
                <w:top w:val="none" w:sz="0" w:space="0" w:color="auto"/>
                <w:left w:val="none" w:sz="0" w:space="0" w:color="auto"/>
                <w:bottom w:val="none" w:sz="0" w:space="0" w:color="auto"/>
                <w:right w:val="none" w:sz="0" w:space="0" w:color="auto"/>
              </w:divBdr>
            </w:div>
            <w:div w:id="1493135279">
              <w:marLeft w:val="0"/>
              <w:marRight w:val="0"/>
              <w:marTop w:val="0"/>
              <w:marBottom w:val="0"/>
              <w:divBdr>
                <w:top w:val="none" w:sz="0" w:space="0" w:color="auto"/>
                <w:left w:val="none" w:sz="0" w:space="0" w:color="auto"/>
                <w:bottom w:val="none" w:sz="0" w:space="0" w:color="auto"/>
                <w:right w:val="none" w:sz="0" w:space="0" w:color="auto"/>
              </w:divBdr>
            </w:div>
            <w:div w:id="801507377">
              <w:marLeft w:val="0"/>
              <w:marRight w:val="0"/>
              <w:marTop w:val="0"/>
              <w:marBottom w:val="0"/>
              <w:divBdr>
                <w:top w:val="none" w:sz="0" w:space="0" w:color="auto"/>
                <w:left w:val="none" w:sz="0" w:space="0" w:color="auto"/>
                <w:bottom w:val="none" w:sz="0" w:space="0" w:color="auto"/>
                <w:right w:val="none" w:sz="0" w:space="0" w:color="auto"/>
              </w:divBdr>
            </w:div>
            <w:div w:id="1191190240">
              <w:marLeft w:val="0"/>
              <w:marRight w:val="0"/>
              <w:marTop w:val="0"/>
              <w:marBottom w:val="0"/>
              <w:divBdr>
                <w:top w:val="none" w:sz="0" w:space="0" w:color="auto"/>
                <w:left w:val="none" w:sz="0" w:space="0" w:color="auto"/>
                <w:bottom w:val="none" w:sz="0" w:space="0" w:color="auto"/>
                <w:right w:val="none" w:sz="0" w:space="0" w:color="auto"/>
              </w:divBdr>
            </w:div>
            <w:div w:id="109321788">
              <w:marLeft w:val="0"/>
              <w:marRight w:val="0"/>
              <w:marTop w:val="0"/>
              <w:marBottom w:val="0"/>
              <w:divBdr>
                <w:top w:val="none" w:sz="0" w:space="0" w:color="auto"/>
                <w:left w:val="none" w:sz="0" w:space="0" w:color="auto"/>
                <w:bottom w:val="none" w:sz="0" w:space="0" w:color="auto"/>
                <w:right w:val="none" w:sz="0" w:space="0" w:color="auto"/>
              </w:divBdr>
            </w:div>
            <w:div w:id="1775636385">
              <w:marLeft w:val="0"/>
              <w:marRight w:val="0"/>
              <w:marTop w:val="0"/>
              <w:marBottom w:val="0"/>
              <w:divBdr>
                <w:top w:val="none" w:sz="0" w:space="0" w:color="auto"/>
                <w:left w:val="none" w:sz="0" w:space="0" w:color="auto"/>
                <w:bottom w:val="none" w:sz="0" w:space="0" w:color="auto"/>
                <w:right w:val="none" w:sz="0" w:space="0" w:color="auto"/>
              </w:divBdr>
            </w:div>
            <w:div w:id="513495391">
              <w:marLeft w:val="0"/>
              <w:marRight w:val="0"/>
              <w:marTop w:val="0"/>
              <w:marBottom w:val="0"/>
              <w:divBdr>
                <w:top w:val="none" w:sz="0" w:space="0" w:color="auto"/>
                <w:left w:val="none" w:sz="0" w:space="0" w:color="auto"/>
                <w:bottom w:val="none" w:sz="0" w:space="0" w:color="auto"/>
                <w:right w:val="none" w:sz="0" w:space="0" w:color="auto"/>
              </w:divBdr>
            </w:div>
            <w:div w:id="1364138605">
              <w:marLeft w:val="0"/>
              <w:marRight w:val="0"/>
              <w:marTop w:val="0"/>
              <w:marBottom w:val="0"/>
              <w:divBdr>
                <w:top w:val="none" w:sz="0" w:space="0" w:color="auto"/>
                <w:left w:val="none" w:sz="0" w:space="0" w:color="auto"/>
                <w:bottom w:val="none" w:sz="0" w:space="0" w:color="auto"/>
                <w:right w:val="none" w:sz="0" w:space="0" w:color="auto"/>
              </w:divBdr>
            </w:div>
            <w:div w:id="1738823501">
              <w:marLeft w:val="0"/>
              <w:marRight w:val="0"/>
              <w:marTop w:val="0"/>
              <w:marBottom w:val="0"/>
              <w:divBdr>
                <w:top w:val="none" w:sz="0" w:space="0" w:color="auto"/>
                <w:left w:val="none" w:sz="0" w:space="0" w:color="auto"/>
                <w:bottom w:val="none" w:sz="0" w:space="0" w:color="auto"/>
                <w:right w:val="none" w:sz="0" w:space="0" w:color="auto"/>
              </w:divBdr>
            </w:div>
            <w:div w:id="1004088591">
              <w:marLeft w:val="0"/>
              <w:marRight w:val="0"/>
              <w:marTop w:val="0"/>
              <w:marBottom w:val="0"/>
              <w:divBdr>
                <w:top w:val="none" w:sz="0" w:space="0" w:color="auto"/>
                <w:left w:val="none" w:sz="0" w:space="0" w:color="auto"/>
                <w:bottom w:val="none" w:sz="0" w:space="0" w:color="auto"/>
                <w:right w:val="none" w:sz="0" w:space="0" w:color="auto"/>
              </w:divBdr>
            </w:div>
            <w:div w:id="844174018">
              <w:marLeft w:val="0"/>
              <w:marRight w:val="0"/>
              <w:marTop w:val="0"/>
              <w:marBottom w:val="0"/>
              <w:divBdr>
                <w:top w:val="none" w:sz="0" w:space="0" w:color="auto"/>
                <w:left w:val="none" w:sz="0" w:space="0" w:color="auto"/>
                <w:bottom w:val="none" w:sz="0" w:space="0" w:color="auto"/>
                <w:right w:val="none" w:sz="0" w:space="0" w:color="auto"/>
              </w:divBdr>
            </w:div>
            <w:div w:id="971594399">
              <w:marLeft w:val="0"/>
              <w:marRight w:val="0"/>
              <w:marTop w:val="0"/>
              <w:marBottom w:val="0"/>
              <w:divBdr>
                <w:top w:val="none" w:sz="0" w:space="0" w:color="auto"/>
                <w:left w:val="none" w:sz="0" w:space="0" w:color="auto"/>
                <w:bottom w:val="none" w:sz="0" w:space="0" w:color="auto"/>
                <w:right w:val="none" w:sz="0" w:space="0" w:color="auto"/>
              </w:divBdr>
            </w:div>
            <w:div w:id="836455983">
              <w:marLeft w:val="0"/>
              <w:marRight w:val="0"/>
              <w:marTop w:val="0"/>
              <w:marBottom w:val="0"/>
              <w:divBdr>
                <w:top w:val="none" w:sz="0" w:space="0" w:color="auto"/>
                <w:left w:val="none" w:sz="0" w:space="0" w:color="auto"/>
                <w:bottom w:val="none" w:sz="0" w:space="0" w:color="auto"/>
                <w:right w:val="none" w:sz="0" w:space="0" w:color="auto"/>
              </w:divBdr>
            </w:div>
            <w:div w:id="2111123803">
              <w:marLeft w:val="0"/>
              <w:marRight w:val="0"/>
              <w:marTop w:val="0"/>
              <w:marBottom w:val="0"/>
              <w:divBdr>
                <w:top w:val="none" w:sz="0" w:space="0" w:color="auto"/>
                <w:left w:val="none" w:sz="0" w:space="0" w:color="auto"/>
                <w:bottom w:val="none" w:sz="0" w:space="0" w:color="auto"/>
                <w:right w:val="none" w:sz="0" w:space="0" w:color="auto"/>
              </w:divBdr>
            </w:div>
            <w:div w:id="194005497">
              <w:marLeft w:val="0"/>
              <w:marRight w:val="0"/>
              <w:marTop w:val="0"/>
              <w:marBottom w:val="0"/>
              <w:divBdr>
                <w:top w:val="none" w:sz="0" w:space="0" w:color="auto"/>
                <w:left w:val="none" w:sz="0" w:space="0" w:color="auto"/>
                <w:bottom w:val="none" w:sz="0" w:space="0" w:color="auto"/>
                <w:right w:val="none" w:sz="0" w:space="0" w:color="auto"/>
              </w:divBdr>
            </w:div>
            <w:div w:id="8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0189">
      <w:bodyDiv w:val="1"/>
      <w:marLeft w:val="0"/>
      <w:marRight w:val="0"/>
      <w:marTop w:val="0"/>
      <w:marBottom w:val="0"/>
      <w:divBdr>
        <w:top w:val="none" w:sz="0" w:space="0" w:color="auto"/>
        <w:left w:val="none" w:sz="0" w:space="0" w:color="auto"/>
        <w:bottom w:val="none" w:sz="0" w:space="0" w:color="auto"/>
        <w:right w:val="none" w:sz="0" w:space="0" w:color="auto"/>
      </w:divBdr>
      <w:divsChild>
        <w:div w:id="1394037858">
          <w:marLeft w:val="0"/>
          <w:marRight w:val="0"/>
          <w:marTop w:val="0"/>
          <w:marBottom w:val="0"/>
          <w:divBdr>
            <w:top w:val="none" w:sz="0" w:space="0" w:color="auto"/>
            <w:left w:val="none" w:sz="0" w:space="0" w:color="auto"/>
            <w:bottom w:val="none" w:sz="0" w:space="0" w:color="auto"/>
            <w:right w:val="none" w:sz="0" w:space="0" w:color="auto"/>
          </w:divBdr>
          <w:divsChild>
            <w:div w:id="2016878182">
              <w:marLeft w:val="0"/>
              <w:marRight w:val="0"/>
              <w:marTop w:val="0"/>
              <w:marBottom w:val="0"/>
              <w:divBdr>
                <w:top w:val="none" w:sz="0" w:space="0" w:color="auto"/>
                <w:left w:val="none" w:sz="0" w:space="0" w:color="auto"/>
                <w:bottom w:val="none" w:sz="0" w:space="0" w:color="auto"/>
                <w:right w:val="none" w:sz="0" w:space="0" w:color="auto"/>
              </w:divBdr>
            </w:div>
            <w:div w:id="1348562348">
              <w:marLeft w:val="0"/>
              <w:marRight w:val="0"/>
              <w:marTop w:val="0"/>
              <w:marBottom w:val="0"/>
              <w:divBdr>
                <w:top w:val="none" w:sz="0" w:space="0" w:color="auto"/>
                <w:left w:val="none" w:sz="0" w:space="0" w:color="auto"/>
                <w:bottom w:val="none" w:sz="0" w:space="0" w:color="auto"/>
                <w:right w:val="none" w:sz="0" w:space="0" w:color="auto"/>
              </w:divBdr>
            </w:div>
            <w:div w:id="2108959846">
              <w:marLeft w:val="0"/>
              <w:marRight w:val="0"/>
              <w:marTop w:val="0"/>
              <w:marBottom w:val="0"/>
              <w:divBdr>
                <w:top w:val="none" w:sz="0" w:space="0" w:color="auto"/>
                <w:left w:val="none" w:sz="0" w:space="0" w:color="auto"/>
                <w:bottom w:val="none" w:sz="0" w:space="0" w:color="auto"/>
                <w:right w:val="none" w:sz="0" w:space="0" w:color="auto"/>
              </w:divBdr>
            </w:div>
            <w:div w:id="1270167255">
              <w:marLeft w:val="0"/>
              <w:marRight w:val="0"/>
              <w:marTop w:val="0"/>
              <w:marBottom w:val="0"/>
              <w:divBdr>
                <w:top w:val="none" w:sz="0" w:space="0" w:color="auto"/>
                <w:left w:val="none" w:sz="0" w:space="0" w:color="auto"/>
                <w:bottom w:val="none" w:sz="0" w:space="0" w:color="auto"/>
                <w:right w:val="none" w:sz="0" w:space="0" w:color="auto"/>
              </w:divBdr>
            </w:div>
            <w:div w:id="1746763130">
              <w:marLeft w:val="0"/>
              <w:marRight w:val="0"/>
              <w:marTop w:val="0"/>
              <w:marBottom w:val="0"/>
              <w:divBdr>
                <w:top w:val="none" w:sz="0" w:space="0" w:color="auto"/>
                <w:left w:val="none" w:sz="0" w:space="0" w:color="auto"/>
                <w:bottom w:val="none" w:sz="0" w:space="0" w:color="auto"/>
                <w:right w:val="none" w:sz="0" w:space="0" w:color="auto"/>
              </w:divBdr>
            </w:div>
            <w:div w:id="1813788686">
              <w:marLeft w:val="0"/>
              <w:marRight w:val="0"/>
              <w:marTop w:val="0"/>
              <w:marBottom w:val="0"/>
              <w:divBdr>
                <w:top w:val="none" w:sz="0" w:space="0" w:color="auto"/>
                <w:left w:val="none" w:sz="0" w:space="0" w:color="auto"/>
                <w:bottom w:val="none" w:sz="0" w:space="0" w:color="auto"/>
                <w:right w:val="none" w:sz="0" w:space="0" w:color="auto"/>
              </w:divBdr>
            </w:div>
            <w:div w:id="232082445">
              <w:marLeft w:val="0"/>
              <w:marRight w:val="0"/>
              <w:marTop w:val="0"/>
              <w:marBottom w:val="0"/>
              <w:divBdr>
                <w:top w:val="none" w:sz="0" w:space="0" w:color="auto"/>
                <w:left w:val="none" w:sz="0" w:space="0" w:color="auto"/>
                <w:bottom w:val="none" w:sz="0" w:space="0" w:color="auto"/>
                <w:right w:val="none" w:sz="0" w:space="0" w:color="auto"/>
              </w:divBdr>
            </w:div>
            <w:div w:id="837958767">
              <w:marLeft w:val="0"/>
              <w:marRight w:val="0"/>
              <w:marTop w:val="0"/>
              <w:marBottom w:val="0"/>
              <w:divBdr>
                <w:top w:val="none" w:sz="0" w:space="0" w:color="auto"/>
                <w:left w:val="none" w:sz="0" w:space="0" w:color="auto"/>
                <w:bottom w:val="none" w:sz="0" w:space="0" w:color="auto"/>
                <w:right w:val="none" w:sz="0" w:space="0" w:color="auto"/>
              </w:divBdr>
            </w:div>
            <w:div w:id="215045114">
              <w:marLeft w:val="0"/>
              <w:marRight w:val="0"/>
              <w:marTop w:val="0"/>
              <w:marBottom w:val="0"/>
              <w:divBdr>
                <w:top w:val="none" w:sz="0" w:space="0" w:color="auto"/>
                <w:left w:val="none" w:sz="0" w:space="0" w:color="auto"/>
                <w:bottom w:val="none" w:sz="0" w:space="0" w:color="auto"/>
                <w:right w:val="none" w:sz="0" w:space="0" w:color="auto"/>
              </w:divBdr>
            </w:div>
            <w:div w:id="1125348900">
              <w:marLeft w:val="0"/>
              <w:marRight w:val="0"/>
              <w:marTop w:val="0"/>
              <w:marBottom w:val="0"/>
              <w:divBdr>
                <w:top w:val="none" w:sz="0" w:space="0" w:color="auto"/>
                <w:left w:val="none" w:sz="0" w:space="0" w:color="auto"/>
                <w:bottom w:val="none" w:sz="0" w:space="0" w:color="auto"/>
                <w:right w:val="none" w:sz="0" w:space="0" w:color="auto"/>
              </w:divBdr>
            </w:div>
            <w:div w:id="2139030734">
              <w:marLeft w:val="0"/>
              <w:marRight w:val="0"/>
              <w:marTop w:val="0"/>
              <w:marBottom w:val="0"/>
              <w:divBdr>
                <w:top w:val="none" w:sz="0" w:space="0" w:color="auto"/>
                <w:left w:val="none" w:sz="0" w:space="0" w:color="auto"/>
                <w:bottom w:val="none" w:sz="0" w:space="0" w:color="auto"/>
                <w:right w:val="none" w:sz="0" w:space="0" w:color="auto"/>
              </w:divBdr>
            </w:div>
            <w:div w:id="1582255074">
              <w:marLeft w:val="0"/>
              <w:marRight w:val="0"/>
              <w:marTop w:val="0"/>
              <w:marBottom w:val="0"/>
              <w:divBdr>
                <w:top w:val="none" w:sz="0" w:space="0" w:color="auto"/>
                <w:left w:val="none" w:sz="0" w:space="0" w:color="auto"/>
                <w:bottom w:val="none" w:sz="0" w:space="0" w:color="auto"/>
                <w:right w:val="none" w:sz="0" w:space="0" w:color="auto"/>
              </w:divBdr>
            </w:div>
            <w:div w:id="804811740">
              <w:marLeft w:val="0"/>
              <w:marRight w:val="0"/>
              <w:marTop w:val="0"/>
              <w:marBottom w:val="0"/>
              <w:divBdr>
                <w:top w:val="none" w:sz="0" w:space="0" w:color="auto"/>
                <w:left w:val="none" w:sz="0" w:space="0" w:color="auto"/>
                <w:bottom w:val="none" w:sz="0" w:space="0" w:color="auto"/>
                <w:right w:val="none" w:sz="0" w:space="0" w:color="auto"/>
              </w:divBdr>
            </w:div>
            <w:div w:id="1719284751">
              <w:marLeft w:val="0"/>
              <w:marRight w:val="0"/>
              <w:marTop w:val="0"/>
              <w:marBottom w:val="0"/>
              <w:divBdr>
                <w:top w:val="none" w:sz="0" w:space="0" w:color="auto"/>
                <w:left w:val="none" w:sz="0" w:space="0" w:color="auto"/>
                <w:bottom w:val="none" w:sz="0" w:space="0" w:color="auto"/>
                <w:right w:val="none" w:sz="0" w:space="0" w:color="auto"/>
              </w:divBdr>
            </w:div>
            <w:div w:id="695810476">
              <w:marLeft w:val="0"/>
              <w:marRight w:val="0"/>
              <w:marTop w:val="0"/>
              <w:marBottom w:val="0"/>
              <w:divBdr>
                <w:top w:val="none" w:sz="0" w:space="0" w:color="auto"/>
                <w:left w:val="none" w:sz="0" w:space="0" w:color="auto"/>
                <w:bottom w:val="none" w:sz="0" w:space="0" w:color="auto"/>
                <w:right w:val="none" w:sz="0" w:space="0" w:color="auto"/>
              </w:divBdr>
            </w:div>
            <w:div w:id="27994696">
              <w:marLeft w:val="0"/>
              <w:marRight w:val="0"/>
              <w:marTop w:val="0"/>
              <w:marBottom w:val="0"/>
              <w:divBdr>
                <w:top w:val="none" w:sz="0" w:space="0" w:color="auto"/>
                <w:left w:val="none" w:sz="0" w:space="0" w:color="auto"/>
                <w:bottom w:val="none" w:sz="0" w:space="0" w:color="auto"/>
                <w:right w:val="none" w:sz="0" w:space="0" w:color="auto"/>
              </w:divBdr>
            </w:div>
            <w:div w:id="458308320">
              <w:marLeft w:val="0"/>
              <w:marRight w:val="0"/>
              <w:marTop w:val="0"/>
              <w:marBottom w:val="0"/>
              <w:divBdr>
                <w:top w:val="none" w:sz="0" w:space="0" w:color="auto"/>
                <w:left w:val="none" w:sz="0" w:space="0" w:color="auto"/>
                <w:bottom w:val="none" w:sz="0" w:space="0" w:color="auto"/>
                <w:right w:val="none" w:sz="0" w:space="0" w:color="auto"/>
              </w:divBdr>
            </w:div>
            <w:div w:id="1024750707">
              <w:marLeft w:val="0"/>
              <w:marRight w:val="0"/>
              <w:marTop w:val="0"/>
              <w:marBottom w:val="0"/>
              <w:divBdr>
                <w:top w:val="none" w:sz="0" w:space="0" w:color="auto"/>
                <w:left w:val="none" w:sz="0" w:space="0" w:color="auto"/>
                <w:bottom w:val="none" w:sz="0" w:space="0" w:color="auto"/>
                <w:right w:val="none" w:sz="0" w:space="0" w:color="auto"/>
              </w:divBdr>
            </w:div>
            <w:div w:id="2138333647">
              <w:marLeft w:val="0"/>
              <w:marRight w:val="0"/>
              <w:marTop w:val="0"/>
              <w:marBottom w:val="0"/>
              <w:divBdr>
                <w:top w:val="none" w:sz="0" w:space="0" w:color="auto"/>
                <w:left w:val="none" w:sz="0" w:space="0" w:color="auto"/>
                <w:bottom w:val="none" w:sz="0" w:space="0" w:color="auto"/>
                <w:right w:val="none" w:sz="0" w:space="0" w:color="auto"/>
              </w:divBdr>
            </w:div>
            <w:div w:id="1617524855">
              <w:marLeft w:val="0"/>
              <w:marRight w:val="0"/>
              <w:marTop w:val="0"/>
              <w:marBottom w:val="0"/>
              <w:divBdr>
                <w:top w:val="none" w:sz="0" w:space="0" w:color="auto"/>
                <w:left w:val="none" w:sz="0" w:space="0" w:color="auto"/>
                <w:bottom w:val="none" w:sz="0" w:space="0" w:color="auto"/>
                <w:right w:val="none" w:sz="0" w:space="0" w:color="auto"/>
              </w:divBdr>
            </w:div>
            <w:div w:id="361638251">
              <w:marLeft w:val="0"/>
              <w:marRight w:val="0"/>
              <w:marTop w:val="0"/>
              <w:marBottom w:val="0"/>
              <w:divBdr>
                <w:top w:val="none" w:sz="0" w:space="0" w:color="auto"/>
                <w:left w:val="none" w:sz="0" w:space="0" w:color="auto"/>
                <w:bottom w:val="none" w:sz="0" w:space="0" w:color="auto"/>
                <w:right w:val="none" w:sz="0" w:space="0" w:color="auto"/>
              </w:divBdr>
            </w:div>
            <w:div w:id="2124184387">
              <w:marLeft w:val="0"/>
              <w:marRight w:val="0"/>
              <w:marTop w:val="0"/>
              <w:marBottom w:val="0"/>
              <w:divBdr>
                <w:top w:val="none" w:sz="0" w:space="0" w:color="auto"/>
                <w:left w:val="none" w:sz="0" w:space="0" w:color="auto"/>
                <w:bottom w:val="none" w:sz="0" w:space="0" w:color="auto"/>
                <w:right w:val="none" w:sz="0" w:space="0" w:color="auto"/>
              </w:divBdr>
            </w:div>
            <w:div w:id="1754745010">
              <w:marLeft w:val="0"/>
              <w:marRight w:val="0"/>
              <w:marTop w:val="0"/>
              <w:marBottom w:val="0"/>
              <w:divBdr>
                <w:top w:val="none" w:sz="0" w:space="0" w:color="auto"/>
                <w:left w:val="none" w:sz="0" w:space="0" w:color="auto"/>
                <w:bottom w:val="none" w:sz="0" w:space="0" w:color="auto"/>
                <w:right w:val="none" w:sz="0" w:space="0" w:color="auto"/>
              </w:divBdr>
            </w:div>
            <w:div w:id="1807620601">
              <w:marLeft w:val="0"/>
              <w:marRight w:val="0"/>
              <w:marTop w:val="0"/>
              <w:marBottom w:val="0"/>
              <w:divBdr>
                <w:top w:val="none" w:sz="0" w:space="0" w:color="auto"/>
                <w:left w:val="none" w:sz="0" w:space="0" w:color="auto"/>
                <w:bottom w:val="none" w:sz="0" w:space="0" w:color="auto"/>
                <w:right w:val="none" w:sz="0" w:space="0" w:color="auto"/>
              </w:divBdr>
            </w:div>
            <w:div w:id="2043357690">
              <w:marLeft w:val="0"/>
              <w:marRight w:val="0"/>
              <w:marTop w:val="0"/>
              <w:marBottom w:val="0"/>
              <w:divBdr>
                <w:top w:val="none" w:sz="0" w:space="0" w:color="auto"/>
                <w:left w:val="none" w:sz="0" w:space="0" w:color="auto"/>
                <w:bottom w:val="none" w:sz="0" w:space="0" w:color="auto"/>
                <w:right w:val="none" w:sz="0" w:space="0" w:color="auto"/>
              </w:divBdr>
            </w:div>
            <w:div w:id="1847013413">
              <w:marLeft w:val="0"/>
              <w:marRight w:val="0"/>
              <w:marTop w:val="0"/>
              <w:marBottom w:val="0"/>
              <w:divBdr>
                <w:top w:val="none" w:sz="0" w:space="0" w:color="auto"/>
                <w:left w:val="none" w:sz="0" w:space="0" w:color="auto"/>
                <w:bottom w:val="none" w:sz="0" w:space="0" w:color="auto"/>
                <w:right w:val="none" w:sz="0" w:space="0" w:color="auto"/>
              </w:divBdr>
            </w:div>
            <w:div w:id="144057709">
              <w:marLeft w:val="0"/>
              <w:marRight w:val="0"/>
              <w:marTop w:val="0"/>
              <w:marBottom w:val="0"/>
              <w:divBdr>
                <w:top w:val="none" w:sz="0" w:space="0" w:color="auto"/>
                <w:left w:val="none" w:sz="0" w:space="0" w:color="auto"/>
                <w:bottom w:val="none" w:sz="0" w:space="0" w:color="auto"/>
                <w:right w:val="none" w:sz="0" w:space="0" w:color="auto"/>
              </w:divBdr>
            </w:div>
            <w:div w:id="1549300486">
              <w:marLeft w:val="0"/>
              <w:marRight w:val="0"/>
              <w:marTop w:val="0"/>
              <w:marBottom w:val="0"/>
              <w:divBdr>
                <w:top w:val="none" w:sz="0" w:space="0" w:color="auto"/>
                <w:left w:val="none" w:sz="0" w:space="0" w:color="auto"/>
                <w:bottom w:val="none" w:sz="0" w:space="0" w:color="auto"/>
                <w:right w:val="none" w:sz="0" w:space="0" w:color="auto"/>
              </w:divBdr>
            </w:div>
            <w:div w:id="1253514695">
              <w:marLeft w:val="0"/>
              <w:marRight w:val="0"/>
              <w:marTop w:val="0"/>
              <w:marBottom w:val="0"/>
              <w:divBdr>
                <w:top w:val="none" w:sz="0" w:space="0" w:color="auto"/>
                <w:left w:val="none" w:sz="0" w:space="0" w:color="auto"/>
                <w:bottom w:val="none" w:sz="0" w:space="0" w:color="auto"/>
                <w:right w:val="none" w:sz="0" w:space="0" w:color="auto"/>
              </w:divBdr>
            </w:div>
            <w:div w:id="1682665202">
              <w:marLeft w:val="0"/>
              <w:marRight w:val="0"/>
              <w:marTop w:val="0"/>
              <w:marBottom w:val="0"/>
              <w:divBdr>
                <w:top w:val="none" w:sz="0" w:space="0" w:color="auto"/>
                <w:left w:val="none" w:sz="0" w:space="0" w:color="auto"/>
                <w:bottom w:val="none" w:sz="0" w:space="0" w:color="auto"/>
                <w:right w:val="none" w:sz="0" w:space="0" w:color="auto"/>
              </w:divBdr>
            </w:div>
            <w:div w:id="1788155376">
              <w:marLeft w:val="0"/>
              <w:marRight w:val="0"/>
              <w:marTop w:val="0"/>
              <w:marBottom w:val="0"/>
              <w:divBdr>
                <w:top w:val="none" w:sz="0" w:space="0" w:color="auto"/>
                <w:left w:val="none" w:sz="0" w:space="0" w:color="auto"/>
                <w:bottom w:val="none" w:sz="0" w:space="0" w:color="auto"/>
                <w:right w:val="none" w:sz="0" w:space="0" w:color="auto"/>
              </w:divBdr>
            </w:div>
            <w:div w:id="329406712">
              <w:marLeft w:val="0"/>
              <w:marRight w:val="0"/>
              <w:marTop w:val="0"/>
              <w:marBottom w:val="0"/>
              <w:divBdr>
                <w:top w:val="none" w:sz="0" w:space="0" w:color="auto"/>
                <w:left w:val="none" w:sz="0" w:space="0" w:color="auto"/>
                <w:bottom w:val="none" w:sz="0" w:space="0" w:color="auto"/>
                <w:right w:val="none" w:sz="0" w:space="0" w:color="auto"/>
              </w:divBdr>
            </w:div>
            <w:div w:id="1375276667">
              <w:marLeft w:val="0"/>
              <w:marRight w:val="0"/>
              <w:marTop w:val="0"/>
              <w:marBottom w:val="0"/>
              <w:divBdr>
                <w:top w:val="none" w:sz="0" w:space="0" w:color="auto"/>
                <w:left w:val="none" w:sz="0" w:space="0" w:color="auto"/>
                <w:bottom w:val="none" w:sz="0" w:space="0" w:color="auto"/>
                <w:right w:val="none" w:sz="0" w:space="0" w:color="auto"/>
              </w:divBdr>
            </w:div>
            <w:div w:id="244461843">
              <w:marLeft w:val="0"/>
              <w:marRight w:val="0"/>
              <w:marTop w:val="0"/>
              <w:marBottom w:val="0"/>
              <w:divBdr>
                <w:top w:val="none" w:sz="0" w:space="0" w:color="auto"/>
                <w:left w:val="none" w:sz="0" w:space="0" w:color="auto"/>
                <w:bottom w:val="none" w:sz="0" w:space="0" w:color="auto"/>
                <w:right w:val="none" w:sz="0" w:space="0" w:color="auto"/>
              </w:divBdr>
            </w:div>
            <w:div w:id="1326081539">
              <w:marLeft w:val="0"/>
              <w:marRight w:val="0"/>
              <w:marTop w:val="0"/>
              <w:marBottom w:val="0"/>
              <w:divBdr>
                <w:top w:val="none" w:sz="0" w:space="0" w:color="auto"/>
                <w:left w:val="none" w:sz="0" w:space="0" w:color="auto"/>
                <w:bottom w:val="none" w:sz="0" w:space="0" w:color="auto"/>
                <w:right w:val="none" w:sz="0" w:space="0" w:color="auto"/>
              </w:divBdr>
            </w:div>
            <w:div w:id="764351752">
              <w:marLeft w:val="0"/>
              <w:marRight w:val="0"/>
              <w:marTop w:val="0"/>
              <w:marBottom w:val="0"/>
              <w:divBdr>
                <w:top w:val="none" w:sz="0" w:space="0" w:color="auto"/>
                <w:left w:val="none" w:sz="0" w:space="0" w:color="auto"/>
                <w:bottom w:val="none" w:sz="0" w:space="0" w:color="auto"/>
                <w:right w:val="none" w:sz="0" w:space="0" w:color="auto"/>
              </w:divBdr>
            </w:div>
            <w:div w:id="1686980367">
              <w:marLeft w:val="0"/>
              <w:marRight w:val="0"/>
              <w:marTop w:val="0"/>
              <w:marBottom w:val="0"/>
              <w:divBdr>
                <w:top w:val="none" w:sz="0" w:space="0" w:color="auto"/>
                <w:left w:val="none" w:sz="0" w:space="0" w:color="auto"/>
                <w:bottom w:val="none" w:sz="0" w:space="0" w:color="auto"/>
                <w:right w:val="none" w:sz="0" w:space="0" w:color="auto"/>
              </w:divBdr>
            </w:div>
            <w:div w:id="355352070">
              <w:marLeft w:val="0"/>
              <w:marRight w:val="0"/>
              <w:marTop w:val="0"/>
              <w:marBottom w:val="0"/>
              <w:divBdr>
                <w:top w:val="none" w:sz="0" w:space="0" w:color="auto"/>
                <w:left w:val="none" w:sz="0" w:space="0" w:color="auto"/>
                <w:bottom w:val="none" w:sz="0" w:space="0" w:color="auto"/>
                <w:right w:val="none" w:sz="0" w:space="0" w:color="auto"/>
              </w:divBdr>
            </w:div>
            <w:div w:id="2030519724">
              <w:marLeft w:val="0"/>
              <w:marRight w:val="0"/>
              <w:marTop w:val="0"/>
              <w:marBottom w:val="0"/>
              <w:divBdr>
                <w:top w:val="none" w:sz="0" w:space="0" w:color="auto"/>
                <w:left w:val="none" w:sz="0" w:space="0" w:color="auto"/>
                <w:bottom w:val="none" w:sz="0" w:space="0" w:color="auto"/>
                <w:right w:val="none" w:sz="0" w:space="0" w:color="auto"/>
              </w:divBdr>
            </w:div>
            <w:div w:id="4942001">
              <w:marLeft w:val="0"/>
              <w:marRight w:val="0"/>
              <w:marTop w:val="0"/>
              <w:marBottom w:val="0"/>
              <w:divBdr>
                <w:top w:val="none" w:sz="0" w:space="0" w:color="auto"/>
                <w:left w:val="none" w:sz="0" w:space="0" w:color="auto"/>
                <w:bottom w:val="none" w:sz="0" w:space="0" w:color="auto"/>
                <w:right w:val="none" w:sz="0" w:space="0" w:color="auto"/>
              </w:divBdr>
            </w:div>
            <w:div w:id="2037609118">
              <w:marLeft w:val="0"/>
              <w:marRight w:val="0"/>
              <w:marTop w:val="0"/>
              <w:marBottom w:val="0"/>
              <w:divBdr>
                <w:top w:val="none" w:sz="0" w:space="0" w:color="auto"/>
                <w:left w:val="none" w:sz="0" w:space="0" w:color="auto"/>
                <w:bottom w:val="none" w:sz="0" w:space="0" w:color="auto"/>
                <w:right w:val="none" w:sz="0" w:space="0" w:color="auto"/>
              </w:divBdr>
            </w:div>
            <w:div w:id="1069840953">
              <w:marLeft w:val="0"/>
              <w:marRight w:val="0"/>
              <w:marTop w:val="0"/>
              <w:marBottom w:val="0"/>
              <w:divBdr>
                <w:top w:val="none" w:sz="0" w:space="0" w:color="auto"/>
                <w:left w:val="none" w:sz="0" w:space="0" w:color="auto"/>
                <w:bottom w:val="none" w:sz="0" w:space="0" w:color="auto"/>
                <w:right w:val="none" w:sz="0" w:space="0" w:color="auto"/>
              </w:divBdr>
            </w:div>
            <w:div w:id="113867147">
              <w:marLeft w:val="0"/>
              <w:marRight w:val="0"/>
              <w:marTop w:val="0"/>
              <w:marBottom w:val="0"/>
              <w:divBdr>
                <w:top w:val="none" w:sz="0" w:space="0" w:color="auto"/>
                <w:left w:val="none" w:sz="0" w:space="0" w:color="auto"/>
                <w:bottom w:val="none" w:sz="0" w:space="0" w:color="auto"/>
                <w:right w:val="none" w:sz="0" w:space="0" w:color="auto"/>
              </w:divBdr>
            </w:div>
            <w:div w:id="1717968464">
              <w:marLeft w:val="0"/>
              <w:marRight w:val="0"/>
              <w:marTop w:val="0"/>
              <w:marBottom w:val="0"/>
              <w:divBdr>
                <w:top w:val="none" w:sz="0" w:space="0" w:color="auto"/>
                <w:left w:val="none" w:sz="0" w:space="0" w:color="auto"/>
                <w:bottom w:val="none" w:sz="0" w:space="0" w:color="auto"/>
                <w:right w:val="none" w:sz="0" w:space="0" w:color="auto"/>
              </w:divBdr>
            </w:div>
            <w:div w:id="50545654">
              <w:marLeft w:val="0"/>
              <w:marRight w:val="0"/>
              <w:marTop w:val="0"/>
              <w:marBottom w:val="0"/>
              <w:divBdr>
                <w:top w:val="none" w:sz="0" w:space="0" w:color="auto"/>
                <w:left w:val="none" w:sz="0" w:space="0" w:color="auto"/>
                <w:bottom w:val="none" w:sz="0" w:space="0" w:color="auto"/>
                <w:right w:val="none" w:sz="0" w:space="0" w:color="auto"/>
              </w:divBdr>
            </w:div>
            <w:div w:id="1302225332">
              <w:marLeft w:val="0"/>
              <w:marRight w:val="0"/>
              <w:marTop w:val="0"/>
              <w:marBottom w:val="0"/>
              <w:divBdr>
                <w:top w:val="none" w:sz="0" w:space="0" w:color="auto"/>
                <w:left w:val="none" w:sz="0" w:space="0" w:color="auto"/>
                <w:bottom w:val="none" w:sz="0" w:space="0" w:color="auto"/>
                <w:right w:val="none" w:sz="0" w:space="0" w:color="auto"/>
              </w:divBdr>
            </w:div>
            <w:div w:id="1244337630">
              <w:marLeft w:val="0"/>
              <w:marRight w:val="0"/>
              <w:marTop w:val="0"/>
              <w:marBottom w:val="0"/>
              <w:divBdr>
                <w:top w:val="none" w:sz="0" w:space="0" w:color="auto"/>
                <w:left w:val="none" w:sz="0" w:space="0" w:color="auto"/>
                <w:bottom w:val="none" w:sz="0" w:space="0" w:color="auto"/>
                <w:right w:val="none" w:sz="0" w:space="0" w:color="auto"/>
              </w:divBdr>
            </w:div>
            <w:div w:id="1774785555">
              <w:marLeft w:val="0"/>
              <w:marRight w:val="0"/>
              <w:marTop w:val="0"/>
              <w:marBottom w:val="0"/>
              <w:divBdr>
                <w:top w:val="none" w:sz="0" w:space="0" w:color="auto"/>
                <w:left w:val="none" w:sz="0" w:space="0" w:color="auto"/>
                <w:bottom w:val="none" w:sz="0" w:space="0" w:color="auto"/>
                <w:right w:val="none" w:sz="0" w:space="0" w:color="auto"/>
              </w:divBdr>
            </w:div>
            <w:div w:id="563372341">
              <w:marLeft w:val="0"/>
              <w:marRight w:val="0"/>
              <w:marTop w:val="0"/>
              <w:marBottom w:val="0"/>
              <w:divBdr>
                <w:top w:val="none" w:sz="0" w:space="0" w:color="auto"/>
                <w:left w:val="none" w:sz="0" w:space="0" w:color="auto"/>
                <w:bottom w:val="none" w:sz="0" w:space="0" w:color="auto"/>
                <w:right w:val="none" w:sz="0" w:space="0" w:color="auto"/>
              </w:divBdr>
            </w:div>
            <w:div w:id="1314531946">
              <w:marLeft w:val="0"/>
              <w:marRight w:val="0"/>
              <w:marTop w:val="0"/>
              <w:marBottom w:val="0"/>
              <w:divBdr>
                <w:top w:val="none" w:sz="0" w:space="0" w:color="auto"/>
                <w:left w:val="none" w:sz="0" w:space="0" w:color="auto"/>
                <w:bottom w:val="none" w:sz="0" w:space="0" w:color="auto"/>
                <w:right w:val="none" w:sz="0" w:space="0" w:color="auto"/>
              </w:divBdr>
            </w:div>
            <w:div w:id="1000276857">
              <w:marLeft w:val="0"/>
              <w:marRight w:val="0"/>
              <w:marTop w:val="0"/>
              <w:marBottom w:val="0"/>
              <w:divBdr>
                <w:top w:val="none" w:sz="0" w:space="0" w:color="auto"/>
                <w:left w:val="none" w:sz="0" w:space="0" w:color="auto"/>
                <w:bottom w:val="none" w:sz="0" w:space="0" w:color="auto"/>
                <w:right w:val="none" w:sz="0" w:space="0" w:color="auto"/>
              </w:divBdr>
            </w:div>
            <w:div w:id="1069495202">
              <w:marLeft w:val="0"/>
              <w:marRight w:val="0"/>
              <w:marTop w:val="0"/>
              <w:marBottom w:val="0"/>
              <w:divBdr>
                <w:top w:val="none" w:sz="0" w:space="0" w:color="auto"/>
                <w:left w:val="none" w:sz="0" w:space="0" w:color="auto"/>
                <w:bottom w:val="none" w:sz="0" w:space="0" w:color="auto"/>
                <w:right w:val="none" w:sz="0" w:space="0" w:color="auto"/>
              </w:divBdr>
            </w:div>
            <w:div w:id="1664696018">
              <w:marLeft w:val="0"/>
              <w:marRight w:val="0"/>
              <w:marTop w:val="0"/>
              <w:marBottom w:val="0"/>
              <w:divBdr>
                <w:top w:val="none" w:sz="0" w:space="0" w:color="auto"/>
                <w:left w:val="none" w:sz="0" w:space="0" w:color="auto"/>
                <w:bottom w:val="none" w:sz="0" w:space="0" w:color="auto"/>
                <w:right w:val="none" w:sz="0" w:space="0" w:color="auto"/>
              </w:divBdr>
            </w:div>
            <w:div w:id="378481362">
              <w:marLeft w:val="0"/>
              <w:marRight w:val="0"/>
              <w:marTop w:val="0"/>
              <w:marBottom w:val="0"/>
              <w:divBdr>
                <w:top w:val="none" w:sz="0" w:space="0" w:color="auto"/>
                <w:left w:val="none" w:sz="0" w:space="0" w:color="auto"/>
                <w:bottom w:val="none" w:sz="0" w:space="0" w:color="auto"/>
                <w:right w:val="none" w:sz="0" w:space="0" w:color="auto"/>
              </w:divBdr>
            </w:div>
            <w:div w:id="1373768996">
              <w:marLeft w:val="0"/>
              <w:marRight w:val="0"/>
              <w:marTop w:val="0"/>
              <w:marBottom w:val="0"/>
              <w:divBdr>
                <w:top w:val="none" w:sz="0" w:space="0" w:color="auto"/>
                <w:left w:val="none" w:sz="0" w:space="0" w:color="auto"/>
                <w:bottom w:val="none" w:sz="0" w:space="0" w:color="auto"/>
                <w:right w:val="none" w:sz="0" w:space="0" w:color="auto"/>
              </w:divBdr>
            </w:div>
            <w:div w:id="388724057">
              <w:marLeft w:val="0"/>
              <w:marRight w:val="0"/>
              <w:marTop w:val="0"/>
              <w:marBottom w:val="0"/>
              <w:divBdr>
                <w:top w:val="none" w:sz="0" w:space="0" w:color="auto"/>
                <w:left w:val="none" w:sz="0" w:space="0" w:color="auto"/>
                <w:bottom w:val="none" w:sz="0" w:space="0" w:color="auto"/>
                <w:right w:val="none" w:sz="0" w:space="0" w:color="auto"/>
              </w:divBdr>
            </w:div>
            <w:div w:id="2112582992">
              <w:marLeft w:val="0"/>
              <w:marRight w:val="0"/>
              <w:marTop w:val="0"/>
              <w:marBottom w:val="0"/>
              <w:divBdr>
                <w:top w:val="none" w:sz="0" w:space="0" w:color="auto"/>
                <w:left w:val="none" w:sz="0" w:space="0" w:color="auto"/>
                <w:bottom w:val="none" w:sz="0" w:space="0" w:color="auto"/>
                <w:right w:val="none" w:sz="0" w:space="0" w:color="auto"/>
              </w:divBdr>
            </w:div>
            <w:div w:id="67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1815">
      <w:bodyDiv w:val="1"/>
      <w:marLeft w:val="0"/>
      <w:marRight w:val="0"/>
      <w:marTop w:val="0"/>
      <w:marBottom w:val="0"/>
      <w:divBdr>
        <w:top w:val="none" w:sz="0" w:space="0" w:color="auto"/>
        <w:left w:val="none" w:sz="0" w:space="0" w:color="auto"/>
        <w:bottom w:val="none" w:sz="0" w:space="0" w:color="auto"/>
        <w:right w:val="none" w:sz="0" w:space="0" w:color="auto"/>
      </w:divBdr>
      <w:divsChild>
        <w:div w:id="1947613704">
          <w:marLeft w:val="0"/>
          <w:marRight w:val="0"/>
          <w:marTop w:val="0"/>
          <w:marBottom w:val="0"/>
          <w:divBdr>
            <w:top w:val="none" w:sz="0" w:space="0" w:color="auto"/>
            <w:left w:val="none" w:sz="0" w:space="0" w:color="auto"/>
            <w:bottom w:val="none" w:sz="0" w:space="0" w:color="auto"/>
            <w:right w:val="none" w:sz="0" w:space="0" w:color="auto"/>
          </w:divBdr>
          <w:divsChild>
            <w:div w:id="659967157">
              <w:marLeft w:val="0"/>
              <w:marRight w:val="0"/>
              <w:marTop w:val="0"/>
              <w:marBottom w:val="0"/>
              <w:divBdr>
                <w:top w:val="none" w:sz="0" w:space="0" w:color="auto"/>
                <w:left w:val="none" w:sz="0" w:space="0" w:color="auto"/>
                <w:bottom w:val="none" w:sz="0" w:space="0" w:color="auto"/>
                <w:right w:val="none" w:sz="0" w:space="0" w:color="auto"/>
              </w:divBdr>
            </w:div>
            <w:div w:id="1400707776">
              <w:marLeft w:val="0"/>
              <w:marRight w:val="0"/>
              <w:marTop w:val="0"/>
              <w:marBottom w:val="0"/>
              <w:divBdr>
                <w:top w:val="none" w:sz="0" w:space="0" w:color="auto"/>
                <w:left w:val="none" w:sz="0" w:space="0" w:color="auto"/>
                <w:bottom w:val="none" w:sz="0" w:space="0" w:color="auto"/>
                <w:right w:val="none" w:sz="0" w:space="0" w:color="auto"/>
              </w:divBdr>
            </w:div>
            <w:div w:id="1173647020">
              <w:marLeft w:val="0"/>
              <w:marRight w:val="0"/>
              <w:marTop w:val="0"/>
              <w:marBottom w:val="0"/>
              <w:divBdr>
                <w:top w:val="none" w:sz="0" w:space="0" w:color="auto"/>
                <w:left w:val="none" w:sz="0" w:space="0" w:color="auto"/>
                <w:bottom w:val="none" w:sz="0" w:space="0" w:color="auto"/>
                <w:right w:val="none" w:sz="0" w:space="0" w:color="auto"/>
              </w:divBdr>
            </w:div>
            <w:div w:id="1412462575">
              <w:marLeft w:val="0"/>
              <w:marRight w:val="0"/>
              <w:marTop w:val="0"/>
              <w:marBottom w:val="0"/>
              <w:divBdr>
                <w:top w:val="none" w:sz="0" w:space="0" w:color="auto"/>
                <w:left w:val="none" w:sz="0" w:space="0" w:color="auto"/>
                <w:bottom w:val="none" w:sz="0" w:space="0" w:color="auto"/>
                <w:right w:val="none" w:sz="0" w:space="0" w:color="auto"/>
              </w:divBdr>
            </w:div>
            <w:div w:id="984579697">
              <w:marLeft w:val="0"/>
              <w:marRight w:val="0"/>
              <w:marTop w:val="0"/>
              <w:marBottom w:val="0"/>
              <w:divBdr>
                <w:top w:val="none" w:sz="0" w:space="0" w:color="auto"/>
                <w:left w:val="none" w:sz="0" w:space="0" w:color="auto"/>
                <w:bottom w:val="none" w:sz="0" w:space="0" w:color="auto"/>
                <w:right w:val="none" w:sz="0" w:space="0" w:color="auto"/>
              </w:divBdr>
            </w:div>
            <w:div w:id="1758674777">
              <w:marLeft w:val="0"/>
              <w:marRight w:val="0"/>
              <w:marTop w:val="0"/>
              <w:marBottom w:val="0"/>
              <w:divBdr>
                <w:top w:val="none" w:sz="0" w:space="0" w:color="auto"/>
                <w:left w:val="none" w:sz="0" w:space="0" w:color="auto"/>
                <w:bottom w:val="none" w:sz="0" w:space="0" w:color="auto"/>
                <w:right w:val="none" w:sz="0" w:space="0" w:color="auto"/>
              </w:divBdr>
            </w:div>
            <w:div w:id="1506169638">
              <w:marLeft w:val="0"/>
              <w:marRight w:val="0"/>
              <w:marTop w:val="0"/>
              <w:marBottom w:val="0"/>
              <w:divBdr>
                <w:top w:val="none" w:sz="0" w:space="0" w:color="auto"/>
                <w:left w:val="none" w:sz="0" w:space="0" w:color="auto"/>
                <w:bottom w:val="none" w:sz="0" w:space="0" w:color="auto"/>
                <w:right w:val="none" w:sz="0" w:space="0" w:color="auto"/>
              </w:divBdr>
            </w:div>
            <w:div w:id="1867908218">
              <w:marLeft w:val="0"/>
              <w:marRight w:val="0"/>
              <w:marTop w:val="0"/>
              <w:marBottom w:val="0"/>
              <w:divBdr>
                <w:top w:val="none" w:sz="0" w:space="0" w:color="auto"/>
                <w:left w:val="none" w:sz="0" w:space="0" w:color="auto"/>
                <w:bottom w:val="none" w:sz="0" w:space="0" w:color="auto"/>
                <w:right w:val="none" w:sz="0" w:space="0" w:color="auto"/>
              </w:divBdr>
            </w:div>
            <w:div w:id="1248075518">
              <w:marLeft w:val="0"/>
              <w:marRight w:val="0"/>
              <w:marTop w:val="0"/>
              <w:marBottom w:val="0"/>
              <w:divBdr>
                <w:top w:val="none" w:sz="0" w:space="0" w:color="auto"/>
                <w:left w:val="none" w:sz="0" w:space="0" w:color="auto"/>
                <w:bottom w:val="none" w:sz="0" w:space="0" w:color="auto"/>
                <w:right w:val="none" w:sz="0" w:space="0" w:color="auto"/>
              </w:divBdr>
            </w:div>
            <w:div w:id="2053921775">
              <w:marLeft w:val="0"/>
              <w:marRight w:val="0"/>
              <w:marTop w:val="0"/>
              <w:marBottom w:val="0"/>
              <w:divBdr>
                <w:top w:val="none" w:sz="0" w:space="0" w:color="auto"/>
                <w:left w:val="none" w:sz="0" w:space="0" w:color="auto"/>
                <w:bottom w:val="none" w:sz="0" w:space="0" w:color="auto"/>
                <w:right w:val="none" w:sz="0" w:space="0" w:color="auto"/>
              </w:divBdr>
            </w:div>
            <w:div w:id="2067757169">
              <w:marLeft w:val="0"/>
              <w:marRight w:val="0"/>
              <w:marTop w:val="0"/>
              <w:marBottom w:val="0"/>
              <w:divBdr>
                <w:top w:val="none" w:sz="0" w:space="0" w:color="auto"/>
                <w:left w:val="none" w:sz="0" w:space="0" w:color="auto"/>
                <w:bottom w:val="none" w:sz="0" w:space="0" w:color="auto"/>
                <w:right w:val="none" w:sz="0" w:space="0" w:color="auto"/>
              </w:divBdr>
            </w:div>
            <w:div w:id="814184370">
              <w:marLeft w:val="0"/>
              <w:marRight w:val="0"/>
              <w:marTop w:val="0"/>
              <w:marBottom w:val="0"/>
              <w:divBdr>
                <w:top w:val="none" w:sz="0" w:space="0" w:color="auto"/>
                <w:left w:val="none" w:sz="0" w:space="0" w:color="auto"/>
                <w:bottom w:val="none" w:sz="0" w:space="0" w:color="auto"/>
                <w:right w:val="none" w:sz="0" w:space="0" w:color="auto"/>
              </w:divBdr>
            </w:div>
            <w:div w:id="226233638">
              <w:marLeft w:val="0"/>
              <w:marRight w:val="0"/>
              <w:marTop w:val="0"/>
              <w:marBottom w:val="0"/>
              <w:divBdr>
                <w:top w:val="none" w:sz="0" w:space="0" w:color="auto"/>
                <w:left w:val="none" w:sz="0" w:space="0" w:color="auto"/>
                <w:bottom w:val="none" w:sz="0" w:space="0" w:color="auto"/>
                <w:right w:val="none" w:sz="0" w:space="0" w:color="auto"/>
              </w:divBdr>
            </w:div>
            <w:div w:id="1954434614">
              <w:marLeft w:val="0"/>
              <w:marRight w:val="0"/>
              <w:marTop w:val="0"/>
              <w:marBottom w:val="0"/>
              <w:divBdr>
                <w:top w:val="none" w:sz="0" w:space="0" w:color="auto"/>
                <w:left w:val="none" w:sz="0" w:space="0" w:color="auto"/>
                <w:bottom w:val="none" w:sz="0" w:space="0" w:color="auto"/>
                <w:right w:val="none" w:sz="0" w:space="0" w:color="auto"/>
              </w:divBdr>
            </w:div>
            <w:div w:id="303122501">
              <w:marLeft w:val="0"/>
              <w:marRight w:val="0"/>
              <w:marTop w:val="0"/>
              <w:marBottom w:val="0"/>
              <w:divBdr>
                <w:top w:val="none" w:sz="0" w:space="0" w:color="auto"/>
                <w:left w:val="none" w:sz="0" w:space="0" w:color="auto"/>
                <w:bottom w:val="none" w:sz="0" w:space="0" w:color="auto"/>
                <w:right w:val="none" w:sz="0" w:space="0" w:color="auto"/>
              </w:divBdr>
            </w:div>
            <w:div w:id="490562330">
              <w:marLeft w:val="0"/>
              <w:marRight w:val="0"/>
              <w:marTop w:val="0"/>
              <w:marBottom w:val="0"/>
              <w:divBdr>
                <w:top w:val="none" w:sz="0" w:space="0" w:color="auto"/>
                <w:left w:val="none" w:sz="0" w:space="0" w:color="auto"/>
                <w:bottom w:val="none" w:sz="0" w:space="0" w:color="auto"/>
                <w:right w:val="none" w:sz="0" w:space="0" w:color="auto"/>
              </w:divBdr>
            </w:div>
            <w:div w:id="71439874">
              <w:marLeft w:val="0"/>
              <w:marRight w:val="0"/>
              <w:marTop w:val="0"/>
              <w:marBottom w:val="0"/>
              <w:divBdr>
                <w:top w:val="none" w:sz="0" w:space="0" w:color="auto"/>
                <w:left w:val="none" w:sz="0" w:space="0" w:color="auto"/>
                <w:bottom w:val="none" w:sz="0" w:space="0" w:color="auto"/>
                <w:right w:val="none" w:sz="0" w:space="0" w:color="auto"/>
              </w:divBdr>
            </w:div>
            <w:div w:id="1683245380">
              <w:marLeft w:val="0"/>
              <w:marRight w:val="0"/>
              <w:marTop w:val="0"/>
              <w:marBottom w:val="0"/>
              <w:divBdr>
                <w:top w:val="none" w:sz="0" w:space="0" w:color="auto"/>
                <w:left w:val="none" w:sz="0" w:space="0" w:color="auto"/>
                <w:bottom w:val="none" w:sz="0" w:space="0" w:color="auto"/>
                <w:right w:val="none" w:sz="0" w:space="0" w:color="auto"/>
              </w:divBdr>
            </w:div>
            <w:div w:id="1619481833">
              <w:marLeft w:val="0"/>
              <w:marRight w:val="0"/>
              <w:marTop w:val="0"/>
              <w:marBottom w:val="0"/>
              <w:divBdr>
                <w:top w:val="none" w:sz="0" w:space="0" w:color="auto"/>
                <w:left w:val="none" w:sz="0" w:space="0" w:color="auto"/>
                <w:bottom w:val="none" w:sz="0" w:space="0" w:color="auto"/>
                <w:right w:val="none" w:sz="0" w:space="0" w:color="auto"/>
              </w:divBdr>
            </w:div>
            <w:div w:id="103037060">
              <w:marLeft w:val="0"/>
              <w:marRight w:val="0"/>
              <w:marTop w:val="0"/>
              <w:marBottom w:val="0"/>
              <w:divBdr>
                <w:top w:val="none" w:sz="0" w:space="0" w:color="auto"/>
                <w:left w:val="none" w:sz="0" w:space="0" w:color="auto"/>
                <w:bottom w:val="none" w:sz="0" w:space="0" w:color="auto"/>
                <w:right w:val="none" w:sz="0" w:space="0" w:color="auto"/>
              </w:divBdr>
            </w:div>
            <w:div w:id="862017474">
              <w:marLeft w:val="0"/>
              <w:marRight w:val="0"/>
              <w:marTop w:val="0"/>
              <w:marBottom w:val="0"/>
              <w:divBdr>
                <w:top w:val="none" w:sz="0" w:space="0" w:color="auto"/>
                <w:left w:val="none" w:sz="0" w:space="0" w:color="auto"/>
                <w:bottom w:val="none" w:sz="0" w:space="0" w:color="auto"/>
                <w:right w:val="none" w:sz="0" w:space="0" w:color="auto"/>
              </w:divBdr>
            </w:div>
            <w:div w:id="1541746790">
              <w:marLeft w:val="0"/>
              <w:marRight w:val="0"/>
              <w:marTop w:val="0"/>
              <w:marBottom w:val="0"/>
              <w:divBdr>
                <w:top w:val="none" w:sz="0" w:space="0" w:color="auto"/>
                <w:left w:val="none" w:sz="0" w:space="0" w:color="auto"/>
                <w:bottom w:val="none" w:sz="0" w:space="0" w:color="auto"/>
                <w:right w:val="none" w:sz="0" w:space="0" w:color="auto"/>
              </w:divBdr>
            </w:div>
            <w:div w:id="1563248691">
              <w:marLeft w:val="0"/>
              <w:marRight w:val="0"/>
              <w:marTop w:val="0"/>
              <w:marBottom w:val="0"/>
              <w:divBdr>
                <w:top w:val="none" w:sz="0" w:space="0" w:color="auto"/>
                <w:left w:val="none" w:sz="0" w:space="0" w:color="auto"/>
                <w:bottom w:val="none" w:sz="0" w:space="0" w:color="auto"/>
                <w:right w:val="none" w:sz="0" w:space="0" w:color="auto"/>
              </w:divBdr>
            </w:div>
            <w:div w:id="1995793261">
              <w:marLeft w:val="0"/>
              <w:marRight w:val="0"/>
              <w:marTop w:val="0"/>
              <w:marBottom w:val="0"/>
              <w:divBdr>
                <w:top w:val="none" w:sz="0" w:space="0" w:color="auto"/>
                <w:left w:val="none" w:sz="0" w:space="0" w:color="auto"/>
                <w:bottom w:val="none" w:sz="0" w:space="0" w:color="auto"/>
                <w:right w:val="none" w:sz="0" w:space="0" w:color="auto"/>
              </w:divBdr>
            </w:div>
            <w:div w:id="1776248688">
              <w:marLeft w:val="0"/>
              <w:marRight w:val="0"/>
              <w:marTop w:val="0"/>
              <w:marBottom w:val="0"/>
              <w:divBdr>
                <w:top w:val="none" w:sz="0" w:space="0" w:color="auto"/>
                <w:left w:val="none" w:sz="0" w:space="0" w:color="auto"/>
                <w:bottom w:val="none" w:sz="0" w:space="0" w:color="auto"/>
                <w:right w:val="none" w:sz="0" w:space="0" w:color="auto"/>
              </w:divBdr>
            </w:div>
            <w:div w:id="1517382449">
              <w:marLeft w:val="0"/>
              <w:marRight w:val="0"/>
              <w:marTop w:val="0"/>
              <w:marBottom w:val="0"/>
              <w:divBdr>
                <w:top w:val="none" w:sz="0" w:space="0" w:color="auto"/>
                <w:left w:val="none" w:sz="0" w:space="0" w:color="auto"/>
                <w:bottom w:val="none" w:sz="0" w:space="0" w:color="auto"/>
                <w:right w:val="none" w:sz="0" w:space="0" w:color="auto"/>
              </w:divBdr>
            </w:div>
            <w:div w:id="1799375296">
              <w:marLeft w:val="0"/>
              <w:marRight w:val="0"/>
              <w:marTop w:val="0"/>
              <w:marBottom w:val="0"/>
              <w:divBdr>
                <w:top w:val="none" w:sz="0" w:space="0" w:color="auto"/>
                <w:left w:val="none" w:sz="0" w:space="0" w:color="auto"/>
                <w:bottom w:val="none" w:sz="0" w:space="0" w:color="auto"/>
                <w:right w:val="none" w:sz="0" w:space="0" w:color="auto"/>
              </w:divBdr>
            </w:div>
            <w:div w:id="1483889783">
              <w:marLeft w:val="0"/>
              <w:marRight w:val="0"/>
              <w:marTop w:val="0"/>
              <w:marBottom w:val="0"/>
              <w:divBdr>
                <w:top w:val="none" w:sz="0" w:space="0" w:color="auto"/>
                <w:left w:val="none" w:sz="0" w:space="0" w:color="auto"/>
                <w:bottom w:val="none" w:sz="0" w:space="0" w:color="auto"/>
                <w:right w:val="none" w:sz="0" w:space="0" w:color="auto"/>
              </w:divBdr>
            </w:div>
            <w:div w:id="1838644128">
              <w:marLeft w:val="0"/>
              <w:marRight w:val="0"/>
              <w:marTop w:val="0"/>
              <w:marBottom w:val="0"/>
              <w:divBdr>
                <w:top w:val="none" w:sz="0" w:space="0" w:color="auto"/>
                <w:left w:val="none" w:sz="0" w:space="0" w:color="auto"/>
                <w:bottom w:val="none" w:sz="0" w:space="0" w:color="auto"/>
                <w:right w:val="none" w:sz="0" w:space="0" w:color="auto"/>
              </w:divBdr>
            </w:div>
            <w:div w:id="1617105004">
              <w:marLeft w:val="0"/>
              <w:marRight w:val="0"/>
              <w:marTop w:val="0"/>
              <w:marBottom w:val="0"/>
              <w:divBdr>
                <w:top w:val="none" w:sz="0" w:space="0" w:color="auto"/>
                <w:left w:val="none" w:sz="0" w:space="0" w:color="auto"/>
                <w:bottom w:val="none" w:sz="0" w:space="0" w:color="auto"/>
                <w:right w:val="none" w:sz="0" w:space="0" w:color="auto"/>
              </w:divBdr>
            </w:div>
            <w:div w:id="519666081">
              <w:marLeft w:val="0"/>
              <w:marRight w:val="0"/>
              <w:marTop w:val="0"/>
              <w:marBottom w:val="0"/>
              <w:divBdr>
                <w:top w:val="none" w:sz="0" w:space="0" w:color="auto"/>
                <w:left w:val="none" w:sz="0" w:space="0" w:color="auto"/>
                <w:bottom w:val="none" w:sz="0" w:space="0" w:color="auto"/>
                <w:right w:val="none" w:sz="0" w:space="0" w:color="auto"/>
              </w:divBdr>
            </w:div>
            <w:div w:id="967709530">
              <w:marLeft w:val="0"/>
              <w:marRight w:val="0"/>
              <w:marTop w:val="0"/>
              <w:marBottom w:val="0"/>
              <w:divBdr>
                <w:top w:val="none" w:sz="0" w:space="0" w:color="auto"/>
                <w:left w:val="none" w:sz="0" w:space="0" w:color="auto"/>
                <w:bottom w:val="none" w:sz="0" w:space="0" w:color="auto"/>
                <w:right w:val="none" w:sz="0" w:space="0" w:color="auto"/>
              </w:divBdr>
            </w:div>
            <w:div w:id="2123301999">
              <w:marLeft w:val="0"/>
              <w:marRight w:val="0"/>
              <w:marTop w:val="0"/>
              <w:marBottom w:val="0"/>
              <w:divBdr>
                <w:top w:val="none" w:sz="0" w:space="0" w:color="auto"/>
                <w:left w:val="none" w:sz="0" w:space="0" w:color="auto"/>
                <w:bottom w:val="none" w:sz="0" w:space="0" w:color="auto"/>
                <w:right w:val="none" w:sz="0" w:space="0" w:color="auto"/>
              </w:divBdr>
            </w:div>
            <w:div w:id="301734499">
              <w:marLeft w:val="0"/>
              <w:marRight w:val="0"/>
              <w:marTop w:val="0"/>
              <w:marBottom w:val="0"/>
              <w:divBdr>
                <w:top w:val="none" w:sz="0" w:space="0" w:color="auto"/>
                <w:left w:val="none" w:sz="0" w:space="0" w:color="auto"/>
                <w:bottom w:val="none" w:sz="0" w:space="0" w:color="auto"/>
                <w:right w:val="none" w:sz="0" w:space="0" w:color="auto"/>
              </w:divBdr>
            </w:div>
            <w:div w:id="1529827537">
              <w:marLeft w:val="0"/>
              <w:marRight w:val="0"/>
              <w:marTop w:val="0"/>
              <w:marBottom w:val="0"/>
              <w:divBdr>
                <w:top w:val="none" w:sz="0" w:space="0" w:color="auto"/>
                <w:left w:val="none" w:sz="0" w:space="0" w:color="auto"/>
                <w:bottom w:val="none" w:sz="0" w:space="0" w:color="auto"/>
                <w:right w:val="none" w:sz="0" w:space="0" w:color="auto"/>
              </w:divBdr>
            </w:div>
            <w:div w:id="263073118">
              <w:marLeft w:val="0"/>
              <w:marRight w:val="0"/>
              <w:marTop w:val="0"/>
              <w:marBottom w:val="0"/>
              <w:divBdr>
                <w:top w:val="none" w:sz="0" w:space="0" w:color="auto"/>
                <w:left w:val="none" w:sz="0" w:space="0" w:color="auto"/>
                <w:bottom w:val="none" w:sz="0" w:space="0" w:color="auto"/>
                <w:right w:val="none" w:sz="0" w:space="0" w:color="auto"/>
              </w:divBdr>
            </w:div>
            <w:div w:id="333722690">
              <w:marLeft w:val="0"/>
              <w:marRight w:val="0"/>
              <w:marTop w:val="0"/>
              <w:marBottom w:val="0"/>
              <w:divBdr>
                <w:top w:val="none" w:sz="0" w:space="0" w:color="auto"/>
                <w:left w:val="none" w:sz="0" w:space="0" w:color="auto"/>
                <w:bottom w:val="none" w:sz="0" w:space="0" w:color="auto"/>
                <w:right w:val="none" w:sz="0" w:space="0" w:color="auto"/>
              </w:divBdr>
            </w:div>
            <w:div w:id="1717007164">
              <w:marLeft w:val="0"/>
              <w:marRight w:val="0"/>
              <w:marTop w:val="0"/>
              <w:marBottom w:val="0"/>
              <w:divBdr>
                <w:top w:val="none" w:sz="0" w:space="0" w:color="auto"/>
                <w:left w:val="none" w:sz="0" w:space="0" w:color="auto"/>
                <w:bottom w:val="none" w:sz="0" w:space="0" w:color="auto"/>
                <w:right w:val="none" w:sz="0" w:space="0" w:color="auto"/>
              </w:divBdr>
            </w:div>
            <w:div w:id="2131434212">
              <w:marLeft w:val="0"/>
              <w:marRight w:val="0"/>
              <w:marTop w:val="0"/>
              <w:marBottom w:val="0"/>
              <w:divBdr>
                <w:top w:val="none" w:sz="0" w:space="0" w:color="auto"/>
                <w:left w:val="none" w:sz="0" w:space="0" w:color="auto"/>
                <w:bottom w:val="none" w:sz="0" w:space="0" w:color="auto"/>
                <w:right w:val="none" w:sz="0" w:space="0" w:color="auto"/>
              </w:divBdr>
            </w:div>
            <w:div w:id="839080646">
              <w:marLeft w:val="0"/>
              <w:marRight w:val="0"/>
              <w:marTop w:val="0"/>
              <w:marBottom w:val="0"/>
              <w:divBdr>
                <w:top w:val="none" w:sz="0" w:space="0" w:color="auto"/>
                <w:left w:val="none" w:sz="0" w:space="0" w:color="auto"/>
                <w:bottom w:val="none" w:sz="0" w:space="0" w:color="auto"/>
                <w:right w:val="none" w:sz="0" w:space="0" w:color="auto"/>
              </w:divBdr>
            </w:div>
            <w:div w:id="2029477785">
              <w:marLeft w:val="0"/>
              <w:marRight w:val="0"/>
              <w:marTop w:val="0"/>
              <w:marBottom w:val="0"/>
              <w:divBdr>
                <w:top w:val="none" w:sz="0" w:space="0" w:color="auto"/>
                <w:left w:val="none" w:sz="0" w:space="0" w:color="auto"/>
                <w:bottom w:val="none" w:sz="0" w:space="0" w:color="auto"/>
                <w:right w:val="none" w:sz="0" w:space="0" w:color="auto"/>
              </w:divBdr>
            </w:div>
            <w:div w:id="150413562">
              <w:marLeft w:val="0"/>
              <w:marRight w:val="0"/>
              <w:marTop w:val="0"/>
              <w:marBottom w:val="0"/>
              <w:divBdr>
                <w:top w:val="none" w:sz="0" w:space="0" w:color="auto"/>
                <w:left w:val="none" w:sz="0" w:space="0" w:color="auto"/>
                <w:bottom w:val="none" w:sz="0" w:space="0" w:color="auto"/>
                <w:right w:val="none" w:sz="0" w:space="0" w:color="auto"/>
              </w:divBdr>
            </w:div>
            <w:div w:id="379212047">
              <w:marLeft w:val="0"/>
              <w:marRight w:val="0"/>
              <w:marTop w:val="0"/>
              <w:marBottom w:val="0"/>
              <w:divBdr>
                <w:top w:val="none" w:sz="0" w:space="0" w:color="auto"/>
                <w:left w:val="none" w:sz="0" w:space="0" w:color="auto"/>
                <w:bottom w:val="none" w:sz="0" w:space="0" w:color="auto"/>
                <w:right w:val="none" w:sz="0" w:space="0" w:color="auto"/>
              </w:divBdr>
            </w:div>
            <w:div w:id="1144003888">
              <w:marLeft w:val="0"/>
              <w:marRight w:val="0"/>
              <w:marTop w:val="0"/>
              <w:marBottom w:val="0"/>
              <w:divBdr>
                <w:top w:val="none" w:sz="0" w:space="0" w:color="auto"/>
                <w:left w:val="none" w:sz="0" w:space="0" w:color="auto"/>
                <w:bottom w:val="none" w:sz="0" w:space="0" w:color="auto"/>
                <w:right w:val="none" w:sz="0" w:space="0" w:color="auto"/>
              </w:divBdr>
            </w:div>
            <w:div w:id="1090390260">
              <w:marLeft w:val="0"/>
              <w:marRight w:val="0"/>
              <w:marTop w:val="0"/>
              <w:marBottom w:val="0"/>
              <w:divBdr>
                <w:top w:val="none" w:sz="0" w:space="0" w:color="auto"/>
                <w:left w:val="none" w:sz="0" w:space="0" w:color="auto"/>
                <w:bottom w:val="none" w:sz="0" w:space="0" w:color="auto"/>
                <w:right w:val="none" w:sz="0" w:space="0" w:color="auto"/>
              </w:divBdr>
            </w:div>
            <w:div w:id="219243648">
              <w:marLeft w:val="0"/>
              <w:marRight w:val="0"/>
              <w:marTop w:val="0"/>
              <w:marBottom w:val="0"/>
              <w:divBdr>
                <w:top w:val="none" w:sz="0" w:space="0" w:color="auto"/>
                <w:left w:val="none" w:sz="0" w:space="0" w:color="auto"/>
                <w:bottom w:val="none" w:sz="0" w:space="0" w:color="auto"/>
                <w:right w:val="none" w:sz="0" w:space="0" w:color="auto"/>
              </w:divBdr>
            </w:div>
            <w:div w:id="951785154">
              <w:marLeft w:val="0"/>
              <w:marRight w:val="0"/>
              <w:marTop w:val="0"/>
              <w:marBottom w:val="0"/>
              <w:divBdr>
                <w:top w:val="none" w:sz="0" w:space="0" w:color="auto"/>
                <w:left w:val="none" w:sz="0" w:space="0" w:color="auto"/>
                <w:bottom w:val="none" w:sz="0" w:space="0" w:color="auto"/>
                <w:right w:val="none" w:sz="0" w:space="0" w:color="auto"/>
              </w:divBdr>
            </w:div>
            <w:div w:id="439371616">
              <w:marLeft w:val="0"/>
              <w:marRight w:val="0"/>
              <w:marTop w:val="0"/>
              <w:marBottom w:val="0"/>
              <w:divBdr>
                <w:top w:val="none" w:sz="0" w:space="0" w:color="auto"/>
                <w:left w:val="none" w:sz="0" w:space="0" w:color="auto"/>
                <w:bottom w:val="none" w:sz="0" w:space="0" w:color="auto"/>
                <w:right w:val="none" w:sz="0" w:space="0" w:color="auto"/>
              </w:divBdr>
            </w:div>
            <w:div w:id="1484856710">
              <w:marLeft w:val="0"/>
              <w:marRight w:val="0"/>
              <w:marTop w:val="0"/>
              <w:marBottom w:val="0"/>
              <w:divBdr>
                <w:top w:val="none" w:sz="0" w:space="0" w:color="auto"/>
                <w:left w:val="none" w:sz="0" w:space="0" w:color="auto"/>
                <w:bottom w:val="none" w:sz="0" w:space="0" w:color="auto"/>
                <w:right w:val="none" w:sz="0" w:space="0" w:color="auto"/>
              </w:divBdr>
            </w:div>
            <w:div w:id="1068646988">
              <w:marLeft w:val="0"/>
              <w:marRight w:val="0"/>
              <w:marTop w:val="0"/>
              <w:marBottom w:val="0"/>
              <w:divBdr>
                <w:top w:val="none" w:sz="0" w:space="0" w:color="auto"/>
                <w:left w:val="none" w:sz="0" w:space="0" w:color="auto"/>
                <w:bottom w:val="none" w:sz="0" w:space="0" w:color="auto"/>
                <w:right w:val="none" w:sz="0" w:space="0" w:color="auto"/>
              </w:divBdr>
            </w:div>
            <w:div w:id="2090075115">
              <w:marLeft w:val="0"/>
              <w:marRight w:val="0"/>
              <w:marTop w:val="0"/>
              <w:marBottom w:val="0"/>
              <w:divBdr>
                <w:top w:val="none" w:sz="0" w:space="0" w:color="auto"/>
                <w:left w:val="none" w:sz="0" w:space="0" w:color="auto"/>
                <w:bottom w:val="none" w:sz="0" w:space="0" w:color="auto"/>
                <w:right w:val="none" w:sz="0" w:space="0" w:color="auto"/>
              </w:divBdr>
            </w:div>
            <w:div w:id="1170415613">
              <w:marLeft w:val="0"/>
              <w:marRight w:val="0"/>
              <w:marTop w:val="0"/>
              <w:marBottom w:val="0"/>
              <w:divBdr>
                <w:top w:val="none" w:sz="0" w:space="0" w:color="auto"/>
                <w:left w:val="none" w:sz="0" w:space="0" w:color="auto"/>
                <w:bottom w:val="none" w:sz="0" w:space="0" w:color="auto"/>
                <w:right w:val="none" w:sz="0" w:space="0" w:color="auto"/>
              </w:divBdr>
            </w:div>
            <w:div w:id="1249268709">
              <w:marLeft w:val="0"/>
              <w:marRight w:val="0"/>
              <w:marTop w:val="0"/>
              <w:marBottom w:val="0"/>
              <w:divBdr>
                <w:top w:val="none" w:sz="0" w:space="0" w:color="auto"/>
                <w:left w:val="none" w:sz="0" w:space="0" w:color="auto"/>
                <w:bottom w:val="none" w:sz="0" w:space="0" w:color="auto"/>
                <w:right w:val="none" w:sz="0" w:space="0" w:color="auto"/>
              </w:divBdr>
            </w:div>
            <w:div w:id="597759391">
              <w:marLeft w:val="0"/>
              <w:marRight w:val="0"/>
              <w:marTop w:val="0"/>
              <w:marBottom w:val="0"/>
              <w:divBdr>
                <w:top w:val="none" w:sz="0" w:space="0" w:color="auto"/>
                <w:left w:val="none" w:sz="0" w:space="0" w:color="auto"/>
                <w:bottom w:val="none" w:sz="0" w:space="0" w:color="auto"/>
                <w:right w:val="none" w:sz="0" w:space="0" w:color="auto"/>
              </w:divBdr>
            </w:div>
            <w:div w:id="2080715320">
              <w:marLeft w:val="0"/>
              <w:marRight w:val="0"/>
              <w:marTop w:val="0"/>
              <w:marBottom w:val="0"/>
              <w:divBdr>
                <w:top w:val="none" w:sz="0" w:space="0" w:color="auto"/>
                <w:left w:val="none" w:sz="0" w:space="0" w:color="auto"/>
                <w:bottom w:val="none" w:sz="0" w:space="0" w:color="auto"/>
                <w:right w:val="none" w:sz="0" w:space="0" w:color="auto"/>
              </w:divBdr>
            </w:div>
            <w:div w:id="431315242">
              <w:marLeft w:val="0"/>
              <w:marRight w:val="0"/>
              <w:marTop w:val="0"/>
              <w:marBottom w:val="0"/>
              <w:divBdr>
                <w:top w:val="none" w:sz="0" w:space="0" w:color="auto"/>
                <w:left w:val="none" w:sz="0" w:space="0" w:color="auto"/>
                <w:bottom w:val="none" w:sz="0" w:space="0" w:color="auto"/>
                <w:right w:val="none" w:sz="0" w:space="0" w:color="auto"/>
              </w:divBdr>
            </w:div>
            <w:div w:id="1180967506">
              <w:marLeft w:val="0"/>
              <w:marRight w:val="0"/>
              <w:marTop w:val="0"/>
              <w:marBottom w:val="0"/>
              <w:divBdr>
                <w:top w:val="none" w:sz="0" w:space="0" w:color="auto"/>
                <w:left w:val="none" w:sz="0" w:space="0" w:color="auto"/>
                <w:bottom w:val="none" w:sz="0" w:space="0" w:color="auto"/>
                <w:right w:val="none" w:sz="0" w:space="0" w:color="auto"/>
              </w:divBdr>
            </w:div>
            <w:div w:id="9976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B23C-6BFD-4145-91D3-149F561A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3717</Words>
  <Characters>21191</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ÖZGÜR UYSAL</cp:lastModifiedBy>
  <cp:revision>6</cp:revision>
  <cp:lastPrinted>2013-06-05T08:19:00Z</cp:lastPrinted>
  <dcterms:created xsi:type="dcterms:W3CDTF">2013-06-19T07:19:00Z</dcterms:created>
  <dcterms:modified xsi:type="dcterms:W3CDTF">2017-02-15T13:50:00Z</dcterms:modified>
</cp:coreProperties>
</file>