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72" w:rsidRPr="00714A76" w:rsidRDefault="002A0B58" w:rsidP="000654E2">
      <w:pPr>
        <w:spacing w:after="0"/>
        <w:jc w:val="center"/>
        <w:rPr>
          <w:rFonts w:ascii="Times New Roman" w:hAnsi="Times New Roman" w:cs="Times New Roman"/>
          <w:b/>
        </w:rPr>
      </w:pPr>
      <w:r w:rsidRPr="00714A76">
        <w:rPr>
          <w:rFonts w:ascii="Times New Roman" w:hAnsi="Times New Roman" w:cs="Times New Roman"/>
          <w:b/>
        </w:rPr>
        <w:t>AHİ EVRAN ÜNİVERSİTESİ</w:t>
      </w:r>
    </w:p>
    <w:p w:rsidR="002A0B58" w:rsidRPr="00714A76" w:rsidRDefault="00D30E95" w:rsidP="000654E2">
      <w:pPr>
        <w:spacing w:after="0"/>
        <w:jc w:val="center"/>
        <w:rPr>
          <w:rFonts w:ascii="Times New Roman" w:hAnsi="Times New Roman" w:cs="Times New Roman"/>
          <w:b/>
        </w:rPr>
      </w:pPr>
      <w:r w:rsidRPr="00714A76">
        <w:rPr>
          <w:rFonts w:ascii="Times New Roman" w:hAnsi="Times New Roman" w:cs="Times New Roman"/>
          <w:b/>
        </w:rPr>
        <w:t xml:space="preserve">SAĞLIK </w:t>
      </w:r>
      <w:r w:rsidR="000D32AF">
        <w:rPr>
          <w:rFonts w:ascii="Times New Roman" w:hAnsi="Times New Roman" w:cs="Times New Roman"/>
          <w:b/>
        </w:rPr>
        <w:t xml:space="preserve">HİZMETLERİ MESLEK </w:t>
      </w:r>
      <w:r w:rsidRPr="00714A76">
        <w:rPr>
          <w:rFonts w:ascii="Times New Roman" w:hAnsi="Times New Roman" w:cs="Times New Roman"/>
          <w:b/>
        </w:rPr>
        <w:t>YÜKSEK</w:t>
      </w:r>
      <w:r w:rsidR="002A0B58" w:rsidRPr="00714A76">
        <w:rPr>
          <w:rFonts w:ascii="Times New Roman" w:hAnsi="Times New Roman" w:cs="Times New Roman"/>
          <w:b/>
        </w:rPr>
        <w:t>OKULU</w:t>
      </w:r>
    </w:p>
    <w:p w:rsidR="000654E2" w:rsidRPr="00714A76" w:rsidRDefault="000654E2" w:rsidP="000654E2">
      <w:pPr>
        <w:spacing w:after="120"/>
        <w:jc w:val="center"/>
        <w:rPr>
          <w:rFonts w:ascii="Times New Roman" w:hAnsi="Times New Roman" w:cs="Times New Roman"/>
        </w:rPr>
        <w:sectPr w:rsidR="000654E2" w:rsidRPr="00714A76" w:rsidSect="002A0B58">
          <w:pgSz w:w="11906" w:h="16838"/>
          <w:pgMar w:top="426" w:right="849" w:bottom="284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İÇ KONTROL UYUM EYLEM PLANI GERÇEKLEŞTİRME RAPORU</w:t>
      </w:r>
    </w:p>
    <w:p w:rsidR="00AE6103" w:rsidRPr="00714A76" w:rsidRDefault="00AE6103" w:rsidP="005F3B9F">
      <w:pPr>
        <w:spacing w:after="0"/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AE6103" w:rsidRPr="00714A76" w:rsidRDefault="00AE6103" w:rsidP="005F3B9F">
      <w:pPr>
        <w:spacing w:after="0"/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A93C84" w:rsidRDefault="00A93C84" w:rsidP="00A93C84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0654E2" w:rsidRPr="000654E2" w:rsidRDefault="000654E2" w:rsidP="000654E2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KONTROL ORTAMI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0654E2" w:rsidTr="000654E2">
        <w:tc>
          <w:tcPr>
            <w:tcW w:w="3936" w:type="dxa"/>
          </w:tcPr>
          <w:p w:rsidR="000654E2" w:rsidRDefault="000654E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GENEL ŞARTI</w:t>
            </w:r>
          </w:p>
        </w:tc>
        <w:tc>
          <w:tcPr>
            <w:tcW w:w="6095" w:type="dxa"/>
          </w:tcPr>
          <w:p w:rsidR="000654E2" w:rsidRDefault="000654E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AÇIKLAMA</w:t>
            </w:r>
          </w:p>
        </w:tc>
      </w:tr>
      <w:tr w:rsidR="000654E2" w:rsidTr="000654E2">
        <w:tc>
          <w:tcPr>
            <w:tcW w:w="3936" w:type="dxa"/>
          </w:tcPr>
          <w:p w:rsidR="000654E2" w:rsidRDefault="000654E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6095" w:type="dxa"/>
          </w:tcPr>
          <w:p w:rsidR="000654E2" w:rsidRDefault="000654E2" w:rsidP="000654E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Akademik/idari personelle bilgilendirme toplantısı yapıldı. Öğrenci ve meslek örgütlerine yapılmadı. </w:t>
            </w:r>
          </w:p>
        </w:tc>
      </w:tr>
      <w:tr w:rsidR="000654E2" w:rsidTr="000654E2">
        <w:tc>
          <w:tcPr>
            <w:tcW w:w="3936" w:type="dxa"/>
          </w:tcPr>
          <w:p w:rsidR="000654E2" w:rsidRDefault="000654E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1.2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6095" w:type="dxa"/>
          </w:tcPr>
          <w:p w:rsidR="000654E2" w:rsidRDefault="000654E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Web sayfası düzenleniyor.</w:t>
            </w:r>
          </w:p>
        </w:tc>
      </w:tr>
      <w:tr w:rsidR="000654E2" w:rsidTr="000654E2">
        <w:tc>
          <w:tcPr>
            <w:tcW w:w="3936" w:type="dxa"/>
          </w:tcPr>
          <w:p w:rsidR="000654E2" w:rsidRDefault="000654E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ve KOS1.3.2.</w:t>
            </w:r>
          </w:p>
        </w:tc>
        <w:tc>
          <w:tcPr>
            <w:tcW w:w="6095" w:type="dxa"/>
          </w:tcPr>
          <w:p w:rsidR="000654E2" w:rsidRDefault="000654E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Birimimizde gerçekleştirilmedi. Fakat gelecek dönem bu şartların uygulanması sağlanacak.</w:t>
            </w:r>
            <w:r w:rsidR="00187C7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Akademik ve idari personele etik sözleşme imzalatıldı.</w:t>
            </w:r>
          </w:p>
        </w:tc>
      </w:tr>
      <w:tr w:rsidR="000654E2" w:rsidTr="000654E2">
        <w:tc>
          <w:tcPr>
            <w:tcW w:w="3936" w:type="dxa"/>
          </w:tcPr>
          <w:p w:rsidR="000654E2" w:rsidRDefault="000654E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3.3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6095" w:type="dxa"/>
          </w:tcPr>
          <w:p w:rsidR="000654E2" w:rsidRDefault="000654E2" w:rsidP="00187C7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P.D.B. tarafından uygulanacak hizmet içi eğitim tablosu bekleniyor.</w:t>
            </w:r>
            <w:r w:rsidR="00187C7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Oryantasyon eğitim programı oluşturulmaya çalışılıyor.</w:t>
            </w:r>
          </w:p>
        </w:tc>
      </w:tr>
      <w:tr w:rsidR="000654E2" w:rsidTr="000654E2">
        <w:tc>
          <w:tcPr>
            <w:tcW w:w="3936" w:type="dxa"/>
          </w:tcPr>
          <w:p w:rsidR="000654E2" w:rsidRDefault="00187C74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ve KOS1.4.2.</w:t>
            </w:r>
          </w:p>
        </w:tc>
        <w:tc>
          <w:tcPr>
            <w:tcW w:w="6095" w:type="dxa"/>
          </w:tcPr>
          <w:p w:rsidR="000654E2" w:rsidRDefault="00187C74" w:rsidP="00187C7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Bu şartlar kapsamında gerekli bilgiler web sayfasında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yayınlandı.stratejik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plana uyumlu faaliyet planları oluşturulup ilk izlem ve değerlendirme ağustos ayında gerçekleştirilecek.</w:t>
            </w:r>
          </w:p>
        </w:tc>
      </w:tr>
      <w:tr w:rsidR="000654E2" w:rsidTr="000654E2">
        <w:tc>
          <w:tcPr>
            <w:tcW w:w="3936" w:type="dxa"/>
          </w:tcPr>
          <w:p w:rsidR="000654E2" w:rsidRDefault="00187C74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KOS1.6.</w:t>
            </w:r>
          </w:p>
        </w:tc>
        <w:tc>
          <w:tcPr>
            <w:tcW w:w="6095" w:type="dxa"/>
          </w:tcPr>
          <w:p w:rsidR="000654E2" w:rsidRDefault="00187C74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6.1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.şartı gerçekleştirilmedi. KOS1.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6.2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ve KOS1.6.3. kalite çalışmaları ile birlikte gerçekleştirildi. KOS1.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6.4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kapsamında standart </w:t>
            </w:r>
            <w:r w:rsidR="00D3682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arşivleme sistemi oluşturuldu. 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akat elektronik ortama taşınamadı.</w:t>
            </w:r>
          </w:p>
        </w:tc>
      </w:tr>
      <w:tr w:rsidR="000654E2" w:rsidTr="000654E2">
        <w:tc>
          <w:tcPr>
            <w:tcW w:w="3936" w:type="dxa"/>
          </w:tcPr>
          <w:p w:rsidR="000654E2" w:rsidRDefault="000156F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KOS2.1.</w:t>
            </w:r>
          </w:p>
        </w:tc>
        <w:tc>
          <w:tcPr>
            <w:tcW w:w="6095" w:type="dxa"/>
          </w:tcPr>
          <w:p w:rsidR="000654E2" w:rsidRDefault="000156F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ve KOS2.1.2. birimimizde gerçekleştirildi.</w:t>
            </w:r>
          </w:p>
        </w:tc>
      </w:tr>
      <w:tr w:rsidR="000156F2" w:rsidTr="000654E2">
        <w:tc>
          <w:tcPr>
            <w:tcW w:w="3936" w:type="dxa"/>
          </w:tcPr>
          <w:p w:rsidR="000156F2" w:rsidRDefault="000156F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KOS2.2.</w:t>
            </w:r>
          </w:p>
        </w:tc>
        <w:tc>
          <w:tcPr>
            <w:tcW w:w="6095" w:type="dxa"/>
          </w:tcPr>
          <w:p w:rsidR="000156F2" w:rsidRDefault="000156F2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ve KOS2.2.2. birimizde gerçekleştirildi.</w:t>
            </w:r>
          </w:p>
        </w:tc>
      </w:tr>
      <w:tr w:rsidR="000156F2" w:rsidTr="000654E2">
        <w:tc>
          <w:tcPr>
            <w:tcW w:w="3936" w:type="dxa"/>
          </w:tcPr>
          <w:p w:rsidR="000156F2" w:rsidRDefault="001E7C07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KOS2.3.</w:t>
            </w:r>
          </w:p>
        </w:tc>
        <w:tc>
          <w:tcPr>
            <w:tcW w:w="6095" w:type="dxa"/>
          </w:tcPr>
          <w:p w:rsidR="000156F2" w:rsidRDefault="001E7C07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şart birimimizde gerçekleştirildi.</w:t>
            </w:r>
          </w:p>
        </w:tc>
      </w:tr>
      <w:tr w:rsidR="000156F2" w:rsidTr="000654E2">
        <w:tc>
          <w:tcPr>
            <w:tcW w:w="3936" w:type="dxa"/>
          </w:tcPr>
          <w:p w:rsidR="000156F2" w:rsidRDefault="00EE4D30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KOS2.4.</w:t>
            </w:r>
          </w:p>
        </w:tc>
        <w:tc>
          <w:tcPr>
            <w:tcW w:w="6095" w:type="dxa"/>
          </w:tcPr>
          <w:p w:rsidR="000156F2" w:rsidRDefault="00040896" w:rsidP="000408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şart kapsamında şu ana kadar bir güncellenme gerçekleştirilmedi. Gerektiğinde yapılacak.</w:t>
            </w:r>
          </w:p>
        </w:tc>
      </w:tr>
      <w:tr w:rsidR="00040896" w:rsidTr="000654E2">
        <w:tc>
          <w:tcPr>
            <w:tcW w:w="3936" w:type="dxa"/>
          </w:tcPr>
          <w:p w:rsidR="00040896" w:rsidRDefault="00040896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KOS2.5.</w:t>
            </w:r>
          </w:p>
        </w:tc>
        <w:tc>
          <w:tcPr>
            <w:tcW w:w="6095" w:type="dxa"/>
          </w:tcPr>
          <w:p w:rsidR="00040896" w:rsidRDefault="00040896" w:rsidP="000408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5.1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şikayet ve öneri sistemi kurulduktan sonra ortaya çıkana sorunlar kapsamında iyileştirmelerin yapılması somut hale geçecek. Fakat bu zamana kadar gelen sözel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şikayetlerde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dikkate alınarak iyileştirmeler yapılıyor.</w:t>
            </w:r>
          </w:p>
          <w:p w:rsidR="00040896" w:rsidRDefault="00040896" w:rsidP="000408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5.2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Birimimizde gerçekleştirilmedi.</w:t>
            </w:r>
          </w:p>
        </w:tc>
      </w:tr>
      <w:tr w:rsidR="00F20047" w:rsidTr="000654E2">
        <w:tc>
          <w:tcPr>
            <w:tcW w:w="3936" w:type="dxa"/>
          </w:tcPr>
          <w:p w:rsidR="00F20047" w:rsidRDefault="00F20047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KOS2.6.</w:t>
            </w:r>
          </w:p>
        </w:tc>
        <w:tc>
          <w:tcPr>
            <w:tcW w:w="6095" w:type="dxa"/>
          </w:tcPr>
          <w:p w:rsidR="00F20047" w:rsidRDefault="00F20047" w:rsidP="000408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şartlar birimimizde gerçekleştirilmedi.</w:t>
            </w:r>
          </w:p>
        </w:tc>
      </w:tr>
      <w:tr w:rsidR="00F20047" w:rsidTr="000654E2">
        <w:tc>
          <w:tcPr>
            <w:tcW w:w="3936" w:type="dxa"/>
          </w:tcPr>
          <w:p w:rsidR="00F20047" w:rsidRDefault="00F20047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KOS3.7.</w:t>
            </w:r>
          </w:p>
        </w:tc>
        <w:tc>
          <w:tcPr>
            <w:tcW w:w="6095" w:type="dxa"/>
          </w:tcPr>
          <w:p w:rsidR="00F20047" w:rsidRDefault="00F20047" w:rsidP="0004089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şartların gerçekleştirilmesi için PDB oluşturacağı program bekleniyor.</w:t>
            </w:r>
          </w:p>
        </w:tc>
      </w:tr>
      <w:tr w:rsidR="000F4C77" w:rsidTr="000654E2">
        <w:tc>
          <w:tcPr>
            <w:tcW w:w="3936" w:type="dxa"/>
          </w:tcPr>
          <w:p w:rsidR="000F4C77" w:rsidRDefault="000F4C77" w:rsidP="00A93C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KOS4.4. ve KOS4.5.</w:t>
            </w:r>
          </w:p>
        </w:tc>
        <w:tc>
          <w:tcPr>
            <w:tcW w:w="6095" w:type="dxa"/>
          </w:tcPr>
          <w:p w:rsidR="000F4C77" w:rsidRDefault="000F4C77" w:rsidP="00B17DEA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KOS4.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B17DE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ve KOS 4.5.1. birimimizde gerçekleştiriliyor.</w:t>
            </w:r>
          </w:p>
        </w:tc>
      </w:tr>
    </w:tbl>
    <w:p w:rsidR="00A93C84" w:rsidRDefault="00A93C84" w:rsidP="00A93C84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93C84" w:rsidRDefault="00A93C84" w:rsidP="00A93C84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01823" w:rsidRPr="000654E2" w:rsidRDefault="00C01823" w:rsidP="00C01823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RİSK DEĞERLENDİRME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66"/>
        <w:gridCol w:w="5990"/>
      </w:tblGrid>
      <w:tr w:rsidR="00C01823" w:rsidTr="00396A84">
        <w:tc>
          <w:tcPr>
            <w:tcW w:w="3866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GENEL ŞARTI</w:t>
            </w:r>
          </w:p>
        </w:tc>
        <w:tc>
          <w:tcPr>
            <w:tcW w:w="5990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AÇIKLAMA</w:t>
            </w:r>
          </w:p>
        </w:tc>
      </w:tr>
      <w:tr w:rsidR="00C01823" w:rsidTr="00396A84">
        <w:tc>
          <w:tcPr>
            <w:tcW w:w="3866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RDS5.6.</w:t>
            </w:r>
          </w:p>
        </w:tc>
        <w:tc>
          <w:tcPr>
            <w:tcW w:w="5990" w:type="dxa"/>
          </w:tcPr>
          <w:p w:rsidR="00C01823" w:rsidRDefault="00832F2F" w:rsidP="00832F2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RDS5.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6.1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şartı birimimizde eğitim-öğretim süreç kapsamında performans göstergeleri belirlendi.</w:t>
            </w:r>
          </w:p>
        </w:tc>
      </w:tr>
      <w:tr w:rsidR="00C01823" w:rsidTr="00396A84">
        <w:tc>
          <w:tcPr>
            <w:tcW w:w="3866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RDS6.3.</w:t>
            </w:r>
          </w:p>
        </w:tc>
        <w:tc>
          <w:tcPr>
            <w:tcW w:w="5990" w:type="dxa"/>
          </w:tcPr>
          <w:p w:rsidR="00C01823" w:rsidRDefault="00C01823" w:rsidP="00832F2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şart</w:t>
            </w:r>
            <w:r w:rsidR="00832F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ın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birimimizde gerçekleştir</w:t>
            </w:r>
            <w:r w:rsidR="00832F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ilmesi kalite kapsamında devam etmektedir.</w:t>
            </w:r>
          </w:p>
        </w:tc>
      </w:tr>
    </w:tbl>
    <w:p w:rsidR="00A93C84" w:rsidRDefault="00A93C84" w:rsidP="00A93C84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93C84" w:rsidRDefault="00A93C84" w:rsidP="00A93C84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93C84" w:rsidRPr="00A93C84" w:rsidRDefault="00A93C84" w:rsidP="00A93C84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E6103" w:rsidRPr="00714A76" w:rsidRDefault="00AE6103" w:rsidP="005F3B9F">
      <w:pPr>
        <w:spacing w:after="0"/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AE6103" w:rsidRPr="00714A76" w:rsidRDefault="00AE6103" w:rsidP="005F3B9F">
      <w:pPr>
        <w:spacing w:after="0"/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AE6103" w:rsidRDefault="00AE6103" w:rsidP="005F3B9F">
      <w:pPr>
        <w:spacing w:after="0"/>
        <w:rPr>
          <w:rFonts w:cstheme="minorHAnsi"/>
          <w:bCs/>
          <w:bdr w:val="none" w:sz="0" w:space="0" w:color="auto" w:frame="1"/>
          <w:shd w:val="clear" w:color="auto" w:fill="FFFFFF"/>
        </w:rPr>
      </w:pPr>
    </w:p>
    <w:p w:rsidR="00AE6103" w:rsidRDefault="00AE6103" w:rsidP="005F3B9F">
      <w:pPr>
        <w:spacing w:after="0"/>
        <w:rPr>
          <w:rFonts w:cstheme="minorHAnsi"/>
          <w:bCs/>
          <w:bdr w:val="none" w:sz="0" w:space="0" w:color="auto" w:frame="1"/>
          <w:shd w:val="clear" w:color="auto" w:fill="FFFFFF"/>
        </w:rPr>
      </w:pPr>
    </w:p>
    <w:p w:rsidR="00AE6103" w:rsidRDefault="00AE6103" w:rsidP="005F3B9F">
      <w:pPr>
        <w:spacing w:after="0"/>
        <w:rPr>
          <w:rFonts w:cstheme="minorHAnsi"/>
          <w:bCs/>
          <w:bdr w:val="none" w:sz="0" w:space="0" w:color="auto" w:frame="1"/>
          <w:shd w:val="clear" w:color="auto" w:fill="FFFFFF"/>
        </w:rPr>
      </w:pPr>
    </w:p>
    <w:p w:rsidR="00AE6103" w:rsidRDefault="00AE6103" w:rsidP="005F3B9F">
      <w:pPr>
        <w:spacing w:after="0"/>
        <w:rPr>
          <w:rFonts w:cstheme="minorHAnsi"/>
          <w:bCs/>
          <w:bdr w:val="none" w:sz="0" w:space="0" w:color="auto" w:frame="1"/>
          <w:shd w:val="clear" w:color="auto" w:fill="FFFFFF"/>
        </w:rPr>
      </w:pPr>
    </w:p>
    <w:p w:rsidR="00AE6103" w:rsidRDefault="00AE6103" w:rsidP="005F3B9F">
      <w:pPr>
        <w:spacing w:after="0"/>
        <w:rPr>
          <w:rFonts w:cstheme="minorHAnsi"/>
          <w:bCs/>
          <w:bdr w:val="none" w:sz="0" w:space="0" w:color="auto" w:frame="1"/>
          <w:shd w:val="clear" w:color="auto" w:fill="FFFFFF"/>
        </w:rPr>
      </w:pPr>
    </w:p>
    <w:p w:rsidR="00AE6103" w:rsidRDefault="00AE6103" w:rsidP="005F3B9F">
      <w:pPr>
        <w:spacing w:after="0"/>
        <w:rPr>
          <w:rFonts w:cstheme="minorHAnsi"/>
          <w:bCs/>
          <w:bdr w:val="none" w:sz="0" w:space="0" w:color="auto" w:frame="1"/>
          <w:shd w:val="clear" w:color="auto" w:fill="FFFFFF"/>
        </w:rPr>
      </w:pPr>
    </w:p>
    <w:p w:rsidR="00AE6103" w:rsidRPr="00AE6103" w:rsidRDefault="00AE6103" w:rsidP="005F3B9F">
      <w:pPr>
        <w:spacing w:after="0"/>
        <w:rPr>
          <w:rFonts w:cstheme="minorHAnsi"/>
          <w:shd w:val="clear" w:color="auto" w:fill="FFFFFF"/>
        </w:rPr>
        <w:sectPr w:rsidR="00AE6103" w:rsidRPr="00AE6103" w:rsidSect="00AE6103">
          <w:type w:val="continuous"/>
          <w:pgSz w:w="11906" w:h="16838"/>
          <w:pgMar w:top="568" w:right="566" w:bottom="142" w:left="567" w:header="708" w:footer="708" w:gutter="0"/>
          <w:cols w:space="3"/>
          <w:docGrid w:linePitch="360"/>
        </w:sectPr>
      </w:pPr>
    </w:p>
    <w:p w:rsidR="006578C4" w:rsidRPr="001A4613" w:rsidRDefault="006578C4" w:rsidP="006578C4">
      <w:pPr>
        <w:rPr>
          <w:rFonts w:cstheme="minorHAnsi"/>
          <w:sz w:val="20"/>
          <w:szCs w:val="20"/>
          <w:shd w:val="clear" w:color="auto" w:fill="FFFFFF"/>
        </w:rPr>
        <w:sectPr w:rsidR="006578C4" w:rsidRPr="001A4613" w:rsidSect="002C31A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578C4" w:rsidRPr="001A4613" w:rsidRDefault="006578C4" w:rsidP="006578C4">
      <w:pPr>
        <w:rPr>
          <w:rFonts w:cstheme="minorHAnsi"/>
          <w:sz w:val="20"/>
          <w:szCs w:val="20"/>
          <w:shd w:val="clear" w:color="auto" w:fill="FFFFFF"/>
        </w:rPr>
        <w:sectPr w:rsidR="006578C4" w:rsidRPr="001A4613" w:rsidSect="004B1D87">
          <w:type w:val="continuous"/>
          <w:pgSz w:w="11906" w:h="16838"/>
          <w:pgMar w:top="284" w:right="424" w:bottom="142" w:left="567" w:header="708" w:footer="708" w:gutter="0"/>
          <w:cols w:num="2" w:space="708"/>
          <w:docGrid w:linePitch="360"/>
        </w:sectPr>
      </w:pPr>
    </w:p>
    <w:p w:rsidR="00C70CD2" w:rsidRDefault="00C70CD2" w:rsidP="00C70CD2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70CD2" w:rsidRPr="000654E2" w:rsidRDefault="00C70CD2" w:rsidP="00C01823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KONTROL FAALİYETLERİ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64"/>
        <w:gridCol w:w="5992"/>
      </w:tblGrid>
      <w:tr w:rsidR="00872558" w:rsidTr="00C01823">
        <w:tc>
          <w:tcPr>
            <w:tcW w:w="3864" w:type="dxa"/>
          </w:tcPr>
          <w:p w:rsidR="00C70CD2" w:rsidRDefault="00C70CD2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GENEL ŞARTI</w:t>
            </w:r>
          </w:p>
        </w:tc>
        <w:tc>
          <w:tcPr>
            <w:tcW w:w="5992" w:type="dxa"/>
          </w:tcPr>
          <w:p w:rsidR="00C70CD2" w:rsidRDefault="00C70CD2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AÇIKLAMA</w:t>
            </w:r>
          </w:p>
        </w:tc>
      </w:tr>
      <w:tr w:rsidR="00872558" w:rsidTr="00C01823">
        <w:tc>
          <w:tcPr>
            <w:tcW w:w="3864" w:type="dxa"/>
          </w:tcPr>
          <w:p w:rsidR="00C70CD2" w:rsidRDefault="00C70CD2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KFS7.1.</w:t>
            </w:r>
          </w:p>
        </w:tc>
        <w:tc>
          <w:tcPr>
            <w:tcW w:w="5992" w:type="dxa"/>
          </w:tcPr>
          <w:p w:rsidR="00C70CD2" w:rsidRDefault="00832F2F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standardın şartları birimimizde gerçekleştirilmedi.</w:t>
            </w:r>
          </w:p>
        </w:tc>
      </w:tr>
      <w:tr w:rsidR="00872558" w:rsidTr="00C01823">
        <w:tc>
          <w:tcPr>
            <w:tcW w:w="3864" w:type="dxa"/>
          </w:tcPr>
          <w:p w:rsidR="00C70CD2" w:rsidRDefault="00C70CD2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KFS7.2.</w:t>
            </w:r>
          </w:p>
        </w:tc>
        <w:tc>
          <w:tcPr>
            <w:tcW w:w="5992" w:type="dxa"/>
          </w:tcPr>
          <w:p w:rsidR="00C70CD2" w:rsidRDefault="00832F2F" w:rsidP="00832F2F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standardın şart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birimimizde gerçekleştirilmedi</w:t>
            </w:r>
          </w:p>
        </w:tc>
      </w:tr>
      <w:tr w:rsidR="00872558" w:rsidTr="00C01823">
        <w:tc>
          <w:tcPr>
            <w:tcW w:w="3864" w:type="dxa"/>
          </w:tcPr>
          <w:p w:rsidR="00C70CD2" w:rsidRDefault="00C70CD2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KFS7.3.</w:t>
            </w:r>
          </w:p>
        </w:tc>
        <w:tc>
          <w:tcPr>
            <w:tcW w:w="5992" w:type="dxa"/>
          </w:tcPr>
          <w:p w:rsidR="00C70CD2" w:rsidRDefault="00C70CD2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KFS7.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şartı birimizde gerçekleştirildi.</w:t>
            </w:r>
          </w:p>
        </w:tc>
      </w:tr>
      <w:tr w:rsidR="00872558" w:rsidTr="00C01823">
        <w:tc>
          <w:tcPr>
            <w:tcW w:w="3864" w:type="dxa"/>
          </w:tcPr>
          <w:p w:rsidR="00C70CD2" w:rsidRDefault="00C70CD2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KFS7.4.</w:t>
            </w:r>
          </w:p>
        </w:tc>
        <w:tc>
          <w:tcPr>
            <w:tcW w:w="5992" w:type="dxa"/>
          </w:tcPr>
          <w:p w:rsidR="00C70CD2" w:rsidRDefault="00832F2F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standardın şartı birimimizde gerçekleştirilmedi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72558" w:rsidTr="00C01823">
        <w:tc>
          <w:tcPr>
            <w:tcW w:w="3864" w:type="dxa"/>
          </w:tcPr>
          <w:p w:rsidR="00C70CD2" w:rsidRDefault="00C70CD2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KFS8.1.</w:t>
            </w:r>
          </w:p>
        </w:tc>
        <w:tc>
          <w:tcPr>
            <w:tcW w:w="5992" w:type="dxa"/>
          </w:tcPr>
          <w:p w:rsidR="00C70CD2" w:rsidRDefault="00C70CD2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KFS8.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şartı kalite ile işbirliği ile gerçekleştirildi.</w:t>
            </w:r>
          </w:p>
        </w:tc>
      </w:tr>
      <w:tr w:rsidR="00872558" w:rsidTr="00C01823">
        <w:tc>
          <w:tcPr>
            <w:tcW w:w="3864" w:type="dxa"/>
          </w:tcPr>
          <w:p w:rsidR="00C70CD2" w:rsidRDefault="00C27F2D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KFS8.2.</w:t>
            </w:r>
          </w:p>
        </w:tc>
        <w:tc>
          <w:tcPr>
            <w:tcW w:w="5992" w:type="dxa"/>
          </w:tcPr>
          <w:p w:rsidR="00C70CD2" w:rsidRDefault="00832F2F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standardın şartı birimimizde gerçekleştirilmedi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72558" w:rsidTr="00C01823">
        <w:tc>
          <w:tcPr>
            <w:tcW w:w="3864" w:type="dxa"/>
          </w:tcPr>
          <w:p w:rsidR="00C70CD2" w:rsidRDefault="00C27F2D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KFS8.3.</w:t>
            </w:r>
          </w:p>
        </w:tc>
        <w:tc>
          <w:tcPr>
            <w:tcW w:w="5992" w:type="dxa"/>
          </w:tcPr>
          <w:p w:rsidR="00C70CD2" w:rsidRDefault="00C27F2D" w:rsidP="00C27F2D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KFS8.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3.1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şartı kalite ile işbirliği ile gerçekleştirildi. KFS8.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3.2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şartının gerçekleşmesi için PDB hazırlayacağı program bekleniyor. </w:t>
            </w:r>
          </w:p>
        </w:tc>
      </w:tr>
      <w:tr w:rsidR="00C27F2D" w:rsidTr="00C01823">
        <w:tc>
          <w:tcPr>
            <w:tcW w:w="3864" w:type="dxa"/>
          </w:tcPr>
          <w:p w:rsidR="00C70CD2" w:rsidRDefault="00C27F2D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KFS9.1.</w:t>
            </w:r>
          </w:p>
        </w:tc>
        <w:tc>
          <w:tcPr>
            <w:tcW w:w="5992" w:type="dxa"/>
          </w:tcPr>
          <w:p w:rsidR="00C70CD2" w:rsidRDefault="00832F2F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Bu standardın şartı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birimimizde gerçekleştirilmedi.</w:t>
            </w:r>
          </w:p>
        </w:tc>
      </w:tr>
      <w:tr w:rsidR="00C27F2D" w:rsidTr="00C01823">
        <w:tc>
          <w:tcPr>
            <w:tcW w:w="3864" w:type="dxa"/>
          </w:tcPr>
          <w:p w:rsidR="00C70CD2" w:rsidRDefault="00C27F2D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KFS9.2.</w:t>
            </w:r>
          </w:p>
        </w:tc>
        <w:tc>
          <w:tcPr>
            <w:tcW w:w="5992" w:type="dxa"/>
          </w:tcPr>
          <w:p w:rsidR="00C70CD2" w:rsidRDefault="00832F2F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standardın şartları birimimizde gerçekleştirilmedi.</w:t>
            </w:r>
          </w:p>
        </w:tc>
      </w:tr>
      <w:tr w:rsidR="00C27F2D" w:rsidTr="00C01823">
        <w:tc>
          <w:tcPr>
            <w:tcW w:w="3864" w:type="dxa"/>
          </w:tcPr>
          <w:p w:rsidR="00C70CD2" w:rsidRDefault="00872558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KFS11.1.</w:t>
            </w:r>
          </w:p>
        </w:tc>
        <w:tc>
          <w:tcPr>
            <w:tcW w:w="5992" w:type="dxa"/>
          </w:tcPr>
          <w:p w:rsidR="00C70CD2" w:rsidRDefault="00872558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standardın şartları personel yetersizliğimizde kaynaklı gerçekleştirilemedi.</w:t>
            </w:r>
            <w:r w:rsidR="00B90AF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Fakat personellerin mazeretli durumlarında müsait olan personelin sözel görevlendirmesi yapılıyor. </w:t>
            </w:r>
          </w:p>
        </w:tc>
      </w:tr>
      <w:tr w:rsidR="00C27F2D" w:rsidTr="00C01823">
        <w:tc>
          <w:tcPr>
            <w:tcW w:w="3864" w:type="dxa"/>
          </w:tcPr>
          <w:p w:rsidR="00C70CD2" w:rsidRDefault="00B90AFC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KFS11.3.</w:t>
            </w:r>
          </w:p>
        </w:tc>
        <w:tc>
          <w:tcPr>
            <w:tcW w:w="5992" w:type="dxa"/>
          </w:tcPr>
          <w:p w:rsidR="00C70CD2" w:rsidRDefault="00B90AFC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Bu standardın şartı </w:t>
            </w:r>
            <w:r w:rsidR="00C018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şu ana kadar gerçekleştirilmedi. Fakat gerekli çalışmalar yürütülüyor.</w:t>
            </w:r>
          </w:p>
        </w:tc>
      </w:tr>
    </w:tbl>
    <w:p w:rsidR="00C70CD2" w:rsidRDefault="00C70CD2" w:rsidP="00C70CD2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01823" w:rsidRDefault="00C01823" w:rsidP="00C70CD2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01823" w:rsidRDefault="00C01823" w:rsidP="00C70CD2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C01823" w:rsidRPr="000654E2" w:rsidRDefault="00C01823" w:rsidP="00C01823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BİLGİ VE İLETİŞİM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64"/>
        <w:gridCol w:w="5992"/>
      </w:tblGrid>
      <w:tr w:rsidR="00C01823" w:rsidTr="00396A84">
        <w:tc>
          <w:tcPr>
            <w:tcW w:w="3864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GENEL ŞARTI</w:t>
            </w:r>
          </w:p>
        </w:tc>
        <w:tc>
          <w:tcPr>
            <w:tcW w:w="5992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AÇIKLAMA</w:t>
            </w:r>
          </w:p>
        </w:tc>
      </w:tr>
      <w:tr w:rsidR="00C01823" w:rsidTr="00396A84">
        <w:tc>
          <w:tcPr>
            <w:tcW w:w="3864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BİS15.3.</w:t>
            </w:r>
          </w:p>
        </w:tc>
        <w:tc>
          <w:tcPr>
            <w:tcW w:w="5992" w:type="dxa"/>
            <w:vMerge w:val="restart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standardın şartları birimimizde gerçekleştir</w:t>
            </w:r>
            <w:r w:rsidR="009078E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ldi. </w:t>
            </w:r>
          </w:p>
        </w:tc>
      </w:tr>
      <w:tr w:rsidR="00C01823" w:rsidTr="00396A84">
        <w:tc>
          <w:tcPr>
            <w:tcW w:w="3864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BİS15.4.</w:t>
            </w:r>
          </w:p>
        </w:tc>
        <w:tc>
          <w:tcPr>
            <w:tcW w:w="5992" w:type="dxa"/>
            <w:vMerge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01823" w:rsidTr="00396A84">
        <w:tc>
          <w:tcPr>
            <w:tcW w:w="3864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BİS15.5.</w:t>
            </w:r>
          </w:p>
        </w:tc>
        <w:tc>
          <w:tcPr>
            <w:tcW w:w="5992" w:type="dxa"/>
            <w:vMerge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01823" w:rsidTr="00396A84">
        <w:tc>
          <w:tcPr>
            <w:tcW w:w="3864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BİS15.6.</w:t>
            </w:r>
          </w:p>
        </w:tc>
        <w:tc>
          <w:tcPr>
            <w:tcW w:w="5992" w:type="dxa"/>
            <w:vMerge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C70CD2" w:rsidRDefault="00C70CD2" w:rsidP="002A0B58">
      <w:pPr>
        <w:ind w:left="-567"/>
        <w:rPr>
          <w:sz w:val="20"/>
          <w:szCs w:val="20"/>
        </w:rPr>
      </w:pPr>
    </w:p>
    <w:p w:rsidR="00C01823" w:rsidRPr="000654E2" w:rsidRDefault="00C01823" w:rsidP="00C01823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İZLEME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66"/>
        <w:gridCol w:w="5990"/>
      </w:tblGrid>
      <w:tr w:rsidR="00C01823" w:rsidTr="00396A84">
        <w:tc>
          <w:tcPr>
            <w:tcW w:w="3866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GENEL ŞARTI</w:t>
            </w:r>
          </w:p>
        </w:tc>
        <w:tc>
          <w:tcPr>
            <w:tcW w:w="5990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AÇIKLAMA</w:t>
            </w:r>
          </w:p>
        </w:tc>
      </w:tr>
      <w:tr w:rsidR="00C01823" w:rsidTr="00396A84">
        <w:tc>
          <w:tcPr>
            <w:tcW w:w="3866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İS17.3. </w:t>
            </w:r>
          </w:p>
        </w:tc>
        <w:tc>
          <w:tcPr>
            <w:tcW w:w="5990" w:type="dxa"/>
            <w:vMerge w:val="restart"/>
          </w:tcPr>
          <w:p w:rsidR="00C01823" w:rsidRDefault="00C01823" w:rsidP="009078E3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Bu standardın şartları birimimizde gerçekleştiril</w:t>
            </w:r>
            <w:r w:rsidR="009078E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di.</w:t>
            </w:r>
          </w:p>
        </w:tc>
      </w:tr>
      <w:tr w:rsidR="00C01823" w:rsidTr="00396A84">
        <w:tc>
          <w:tcPr>
            <w:tcW w:w="3866" w:type="dxa"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İS17.4.</w:t>
            </w:r>
          </w:p>
        </w:tc>
        <w:tc>
          <w:tcPr>
            <w:tcW w:w="5990" w:type="dxa"/>
            <w:vMerge/>
          </w:tcPr>
          <w:p w:rsidR="00C01823" w:rsidRDefault="00C01823" w:rsidP="00396A8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C01823" w:rsidRPr="001A4613" w:rsidRDefault="00C01823" w:rsidP="002A0B58">
      <w:pPr>
        <w:ind w:left="-567"/>
        <w:rPr>
          <w:sz w:val="20"/>
          <w:szCs w:val="20"/>
        </w:rPr>
      </w:pPr>
    </w:p>
    <w:sectPr w:rsidR="00C01823" w:rsidRPr="001A4613" w:rsidSect="002A0B58">
      <w:type w:val="continuous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295"/>
    <w:multiLevelType w:val="multilevel"/>
    <w:tmpl w:val="160669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40CE"/>
    <w:multiLevelType w:val="hybridMultilevel"/>
    <w:tmpl w:val="25C2E292"/>
    <w:lvl w:ilvl="0" w:tplc="D6D40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76E8"/>
    <w:multiLevelType w:val="multilevel"/>
    <w:tmpl w:val="E72884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3208"/>
    <w:multiLevelType w:val="multilevel"/>
    <w:tmpl w:val="16B459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75DB8"/>
    <w:multiLevelType w:val="hybridMultilevel"/>
    <w:tmpl w:val="43B60CEE"/>
    <w:lvl w:ilvl="0" w:tplc="E63C15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48F047D"/>
    <w:multiLevelType w:val="hybridMultilevel"/>
    <w:tmpl w:val="943C30C0"/>
    <w:lvl w:ilvl="0" w:tplc="D6D40D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15C0E"/>
    <w:multiLevelType w:val="multilevel"/>
    <w:tmpl w:val="9AF4E8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5775B"/>
    <w:multiLevelType w:val="multilevel"/>
    <w:tmpl w:val="6CBCD1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06546"/>
    <w:multiLevelType w:val="hybridMultilevel"/>
    <w:tmpl w:val="9DC8922C"/>
    <w:lvl w:ilvl="0" w:tplc="D6D40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46ACC"/>
    <w:multiLevelType w:val="multilevel"/>
    <w:tmpl w:val="CC86BB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93C9F"/>
    <w:multiLevelType w:val="hybridMultilevel"/>
    <w:tmpl w:val="C7189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9300F"/>
    <w:multiLevelType w:val="hybridMultilevel"/>
    <w:tmpl w:val="D610C8B0"/>
    <w:lvl w:ilvl="0" w:tplc="D6D40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58"/>
    <w:rsid w:val="000156F2"/>
    <w:rsid w:val="00025F89"/>
    <w:rsid w:val="00040896"/>
    <w:rsid w:val="000654E2"/>
    <w:rsid w:val="000B1BAF"/>
    <w:rsid w:val="000D32AF"/>
    <w:rsid w:val="000F4C77"/>
    <w:rsid w:val="001245B5"/>
    <w:rsid w:val="00187C74"/>
    <w:rsid w:val="001A4613"/>
    <w:rsid w:val="001B3D97"/>
    <w:rsid w:val="001B4446"/>
    <w:rsid w:val="001B518D"/>
    <w:rsid w:val="001E7C07"/>
    <w:rsid w:val="0020117E"/>
    <w:rsid w:val="00261CF9"/>
    <w:rsid w:val="002A0B58"/>
    <w:rsid w:val="002C31A1"/>
    <w:rsid w:val="002F7584"/>
    <w:rsid w:val="003D0727"/>
    <w:rsid w:val="00450898"/>
    <w:rsid w:val="00461A81"/>
    <w:rsid w:val="004C5081"/>
    <w:rsid w:val="005A535D"/>
    <w:rsid w:val="005F3B9F"/>
    <w:rsid w:val="006578C4"/>
    <w:rsid w:val="006B57B4"/>
    <w:rsid w:val="006F16A5"/>
    <w:rsid w:val="00714A76"/>
    <w:rsid w:val="007B0C6D"/>
    <w:rsid w:val="007D3332"/>
    <w:rsid w:val="00832F2F"/>
    <w:rsid w:val="00872558"/>
    <w:rsid w:val="009078E3"/>
    <w:rsid w:val="009E23A9"/>
    <w:rsid w:val="009F7806"/>
    <w:rsid w:val="00A03B1F"/>
    <w:rsid w:val="00A234DF"/>
    <w:rsid w:val="00A93C84"/>
    <w:rsid w:val="00AA191B"/>
    <w:rsid w:val="00AE6103"/>
    <w:rsid w:val="00B17DEA"/>
    <w:rsid w:val="00B21F7D"/>
    <w:rsid w:val="00B41D78"/>
    <w:rsid w:val="00B90AFC"/>
    <w:rsid w:val="00BB0DB6"/>
    <w:rsid w:val="00C01823"/>
    <w:rsid w:val="00C27F2D"/>
    <w:rsid w:val="00C445B7"/>
    <w:rsid w:val="00C70CD2"/>
    <w:rsid w:val="00CF2517"/>
    <w:rsid w:val="00CF28DF"/>
    <w:rsid w:val="00D00C0C"/>
    <w:rsid w:val="00D30172"/>
    <w:rsid w:val="00D30E95"/>
    <w:rsid w:val="00D3682E"/>
    <w:rsid w:val="00DF26E7"/>
    <w:rsid w:val="00E55B7A"/>
    <w:rsid w:val="00EE4D30"/>
    <w:rsid w:val="00F13652"/>
    <w:rsid w:val="00F20047"/>
    <w:rsid w:val="00F56585"/>
    <w:rsid w:val="00F9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B5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A0B58"/>
  </w:style>
  <w:style w:type="paragraph" w:styleId="NormalWeb">
    <w:name w:val="Normal (Web)"/>
    <w:basedOn w:val="Normal"/>
    <w:uiPriority w:val="99"/>
    <w:semiHidden/>
    <w:unhideWhenUsed/>
    <w:rsid w:val="00CF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F5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B5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A0B58"/>
  </w:style>
  <w:style w:type="paragraph" w:styleId="NormalWeb">
    <w:name w:val="Normal (Web)"/>
    <w:basedOn w:val="Normal"/>
    <w:uiPriority w:val="99"/>
    <w:semiHidden/>
    <w:unhideWhenUsed/>
    <w:rsid w:val="00CF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F5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C289-F8B0-4DA3-ADD2-0C650975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tuba</dc:creator>
  <cp:lastModifiedBy>Pc</cp:lastModifiedBy>
  <cp:revision>26</cp:revision>
  <cp:lastPrinted>2017-05-26T10:40:00Z</cp:lastPrinted>
  <dcterms:created xsi:type="dcterms:W3CDTF">2017-05-26T05:33:00Z</dcterms:created>
  <dcterms:modified xsi:type="dcterms:W3CDTF">2017-06-28T05:39:00Z</dcterms:modified>
</cp:coreProperties>
</file>