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28" w:rsidRPr="00E20385" w:rsidRDefault="00951128" w:rsidP="00951128">
      <w:pPr>
        <w:spacing w:line="360" w:lineRule="auto"/>
        <w:rPr>
          <w:b/>
          <w:bCs/>
          <w:sz w:val="24"/>
          <w:szCs w:val="24"/>
        </w:rPr>
      </w:pPr>
    </w:p>
    <w:p w:rsidR="00951128" w:rsidRPr="00E20385" w:rsidRDefault="00951128" w:rsidP="00951128">
      <w:pPr>
        <w:spacing w:line="360" w:lineRule="auto"/>
        <w:jc w:val="center"/>
        <w:rPr>
          <w:b/>
          <w:bCs/>
        </w:rPr>
      </w:pPr>
    </w:p>
    <w:p w:rsidR="00A56475" w:rsidRPr="00E20385" w:rsidRDefault="00A56475" w:rsidP="00A56475">
      <w:pPr>
        <w:pStyle w:val="NormalWeb"/>
        <w:spacing w:before="0" w:beforeAutospacing="0" w:after="0" w:afterAutospacing="0"/>
        <w:jc w:val="center"/>
        <w:rPr>
          <w:rFonts w:ascii="Times New Roman" w:hAnsi="Times New Roman" w:cs="Times New Roman"/>
          <w:b/>
        </w:rPr>
      </w:pPr>
      <w:r w:rsidRPr="00E20385">
        <w:rPr>
          <w:rFonts w:ascii="Times New Roman" w:hAnsi="Times New Roman" w:cs="Times New Roman"/>
          <w:b/>
        </w:rPr>
        <w:t>T.C.</w:t>
      </w:r>
    </w:p>
    <w:p w:rsidR="00A56475" w:rsidRPr="00E20385" w:rsidRDefault="00A56475" w:rsidP="00A56475">
      <w:pPr>
        <w:pStyle w:val="NormalWeb"/>
        <w:spacing w:before="0" w:beforeAutospacing="0" w:after="0" w:afterAutospacing="0"/>
        <w:jc w:val="center"/>
        <w:rPr>
          <w:rFonts w:ascii="Times New Roman" w:hAnsi="Times New Roman" w:cs="Times New Roman"/>
          <w:b/>
        </w:rPr>
      </w:pPr>
      <w:r w:rsidRPr="00E20385">
        <w:rPr>
          <w:rFonts w:ascii="Times New Roman" w:hAnsi="Times New Roman" w:cs="Times New Roman"/>
          <w:b/>
        </w:rPr>
        <w:t>AHİ EVRAN ÜNİVERSİTESİ</w:t>
      </w:r>
    </w:p>
    <w:p w:rsidR="00A56475" w:rsidRPr="00E20385" w:rsidRDefault="00A56475" w:rsidP="00A56475">
      <w:pPr>
        <w:pStyle w:val="NormalWeb"/>
        <w:spacing w:before="0" w:beforeAutospacing="0" w:after="0" w:afterAutospacing="0"/>
        <w:jc w:val="center"/>
        <w:rPr>
          <w:rFonts w:ascii="Times New Roman" w:hAnsi="Times New Roman" w:cs="Times New Roman"/>
          <w:b/>
        </w:rPr>
      </w:pPr>
      <w:r>
        <w:rPr>
          <w:rFonts w:ascii="Times New Roman" w:hAnsi="Times New Roman" w:cs="Times New Roman"/>
          <w:b/>
        </w:rPr>
        <w:t xml:space="preserve">SOSYAL </w:t>
      </w:r>
      <w:r w:rsidRPr="00E20385">
        <w:rPr>
          <w:rFonts w:ascii="Times New Roman" w:hAnsi="Times New Roman" w:cs="Times New Roman"/>
          <w:b/>
        </w:rPr>
        <w:t>BİLİMLER ENSTİTÜSÜ</w:t>
      </w:r>
      <w:r>
        <w:rPr>
          <w:rFonts w:ascii="Times New Roman" w:hAnsi="Times New Roman" w:cs="Times New Roman"/>
          <w:b/>
        </w:rPr>
        <w:t xml:space="preserve"> MÜDÜRLÜĞÜNE </w:t>
      </w:r>
    </w:p>
    <w:p w:rsidR="00951128" w:rsidRPr="00E20385" w:rsidRDefault="00951128" w:rsidP="00951128">
      <w:pPr>
        <w:spacing w:after="240" w:line="360" w:lineRule="auto"/>
        <w:ind w:right="792"/>
        <w:jc w:val="center"/>
        <w:rPr>
          <w:b/>
          <w:bCs/>
          <w:sz w:val="22"/>
          <w:szCs w:val="22"/>
        </w:rPr>
      </w:pPr>
    </w:p>
    <w:p w:rsidR="00951128" w:rsidRDefault="00E33E2E" w:rsidP="003B0852">
      <w:pPr>
        <w:spacing w:after="120" w:line="480" w:lineRule="auto"/>
        <w:ind w:firstLine="709"/>
        <w:jc w:val="both"/>
        <w:rPr>
          <w:sz w:val="22"/>
          <w:szCs w:val="22"/>
        </w:rPr>
      </w:pPr>
      <w:r w:rsidRPr="00A56475">
        <w:rPr>
          <w:sz w:val="22"/>
          <w:szCs w:val="22"/>
        </w:rPr>
        <w:t xml:space="preserve">Ahi Evran Üniversitesi Sosyal Bilimler </w:t>
      </w:r>
      <w:proofErr w:type="gramStart"/>
      <w:r w:rsidRPr="00A56475">
        <w:rPr>
          <w:sz w:val="22"/>
          <w:szCs w:val="22"/>
        </w:rPr>
        <w:t xml:space="preserve">Enstitüsü </w:t>
      </w:r>
      <w:r w:rsidRPr="00A56475">
        <w:rPr>
          <w:noProof/>
          <w:sz w:val="22"/>
          <w:szCs w:val="22"/>
        </w:rPr>
        <w:t>………</w:t>
      </w:r>
      <w:r w:rsidR="003B0852">
        <w:rPr>
          <w:noProof/>
          <w:sz w:val="22"/>
          <w:szCs w:val="22"/>
        </w:rPr>
        <w:t>………….</w:t>
      </w:r>
      <w:r w:rsidRPr="00A56475">
        <w:rPr>
          <w:noProof/>
          <w:sz w:val="22"/>
          <w:szCs w:val="22"/>
        </w:rPr>
        <w:t>…</w:t>
      </w:r>
      <w:proofErr w:type="gramEnd"/>
      <w:r w:rsidRPr="00A56475">
        <w:rPr>
          <w:noProof/>
          <w:sz w:val="22"/>
          <w:szCs w:val="22"/>
        </w:rPr>
        <w:t xml:space="preserve"> Anabilim Dalı </w:t>
      </w:r>
      <w:r w:rsidRPr="00A56475">
        <w:rPr>
          <w:noProof/>
          <w:sz w:val="22"/>
          <w:szCs w:val="22"/>
        </w:rPr>
        <w:t>………….</w:t>
      </w:r>
      <w:r w:rsidRPr="00A56475">
        <w:rPr>
          <w:noProof/>
          <w:sz w:val="22"/>
          <w:szCs w:val="22"/>
        </w:rPr>
        <w:t xml:space="preserve"> Bilim Dalı </w:t>
      </w:r>
      <w:r w:rsidR="00A56475" w:rsidRPr="00A56475">
        <w:rPr>
          <w:noProof/>
          <w:sz w:val="22"/>
          <w:szCs w:val="22"/>
        </w:rPr>
        <w:t xml:space="preserve">………………….numaralı </w:t>
      </w:r>
      <w:proofErr w:type="gramStart"/>
      <w:r w:rsidRPr="00A56475">
        <w:rPr>
          <w:noProof/>
          <w:sz w:val="22"/>
          <w:szCs w:val="22"/>
        </w:rPr>
        <w:t>öğrencisi</w:t>
      </w:r>
      <w:r w:rsidRPr="00A56475">
        <w:rPr>
          <w:sz w:val="22"/>
          <w:szCs w:val="22"/>
        </w:rPr>
        <w:t xml:space="preserve"> </w:t>
      </w:r>
      <w:r w:rsidR="003B0852">
        <w:rPr>
          <w:i/>
          <w:noProof/>
          <w:sz w:val="22"/>
          <w:szCs w:val="22"/>
        </w:rPr>
        <w:t>…………………………………..</w:t>
      </w:r>
      <w:proofErr w:type="gramEnd"/>
      <w:r w:rsidRPr="00A56475">
        <w:rPr>
          <w:b/>
          <w:i/>
          <w:sz w:val="22"/>
          <w:szCs w:val="22"/>
        </w:rPr>
        <w:t xml:space="preserve"> </w:t>
      </w:r>
      <w:r w:rsidRPr="00A56475">
        <w:rPr>
          <w:sz w:val="22"/>
          <w:szCs w:val="22"/>
        </w:rPr>
        <w:t xml:space="preserve">tarafından hazırlanan </w:t>
      </w:r>
      <w:r w:rsidRPr="00A56475">
        <w:rPr>
          <w:i/>
          <w:sz w:val="22"/>
          <w:szCs w:val="22"/>
        </w:rPr>
        <w:t>“</w:t>
      </w:r>
      <w:proofErr w:type="gramStart"/>
      <w:r w:rsidRPr="00A56475">
        <w:rPr>
          <w:i/>
          <w:sz w:val="22"/>
          <w:szCs w:val="22"/>
        </w:rPr>
        <w:t>………………………………………………………………………</w:t>
      </w:r>
      <w:proofErr w:type="gramEnd"/>
      <w:r w:rsidRPr="00A56475">
        <w:rPr>
          <w:i/>
          <w:sz w:val="22"/>
          <w:szCs w:val="22"/>
        </w:rPr>
        <w:t>”</w:t>
      </w:r>
      <w:r w:rsidRPr="00A56475">
        <w:rPr>
          <w:b/>
          <w:i/>
          <w:sz w:val="22"/>
          <w:szCs w:val="22"/>
        </w:rPr>
        <w:t xml:space="preserve"> </w:t>
      </w:r>
      <w:r w:rsidRPr="00A56475">
        <w:rPr>
          <w:sz w:val="22"/>
          <w:szCs w:val="22"/>
        </w:rPr>
        <w:t xml:space="preserve">adlı </w:t>
      </w:r>
      <w:r w:rsidR="00A56475" w:rsidRPr="00A56475">
        <w:rPr>
          <w:sz w:val="22"/>
          <w:szCs w:val="22"/>
        </w:rPr>
        <w:t xml:space="preserve"> yüksek lisans /doktora </w:t>
      </w:r>
      <w:r w:rsidRPr="00A56475">
        <w:rPr>
          <w:sz w:val="22"/>
          <w:szCs w:val="22"/>
        </w:rPr>
        <w:t>tez  çalışması</w:t>
      </w:r>
      <w:r w:rsidR="00A56475" w:rsidRPr="00A56475">
        <w:rPr>
          <w:sz w:val="22"/>
          <w:szCs w:val="22"/>
        </w:rPr>
        <w:t>nın</w:t>
      </w:r>
      <w:r w:rsidRPr="00A56475">
        <w:rPr>
          <w:sz w:val="22"/>
          <w:szCs w:val="22"/>
        </w:rPr>
        <w:t xml:space="preserve"> </w:t>
      </w:r>
      <w:r w:rsidR="00951128" w:rsidRPr="00A56475">
        <w:rPr>
          <w:sz w:val="22"/>
          <w:szCs w:val="22"/>
        </w:rPr>
        <w:t xml:space="preserve">kapalı zarf içerisinde bulunan CD’deki tüm veri dosyalarının Yüksek Öğretim Kurulu Başkanlığı tarafından istenilen formata uygun bir biçimde hazırlandığını ve içeriğinin ise danışmanlığını yaptığım tez savunmasındaki tez ile aynı olduğunu Ahi Evran Üniversitesi </w:t>
      </w:r>
      <w:r w:rsidR="00FB1557" w:rsidRPr="00A56475">
        <w:rPr>
          <w:sz w:val="22"/>
          <w:szCs w:val="22"/>
        </w:rPr>
        <w:t>Sosyal</w:t>
      </w:r>
      <w:r w:rsidR="00951128" w:rsidRPr="00A56475">
        <w:rPr>
          <w:sz w:val="22"/>
          <w:szCs w:val="22"/>
        </w:rPr>
        <w:t xml:space="preserve"> Bilimler Enstitüsü Müdürlüğü’ne beyan ederim.</w:t>
      </w:r>
    </w:p>
    <w:p w:rsidR="003B0852" w:rsidRPr="00A56475" w:rsidRDefault="003B0852" w:rsidP="003B0852">
      <w:pPr>
        <w:spacing w:after="120" w:line="480" w:lineRule="auto"/>
        <w:ind w:firstLine="709"/>
        <w:jc w:val="right"/>
        <w:rPr>
          <w:b/>
          <w:i/>
          <w:sz w:val="22"/>
          <w:szCs w:val="22"/>
        </w:rPr>
      </w:pPr>
      <w:proofErr w:type="gramStart"/>
      <w:r>
        <w:rPr>
          <w:sz w:val="22"/>
          <w:szCs w:val="22"/>
        </w:rPr>
        <w:t>…...</w:t>
      </w:r>
      <w:proofErr w:type="gramEnd"/>
      <w:r>
        <w:rPr>
          <w:sz w:val="22"/>
          <w:szCs w:val="22"/>
        </w:rPr>
        <w:t>/…../20…</w:t>
      </w:r>
    </w:p>
    <w:p w:rsidR="003B0852" w:rsidRPr="00E20385" w:rsidRDefault="003B0852" w:rsidP="003B0852">
      <w:pPr>
        <w:ind w:right="792"/>
        <w:jc w:val="right"/>
        <w:rPr>
          <w:sz w:val="22"/>
          <w:szCs w:val="22"/>
        </w:rPr>
      </w:pPr>
      <w:r>
        <w:rPr>
          <w:sz w:val="22"/>
          <w:szCs w:val="22"/>
        </w:rPr>
        <w:t xml:space="preserve">    </w:t>
      </w:r>
      <w:r w:rsidRPr="00E20385">
        <w:rPr>
          <w:sz w:val="22"/>
          <w:szCs w:val="22"/>
        </w:rPr>
        <w:t xml:space="preserve">(ÜNVAN, Adı soyadı)  </w:t>
      </w:r>
    </w:p>
    <w:p w:rsidR="003B0852" w:rsidRPr="00E20385" w:rsidRDefault="003B0852" w:rsidP="003B0852">
      <w:pPr>
        <w:ind w:right="792"/>
        <w:jc w:val="right"/>
        <w:rPr>
          <w:sz w:val="22"/>
          <w:szCs w:val="22"/>
        </w:rPr>
      </w:pPr>
      <w:r w:rsidRPr="00E20385">
        <w:rPr>
          <w:sz w:val="22"/>
          <w:szCs w:val="22"/>
        </w:rPr>
        <w:t xml:space="preserve">Tez Danışmanı </w:t>
      </w:r>
    </w:p>
    <w:p w:rsidR="00951128" w:rsidRDefault="003B0852" w:rsidP="003B0852">
      <w:pPr>
        <w:ind w:left="5664" w:right="792" w:firstLine="708"/>
        <w:jc w:val="right"/>
        <w:rPr>
          <w:b/>
          <w:bCs/>
          <w:sz w:val="22"/>
          <w:szCs w:val="22"/>
        </w:rPr>
      </w:pPr>
      <w:r w:rsidRPr="00E20385">
        <w:rPr>
          <w:sz w:val="22"/>
          <w:szCs w:val="22"/>
        </w:rPr>
        <w:t>İmza</w:t>
      </w:r>
    </w:p>
    <w:p w:rsidR="003B0852" w:rsidRDefault="003B0852" w:rsidP="00951128">
      <w:pPr>
        <w:pStyle w:val="GvdeMetniGirintisi"/>
        <w:ind w:left="142" w:firstLine="1"/>
        <w:rPr>
          <w:b/>
          <w:bCs/>
          <w:sz w:val="22"/>
          <w:szCs w:val="22"/>
        </w:rPr>
      </w:pPr>
    </w:p>
    <w:p w:rsidR="003B0852" w:rsidRDefault="003B0852" w:rsidP="00951128">
      <w:pPr>
        <w:pStyle w:val="GvdeMetniGirintisi"/>
        <w:ind w:left="142" w:firstLine="1"/>
        <w:rPr>
          <w:b/>
          <w:bCs/>
          <w:sz w:val="22"/>
          <w:szCs w:val="22"/>
        </w:rPr>
      </w:pPr>
    </w:p>
    <w:p w:rsidR="003B0852" w:rsidRDefault="003B0852" w:rsidP="00951128">
      <w:pPr>
        <w:pStyle w:val="GvdeMetniGirintisi"/>
        <w:ind w:left="142" w:firstLine="1"/>
        <w:rPr>
          <w:b/>
          <w:bCs/>
          <w:sz w:val="22"/>
          <w:szCs w:val="22"/>
        </w:rPr>
      </w:pPr>
    </w:p>
    <w:p w:rsidR="003B0852" w:rsidRDefault="003B0852" w:rsidP="00951128">
      <w:pPr>
        <w:pStyle w:val="GvdeMetniGirintisi"/>
        <w:ind w:left="142" w:firstLine="1"/>
        <w:rPr>
          <w:b/>
          <w:bCs/>
          <w:sz w:val="22"/>
          <w:szCs w:val="22"/>
        </w:rPr>
      </w:pPr>
      <w:bookmarkStart w:id="0" w:name="_GoBack"/>
      <w:bookmarkEnd w:id="0"/>
    </w:p>
    <w:p w:rsidR="003B0852" w:rsidRDefault="003B0852" w:rsidP="00951128">
      <w:pPr>
        <w:pStyle w:val="GvdeMetniGirintisi"/>
        <w:ind w:left="142" w:firstLine="1"/>
        <w:rPr>
          <w:b/>
          <w:bCs/>
          <w:sz w:val="22"/>
          <w:szCs w:val="22"/>
        </w:rPr>
      </w:pPr>
    </w:p>
    <w:p w:rsidR="003B0852" w:rsidRDefault="003B0852" w:rsidP="00951128">
      <w:pPr>
        <w:pStyle w:val="GvdeMetniGirintisi"/>
        <w:ind w:left="142" w:firstLine="1"/>
        <w:rPr>
          <w:b/>
          <w:bCs/>
          <w:sz w:val="22"/>
          <w:szCs w:val="22"/>
        </w:rPr>
      </w:pPr>
    </w:p>
    <w:p w:rsidR="003B0852" w:rsidRPr="00E20385" w:rsidRDefault="003B0852" w:rsidP="00951128">
      <w:pPr>
        <w:pStyle w:val="GvdeMetniGirintisi"/>
        <w:ind w:left="142" w:firstLine="1"/>
        <w:rPr>
          <w:b/>
          <w:bCs/>
          <w:sz w:val="22"/>
          <w:szCs w:val="22"/>
        </w:rPr>
      </w:pPr>
    </w:p>
    <w:p w:rsidR="00951128" w:rsidRPr="00E20385" w:rsidRDefault="00951128" w:rsidP="00951128">
      <w:pPr>
        <w:pStyle w:val="GvdeMetniGirintisi"/>
        <w:ind w:left="142" w:firstLine="1"/>
        <w:rPr>
          <w:b/>
          <w:bCs/>
          <w:sz w:val="22"/>
          <w:szCs w:val="22"/>
        </w:rPr>
      </w:pPr>
    </w:p>
    <w:p w:rsidR="00951128" w:rsidRPr="00E20385" w:rsidRDefault="00951128" w:rsidP="00951128">
      <w:pPr>
        <w:pStyle w:val="GvdeMetniGirintisi"/>
        <w:ind w:left="142" w:firstLine="1"/>
        <w:rPr>
          <w:sz w:val="22"/>
          <w:szCs w:val="22"/>
        </w:rPr>
      </w:pPr>
      <w:r w:rsidRPr="00E20385">
        <w:rPr>
          <w:b/>
          <w:bCs/>
          <w:sz w:val="22"/>
          <w:szCs w:val="22"/>
        </w:rPr>
        <w:t xml:space="preserve">Not: </w:t>
      </w:r>
      <w:r w:rsidRPr="00E20385">
        <w:rPr>
          <w:bCs/>
          <w:sz w:val="22"/>
          <w:szCs w:val="22"/>
        </w:rPr>
        <w:t>Bu</w:t>
      </w:r>
      <w:r w:rsidRPr="00E20385">
        <w:rPr>
          <w:sz w:val="22"/>
          <w:szCs w:val="22"/>
        </w:rPr>
        <w:t xml:space="preserve"> zarfın içerisinde:</w:t>
      </w:r>
    </w:p>
    <w:p w:rsidR="00951128" w:rsidRDefault="00951128" w:rsidP="00951128">
      <w:pPr>
        <w:pStyle w:val="GvdeMetniGirintisi"/>
        <w:numPr>
          <w:ilvl w:val="0"/>
          <w:numId w:val="1"/>
        </w:numPr>
        <w:tabs>
          <w:tab w:val="num" w:pos="550"/>
        </w:tabs>
        <w:spacing w:after="0"/>
        <w:ind w:left="550" w:hanging="385"/>
        <w:rPr>
          <w:sz w:val="22"/>
          <w:szCs w:val="22"/>
        </w:rPr>
      </w:pPr>
      <w:r w:rsidRPr="00E20385">
        <w:rPr>
          <w:sz w:val="22"/>
          <w:szCs w:val="22"/>
        </w:rPr>
        <w:t>1 Adet CD (Tezin ve Türkçe-İngilizce özetin PDF formatlı hali) bulunmalıdır.</w:t>
      </w:r>
    </w:p>
    <w:p w:rsidR="00DD13EA" w:rsidRPr="00C61008" w:rsidRDefault="00DD13EA" w:rsidP="00951128">
      <w:pPr>
        <w:pStyle w:val="GvdeMetniGirintisi"/>
        <w:numPr>
          <w:ilvl w:val="0"/>
          <w:numId w:val="1"/>
        </w:numPr>
        <w:tabs>
          <w:tab w:val="num" w:pos="550"/>
        </w:tabs>
        <w:spacing w:after="0"/>
        <w:ind w:left="550" w:hanging="385"/>
        <w:rPr>
          <w:sz w:val="22"/>
          <w:szCs w:val="22"/>
        </w:rPr>
      </w:pPr>
      <w:r>
        <w:rPr>
          <w:color w:val="101010"/>
          <w:sz w:val="24"/>
          <w:szCs w:val="24"/>
        </w:rPr>
        <w:t xml:space="preserve">Bu </w:t>
      </w:r>
      <w:r w:rsidR="00542474">
        <w:rPr>
          <w:color w:val="101010"/>
          <w:sz w:val="24"/>
          <w:szCs w:val="24"/>
        </w:rPr>
        <w:t xml:space="preserve">belgeyle birlikte </w:t>
      </w:r>
      <w:r w:rsidR="00C61008">
        <w:rPr>
          <w:color w:val="101010"/>
          <w:sz w:val="24"/>
          <w:szCs w:val="24"/>
        </w:rPr>
        <w:t xml:space="preserve">2 adet </w:t>
      </w:r>
      <w:r>
        <w:rPr>
          <w:color w:val="101010"/>
          <w:sz w:val="24"/>
          <w:szCs w:val="24"/>
        </w:rPr>
        <w:t>tez veri girişi ve yayımlama</w:t>
      </w:r>
      <w:r w:rsidR="00C61008">
        <w:rPr>
          <w:color w:val="101010"/>
          <w:sz w:val="24"/>
          <w:szCs w:val="24"/>
        </w:rPr>
        <w:t xml:space="preserve"> izin</w:t>
      </w:r>
      <w:r>
        <w:rPr>
          <w:color w:val="101010"/>
          <w:sz w:val="24"/>
          <w:szCs w:val="24"/>
        </w:rPr>
        <w:t xml:space="preserve"> formu </w:t>
      </w:r>
      <w:r w:rsidRPr="00CB7A4C">
        <w:t>(</w:t>
      </w:r>
      <w:r w:rsidRPr="00CB7A4C">
        <w:rPr>
          <w:color w:val="0000FF"/>
        </w:rPr>
        <w:t>http://tez2.yok.gov.tr/</w:t>
      </w:r>
      <w:r>
        <w:t xml:space="preserve">)  </w:t>
      </w:r>
      <w:r w:rsidR="00542474">
        <w:t>enstitüye teslim edilecektir.</w:t>
      </w:r>
    </w:p>
    <w:p w:rsidR="00C61008" w:rsidRPr="00E20385" w:rsidRDefault="00C61008" w:rsidP="00951128">
      <w:pPr>
        <w:pStyle w:val="GvdeMetniGirintisi"/>
        <w:numPr>
          <w:ilvl w:val="0"/>
          <w:numId w:val="1"/>
        </w:numPr>
        <w:tabs>
          <w:tab w:val="num" w:pos="550"/>
        </w:tabs>
        <w:spacing w:after="0"/>
        <w:ind w:left="550" w:hanging="385"/>
        <w:rPr>
          <w:sz w:val="22"/>
          <w:szCs w:val="22"/>
        </w:rPr>
      </w:pPr>
      <w:proofErr w:type="gramStart"/>
      <w:r>
        <w:rPr>
          <w:color w:val="101010"/>
          <w:sz w:val="24"/>
          <w:szCs w:val="24"/>
        </w:rPr>
        <w:t>………</w:t>
      </w:r>
      <w:proofErr w:type="gramEnd"/>
      <w:r>
        <w:rPr>
          <w:color w:val="101010"/>
          <w:sz w:val="24"/>
          <w:szCs w:val="24"/>
        </w:rPr>
        <w:t>adet kitapçık halinde basılı tez.</w:t>
      </w:r>
    </w:p>
    <w:p w:rsidR="00951128" w:rsidRPr="00E20385" w:rsidRDefault="00DD13EA" w:rsidP="00DD13EA">
      <w:pPr>
        <w:ind w:right="24"/>
        <w:jc w:val="both"/>
        <w:rPr>
          <w:color w:val="101010"/>
          <w:sz w:val="24"/>
          <w:szCs w:val="24"/>
        </w:rPr>
      </w:pPr>
      <w:r>
        <w:rPr>
          <w:color w:val="101010"/>
          <w:sz w:val="24"/>
          <w:szCs w:val="24"/>
        </w:rPr>
        <w:t xml:space="preserve">      </w:t>
      </w:r>
    </w:p>
    <w:p w:rsidR="00951128" w:rsidRDefault="00951128" w:rsidP="00951128"/>
    <w:p w:rsidR="00F86ECB" w:rsidRDefault="003B0852"/>
    <w:sectPr w:rsidR="00F86ECB" w:rsidSect="00E90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E7617"/>
    <w:multiLevelType w:val="hybridMultilevel"/>
    <w:tmpl w:val="409C3652"/>
    <w:lvl w:ilvl="0" w:tplc="041F0001">
      <w:start w:val="1"/>
      <w:numFmt w:val="bullet"/>
      <w:lvlText w:val=""/>
      <w:lvlJc w:val="left"/>
      <w:pPr>
        <w:tabs>
          <w:tab w:val="num" w:pos="1270"/>
        </w:tabs>
        <w:ind w:left="1270" w:hanging="360"/>
      </w:pPr>
      <w:rPr>
        <w:rFonts w:ascii="Symbol" w:hAnsi="Symbol" w:hint="default"/>
      </w:rPr>
    </w:lvl>
    <w:lvl w:ilvl="1" w:tplc="041F0003" w:tentative="1">
      <w:start w:val="1"/>
      <w:numFmt w:val="bullet"/>
      <w:lvlText w:val="o"/>
      <w:lvlJc w:val="left"/>
      <w:pPr>
        <w:tabs>
          <w:tab w:val="num" w:pos="1990"/>
        </w:tabs>
        <w:ind w:left="1990" w:hanging="360"/>
      </w:pPr>
      <w:rPr>
        <w:rFonts w:ascii="Courier New" w:hAnsi="Courier New" w:hint="default"/>
      </w:rPr>
    </w:lvl>
    <w:lvl w:ilvl="2" w:tplc="041F0005" w:tentative="1">
      <w:start w:val="1"/>
      <w:numFmt w:val="bullet"/>
      <w:lvlText w:val=""/>
      <w:lvlJc w:val="left"/>
      <w:pPr>
        <w:tabs>
          <w:tab w:val="num" w:pos="2710"/>
        </w:tabs>
        <w:ind w:left="2710" w:hanging="360"/>
      </w:pPr>
      <w:rPr>
        <w:rFonts w:ascii="Wingdings" w:hAnsi="Wingdings" w:hint="default"/>
      </w:rPr>
    </w:lvl>
    <w:lvl w:ilvl="3" w:tplc="041F0001" w:tentative="1">
      <w:start w:val="1"/>
      <w:numFmt w:val="bullet"/>
      <w:lvlText w:val=""/>
      <w:lvlJc w:val="left"/>
      <w:pPr>
        <w:tabs>
          <w:tab w:val="num" w:pos="3430"/>
        </w:tabs>
        <w:ind w:left="3430" w:hanging="360"/>
      </w:pPr>
      <w:rPr>
        <w:rFonts w:ascii="Symbol" w:hAnsi="Symbol" w:hint="default"/>
      </w:rPr>
    </w:lvl>
    <w:lvl w:ilvl="4" w:tplc="041F0003" w:tentative="1">
      <w:start w:val="1"/>
      <w:numFmt w:val="bullet"/>
      <w:lvlText w:val="o"/>
      <w:lvlJc w:val="left"/>
      <w:pPr>
        <w:tabs>
          <w:tab w:val="num" w:pos="4150"/>
        </w:tabs>
        <w:ind w:left="4150" w:hanging="360"/>
      </w:pPr>
      <w:rPr>
        <w:rFonts w:ascii="Courier New" w:hAnsi="Courier New" w:hint="default"/>
      </w:rPr>
    </w:lvl>
    <w:lvl w:ilvl="5" w:tplc="041F0005" w:tentative="1">
      <w:start w:val="1"/>
      <w:numFmt w:val="bullet"/>
      <w:lvlText w:val=""/>
      <w:lvlJc w:val="left"/>
      <w:pPr>
        <w:tabs>
          <w:tab w:val="num" w:pos="4870"/>
        </w:tabs>
        <w:ind w:left="4870" w:hanging="360"/>
      </w:pPr>
      <w:rPr>
        <w:rFonts w:ascii="Wingdings" w:hAnsi="Wingdings" w:hint="default"/>
      </w:rPr>
    </w:lvl>
    <w:lvl w:ilvl="6" w:tplc="041F0001" w:tentative="1">
      <w:start w:val="1"/>
      <w:numFmt w:val="bullet"/>
      <w:lvlText w:val=""/>
      <w:lvlJc w:val="left"/>
      <w:pPr>
        <w:tabs>
          <w:tab w:val="num" w:pos="5590"/>
        </w:tabs>
        <w:ind w:left="5590" w:hanging="360"/>
      </w:pPr>
      <w:rPr>
        <w:rFonts w:ascii="Symbol" w:hAnsi="Symbol" w:hint="default"/>
      </w:rPr>
    </w:lvl>
    <w:lvl w:ilvl="7" w:tplc="041F0003" w:tentative="1">
      <w:start w:val="1"/>
      <w:numFmt w:val="bullet"/>
      <w:lvlText w:val="o"/>
      <w:lvlJc w:val="left"/>
      <w:pPr>
        <w:tabs>
          <w:tab w:val="num" w:pos="6310"/>
        </w:tabs>
        <w:ind w:left="6310" w:hanging="360"/>
      </w:pPr>
      <w:rPr>
        <w:rFonts w:ascii="Courier New" w:hAnsi="Courier New" w:hint="default"/>
      </w:rPr>
    </w:lvl>
    <w:lvl w:ilvl="8" w:tplc="041F0005" w:tentative="1">
      <w:start w:val="1"/>
      <w:numFmt w:val="bullet"/>
      <w:lvlText w:val=""/>
      <w:lvlJc w:val="left"/>
      <w:pPr>
        <w:tabs>
          <w:tab w:val="num" w:pos="7030"/>
        </w:tabs>
        <w:ind w:left="70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28"/>
    <w:rsid w:val="000D375B"/>
    <w:rsid w:val="00235C5D"/>
    <w:rsid w:val="00241F4D"/>
    <w:rsid w:val="0029700C"/>
    <w:rsid w:val="003B0852"/>
    <w:rsid w:val="0050756C"/>
    <w:rsid w:val="00542474"/>
    <w:rsid w:val="00695005"/>
    <w:rsid w:val="007639FE"/>
    <w:rsid w:val="00862AE5"/>
    <w:rsid w:val="00951128"/>
    <w:rsid w:val="009E51C4"/>
    <w:rsid w:val="00A56475"/>
    <w:rsid w:val="00C61008"/>
    <w:rsid w:val="00C65C6C"/>
    <w:rsid w:val="00DD13EA"/>
    <w:rsid w:val="00E33E2E"/>
    <w:rsid w:val="00E9000A"/>
    <w:rsid w:val="00EC1CF4"/>
    <w:rsid w:val="00F15022"/>
    <w:rsid w:val="00FB15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2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51128"/>
    <w:pPr>
      <w:keepNext/>
      <w:tabs>
        <w:tab w:val="left" w:pos="720"/>
      </w:tabs>
      <w:ind w:left="284"/>
      <w:outlineLvl w:val="0"/>
    </w:pPr>
    <w:rPr>
      <w:rFonts w:ascii="Courier" w:hAnsi="Courier"/>
      <w:sz w:val="24"/>
      <w:lang w:val="en-GB"/>
    </w:rPr>
  </w:style>
  <w:style w:type="paragraph" w:styleId="Balk3">
    <w:name w:val="heading 3"/>
    <w:basedOn w:val="Normal"/>
    <w:next w:val="Normal"/>
    <w:link w:val="Balk3Char"/>
    <w:qFormat/>
    <w:rsid w:val="00951128"/>
    <w:pPr>
      <w:keepNext/>
      <w:tabs>
        <w:tab w:val="left" w:pos="1134"/>
      </w:tabs>
      <w:jc w:val="center"/>
      <w:outlineLvl w:val="2"/>
    </w:pPr>
    <w:rPr>
      <w:rFonts w:ascii="Courier" w:hAnsi="Courie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51128"/>
    <w:rPr>
      <w:rFonts w:ascii="Courier" w:eastAsia="Times New Roman" w:hAnsi="Courier" w:cs="Times New Roman"/>
      <w:sz w:val="24"/>
      <w:szCs w:val="20"/>
      <w:lang w:val="en-GB" w:eastAsia="tr-TR"/>
    </w:rPr>
  </w:style>
  <w:style w:type="character" w:customStyle="1" w:styleId="Balk3Char">
    <w:name w:val="Başlık 3 Char"/>
    <w:basedOn w:val="VarsaylanParagrafYazTipi"/>
    <w:link w:val="Balk3"/>
    <w:rsid w:val="00951128"/>
    <w:rPr>
      <w:rFonts w:ascii="Courier" w:eastAsia="Times New Roman" w:hAnsi="Courier" w:cs="Times New Roman"/>
      <w:sz w:val="24"/>
      <w:szCs w:val="20"/>
      <w:lang w:eastAsia="tr-TR"/>
    </w:rPr>
  </w:style>
  <w:style w:type="paragraph" w:styleId="GvdeMetniGirintisi">
    <w:name w:val="Body Text Indent"/>
    <w:basedOn w:val="Normal"/>
    <w:link w:val="GvdeMetniGirintisiChar"/>
    <w:rsid w:val="00951128"/>
    <w:pPr>
      <w:spacing w:after="120"/>
      <w:ind w:left="283"/>
    </w:pPr>
  </w:style>
  <w:style w:type="character" w:customStyle="1" w:styleId="GvdeMetniGirintisiChar">
    <w:name w:val="Gövde Metni Girintisi Char"/>
    <w:basedOn w:val="VarsaylanParagrafYazTipi"/>
    <w:link w:val="GvdeMetniGirintisi"/>
    <w:rsid w:val="00951128"/>
    <w:rPr>
      <w:rFonts w:ascii="Times New Roman" w:eastAsia="Times New Roman" w:hAnsi="Times New Roman" w:cs="Times New Roman"/>
      <w:sz w:val="20"/>
      <w:szCs w:val="20"/>
      <w:lang w:eastAsia="tr-TR"/>
    </w:rPr>
  </w:style>
  <w:style w:type="paragraph" w:styleId="NormalWeb">
    <w:name w:val="Normal (Web)"/>
    <w:basedOn w:val="Normal"/>
    <w:rsid w:val="00951128"/>
    <w:pPr>
      <w:spacing w:before="100" w:beforeAutospacing="1" w:after="100" w:afterAutospacing="1"/>
    </w:pPr>
    <w:rPr>
      <w:rFonts w:ascii="Arial Unicode MS" w:eastAsia="Arial Unicode MS" w:hAnsi="Arial Unicode MS" w:cs="Arial Unicode MS"/>
      <w:sz w:val="24"/>
      <w:szCs w:val="24"/>
    </w:rPr>
  </w:style>
  <w:style w:type="table" w:styleId="TabloKlavuzu">
    <w:name w:val="Table Grid"/>
    <w:basedOn w:val="NormalTablo"/>
    <w:rsid w:val="009511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51128"/>
    <w:rPr>
      <w:rFonts w:ascii="Tahoma" w:hAnsi="Tahoma" w:cs="Tahoma"/>
      <w:sz w:val="16"/>
      <w:szCs w:val="16"/>
    </w:rPr>
  </w:style>
  <w:style w:type="character" w:customStyle="1" w:styleId="BalonMetniChar">
    <w:name w:val="Balon Metni Char"/>
    <w:basedOn w:val="VarsaylanParagrafYazTipi"/>
    <w:link w:val="BalonMetni"/>
    <w:uiPriority w:val="99"/>
    <w:semiHidden/>
    <w:rsid w:val="0095112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2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51128"/>
    <w:pPr>
      <w:keepNext/>
      <w:tabs>
        <w:tab w:val="left" w:pos="720"/>
      </w:tabs>
      <w:ind w:left="284"/>
      <w:outlineLvl w:val="0"/>
    </w:pPr>
    <w:rPr>
      <w:rFonts w:ascii="Courier" w:hAnsi="Courier"/>
      <w:sz w:val="24"/>
      <w:lang w:val="en-GB"/>
    </w:rPr>
  </w:style>
  <w:style w:type="paragraph" w:styleId="Balk3">
    <w:name w:val="heading 3"/>
    <w:basedOn w:val="Normal"/>
    <w:next w:val="Normal"/>
    <w:link w:val="Balk3Char"/>
    <w:qFormat/>
    <w:rsid w:val="00951128"/>
    <w:pPr>
      <w:keepNext/>
      <w:tabs>
        <w:tab w:val="left" w:pos="1134"/>
      </w:tabs>
      <w:jc w:val="center"/>
      <w:outlineLvl w:val="2"/>
    </w:pPr>
    <w:rPr>
      <w:rFonts w:ascii="Courier" w:hAnsi="Courie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51128"/>
    <w:rPr>
      <w:rFonts w:ascii="Courier" w:eastAsia="Times New Roman" w:hAnsi="Courier" w:cs="Times New Roman"/>
      <w:sz w:val="24"/>
      <w:szCs w:val="20"/>
      <w:lang w:val="en-GB" w:eastAsia="tr-TR"/>
    </w:rPr>
  </w:style>
  <w:style w:type="character" w:customStyle="1" w:styleId="Balk3Char">
    <w:name w:val="Başlık 3 Char"/>
    <w:basedOn w:val="VarsaylanParagrafYazTipi"/>
    <w:link w:val="Balk3"/>
    <w:rsid w:val="00951128"/>
    <w:rPr>
      <w:rFonts w:ascii="Courier" w:eastAsia="Times New Roman" w:hAnsi="Courier" w:cs="Times New Roman"/>
      <w:sz w:val="24"/>
      <w:szCs w:val="20"/>
      <w:lang w:eastAsia="tr-TR"/>
    </w:rPr>
  </w:style>
  <w:style w:type="paragraph" w:styleId="GvdeMetniGirintisi">
    <w:name w:val="Body Text Indent"/>
    <w:basedOn w:val="Normal"/>
    <w:link w:val="GvdeMetniGirintisiChar"/>
    <w:rsid w:val="00951128"/>
    <w:pPr>
      <w:spacing w:after="120"/>
      <w:ind w:left="283"/>
    </w:pPr>
  </w:style>
  <w:style w:type="character" w:customStyle="1" w:styleId="GvdeMetniGirintisiChar">
    <w:name w:val="Gövde Metni Girintisi Char"/>
    <w:basedOn w:val="VarsaylanParagrafYazTipi"/>
    <w:link w:val="GvdeMetniGirintisi"/>
    <w:rsid w:val="00951128"/>
    <w:rPr>
      <w:rFonts w:ascii="Times New Roman" w:eastAsia="Times New Roman" w:hAnsi="Times New Roman" w:cs="Times New Roman"/>
      <w:sz w:val="20"/>
      <w:szCs w:val="20"/>
      <w:lang w:eastAsia="tr-TR"/>
    </w:rPr>
  </w:style>
  <w:style w:type="paragraph" w:styleId="NormalWeb">
    <w:name w:val="Normal (Web)"/>
    <w:basedOn w:val="Normal"/>
    <w:rsid w:val="00951128"/>
    <w:pPr>
      <w:spacing w:before="100" w:beforeAutospacing="1" w:after="100" w:afterAutospacing="1"/>
    </w:pPr>
    <w:rPr>
      <w:rFonts w:ascii="Arial Unicode MS" w:eastAsia="Arial Unicode MS" w:hAnsi="Arial Unicode MS" w:cs="Arial Unicode MS"/>
      <w:sz w:val="24"/>
      <w:szCs w:val="24"/>
    </w:rPr>
  </w:style>
  <w:style w:type="table" w:styleId="TabloKlavuzu">
    <w:name w:val="Table Grid"/>
    <w:basedOn w:val="NormalTablo"/>
    <w:rsid w:val="009511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51128"/>
    <w:rPr>
      <w:rFonts w:ascii="Tahoma" w:hAnsi="Tahoma" w:cs="Tahoma"/>
      <w:sz w:val="16"/>
      <w:szCs w:val="16"/>
    </w:rPr>
  </w:style>
  <w:style w:type="character" w:customStyle="1" w:styleId="BalonMetniChar">
    <w:name w:val="Balon Metni Char"/>
    <w:basedOn w:val="VarsaylanParagrafYazTipi"/>
    <w:link w:val="BalonMetni"/>
    <w:uiPriority w:val="99"/>
    <w:semiHidden/>
    <w:rsid w:val="0095112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143</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Yucel TASDEMIR</dc:creator>
  <cp:lastModifiedBy>Tekin</cp:lastModifiedBy>
  <cp:revision>3</cp:revision>
  <dcterms:created xsi:type="dcterms:W3CDTF">2016-03-23T12:05:00Z</dcterms:created>
  <dcterms:modified xsi:type="dcterms:W3CDTF">2016-03-23T12:38:00Z</dcterms:modified>
</cp:coreProperties>
</file>