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1BC" w14:textId="6AA066D2" w:rsidR="001B3FEA" w:rsidRDefault="001B3FEA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5F680A" w:rsidRPr="000436B4" w14:paraId="0E36D364" w14:textId="77777777" w:rsidTr="0057646C">
        <w:trPr>
          <w:trHeight w:val="562"/>
        </w:trPr>
        <w:tc>
          <w:tcPr>
            <w:tcW w:w="9212" w:type="dxa"/>
            <w:shd w:val="clear" w:color="auto" w:fill="4F81BD" w:themeFill="accent1"/>
            <w:vAlign w:val="center"/>
          </w:tcPr>
          <w:p w14:paraId="48D77F2E" w14:textId="26958452" w:rsidR="008C000F" w:rsidRPr="0057646C" w:rsidRDefault="008C000F" w:rsidP="0057646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7646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GLUKOMETRE İLE KAN ŞEKERİ ÖLÇME BECERİSİ</w:t>
            </w:r>
          </w:p>
        </w:tc>
      </w:tr>
    </w:tbl>
    <w:p w14:paraId="675F04C5" w14:textId="459365D8" w:rsidR="008C000F" w:rsidRDefault="008C000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0436B4" w14:paraId="15405506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49E5F04B" w14:textId="789DE682" w:rsidR="000436B4" w:rsidRDefault="000436B4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AMAÇ:</w:t>
            </w:r>
            <w:r w:rsidR="00E45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004F1" w:rsidRPr="00C004F1">
              <w:rPr>
                <w:rFonts w:ascii="Times New Roman" w:hAnsi="Times New Roman" w:cs="Times New Roman"/>
                <w:bCs/>
              </w:rPr>
              <w:t>Glukometri</w:t>
            </w:r>
            <w:proofErr w:type="spellEnd"/>
            <w:r w:rsidR="00C004F1" w:rsidRPr="00C004F1">
              <w:rPr>
                <w:rFonts w:ascii="Times New Roman" w:hAnsi="Times New Roman" w:cs="Times New Roman"/>
                <w:bCs/>
              </w:rPr>
              <w:t xml:space="preserve"> ile kan şekeri ölçme becerisi kazanmak</w:t>
            </w:r>
          </w:p>
        </w:tc>
      </w:tr>
      <w:tr w:rsidR="00E45052" w14:paraId="105A8AD0" w14:textId="77777777" w:rsidTr="007B2B6D">
        <w:trPr>
          <w:trHeight w:val="972"/>
        </w:trPr>
        <w:tc>
          <w:tcPr>
            <w:tcW w:w="9336" w:type="dxa"/>
            <w:vAlign w:val="center"/>
          </w:tcPr>
          <w:p w14:paraId="600A909C" w14:textId="6D6A2525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2997">
              <w:rPr>
                <w:rFonts w:ascii="Times New Roman" w:hAnsi="Times New Roman" w:cs="Times New Roman"/>
                <w:bCs/>
              </w:rPr>
              <w:t xml:space="preserve">Öğrenciler </w:t>
            </w:r>
            <w:proofErr w:type="spellStart"/>
            <w:r w:rsidR="00C004F1" w:rsidRPr="00EB2997">
              <w:rPr>
                <w:rFonts w:ascii="Times New Roman" w:hAnsi="Times New Roman" w:cs="Times New Roman"/>
                <w:bCs/>
              </w:rPr>
              <w:t>Glukometre</w:t>
            </w:r>
            <w:proofErr w:type="spellEnd"/>
            <w:r w:rsidR="00C004F1" w:rsidRPr="00EB2997">
              <w:rPr>
                <w:rFonts w:ascii="Times New Roman" w:hAnsi="Times New Roman" w:cs="Times New Roman"/>
                <w:bCs/>
              </w:rPr>
              <w:t xml:space="preserve"> </w:t>
            </w:r>
            <w:r w:rsidR="001772E9" w:rsidRPr="00EB2997">
              <w:rPr>
                <w:rFonts w:ascii="Times New Roman" w:hAnsi="Times New Roman" w:cs="Times New Roman"/>
                <w:bCs/>
              </w:rPr>
              <w:t xml:space="preserve">ile kan şekeri </w:t>
            </w:r>
            <w:r w:rsidR="00EB2E7D" w:rsidRPr="00EB2997">
              <w:rPr>
                <w:rFonts w:ascii="Times New Roman" w:hAnsi="Times New Roman" w:cs="Times New Roman"/>
                <w:bCs/>
              </w:rPr>
              <w:t>öl</w:t>
            </w:r>
            <w:r w:rsidR="00EB2997" w:rsidRPr="00EB2997">
              <w:rPr>
                <w:rFonts w:ascii="Times New Roman" w:hAnsi="Times New Roman" w:cs="Times New Roman"/>
                <w:bCs/>
              </w:rPr>
              <w:t xml:space="preserve">çüm </w:t>
            </w:r>
            <w:r w:rsidRPr="00EB2997">
              <w:rPr>
                <w:rFonts w:ascii="Times New Roman" w:hAnsi="Times New Roman" w:cs="Times New Roman"/>
                <w:bCs/>
              </w:rPr>
              <w:t>basamaklarını sayabilecek ve uygulayabilecektir.</w:t>
            </w:r>
          </w:p>
        </w:tc>
      </w:tr>
      <w:tr w:rsidR="00E45052" w14:paraId="2504AC4B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7C8C14BE" w14:textId="7CCC2326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ÖĞRENME DÜZEYİ: </w:t>
            </w:r>
            <w:r w:rsidRPr="00EB2997">
              <w:rPr>
                <w:rFonts w:ascii="Times New Roman" w:hAnsi="Times New Roman" w:cs="Times New Roman"/>
                <w:bCs/>
                <w:highlight w:val="green"/>
              </w:rPr>
              <w:t>4</w:t>
            </w:r>
          </w:p>
        </w:tc>
      </w:tr>
      <w:tr w:rsidR="00E45052" w14:paraId="5C6055FE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3F52890C" w14:textId="3A01A456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ARAÇLAR: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B2997" w:rsidRPr="007B2B6D">
              <w:rPr>
                <w:rFonts w:ascii="Times New Roman" w:hAnsi="Times New Roman" w:cs="Times New Roman"/>
                <w:bCs/>
              </w:rPr>
              <w:t>Glukometre</w:t>
            </w:r>
            <w:proofErr w:type="spellEnd"/>
            <w:r w:rsidR="00EB2997" w:rsidRPr="007B2B6D">
              <w:rPr>
                <w:rFonts w:ascii="Times New Roman" w:hAnsi="Times New Roman" w:cs="Times New Roman"/>
                <w:bCs/>
              </w:rPr>
              <w:t>,</w:t>
            </w:r>
            <w:r w:rsidR="00EB2997" w:rsidRPr="007B2B6D">
              <w:rPr>
                <w:rFonts w:ascii="Times New Roman" w:hAnsi="Times New Roman" w:cs="Times New Roman"/>
                <w:bCs/>
              </w:rPr>
              <w:t xml:space="preserve"> </w:t>
            </w:r>
            <w:r w:rsidR="00EB2997" w:rsidRPr="007B2B6D">
              <w:rPr>
                <w:rFonts w:ascii="Times New Roman" w:hAnsi="Times New Roman" w:cs="Times New Roman"/>
                <w:bCs/>
              </w:rPr>
              <w:t>kan şekeri ölçme çubuğu,</w:t>
            </w:r>
            <w:r w:rsidR="00EB2997" w:rsidRPr="007B2B6D">
              <w:rPr>
                <w:rFonts w:ascii="Times New Roman" w:hAnsi="Times New Roman" w:cs="Times New Roman"/>
                <w:bCs/>
              </w:rPr>
              <w:t xml:space="preserve"> </w:t>
            </w:r>
            <w:r w:rsidR="00EB2997" w:rsidRPr="007B2B6D">
              <w:rPr>
                <w:rFonts w:ascii="Times New Roman" w:hAnsi="Times New Roman" w:cs="Times New Roman"/>
                <w:bCs/>
              </w:rPr>
              <w:t>pamuk,</w:t>
            </w:r>
            <w:r w:rsidR="00EB2997" w:rsidRPr="007B2B6D">
              <w:rPr>
                <w:rFonts w:ascii="Times New Roman" w:hAnsi="Times New Roman" w:cs="Times New Roman"/>
                <w:bCs/>
              </w:rPr>
              <w:t xml:space="preserve"> </w:t>
            </w:r>
            <w:r w:rsidR="00EB2997" w:rsidRPr="007B2B6D">
              <w:rPr>
                <w:rFonts w:ascii="Times New Roman" w:hAnsi="Times New Roman" w:cs="Times New Roman"/>
                <w:bCs/>
              </w:rPr>
              <w:t>antiseptik solüsyon,</w:t>
            </w:r>
            <w:r w:rsidR="00EB2997" w:rsidRPr="007B2B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B2997" w:rsidRPr="007B2B6D">
              <w:rPr>
                <w:rFonts w:ascii="Times New Roman" w:hAnsi="Times New Roman" w:cs="Times New Roman"/>
                <w:bCs/>
              </w:rPr>
              <w:t>lanset</w:t>
            </w:r>
            <w:proofErr w:type="spellEnd"/>
            <w:r w:rsidR="00EB2997" w:rsidRPr="007B2B6D">
              <w:rPr>
                <w:rFonts w:ascii="Times New Roman" w:hAnsi="Times New Roman" w:cs="Times New Roman"/>
                <w:bCs/>
              </w:rPr>
              <w:t xml:space="preserve"> ve eldiven</w:t>
            </w:r>
          </w:p>
        </w:tc>
      </w:tr>
    </w:tbl>
    <w:p w14:paraId="42B6E051" w14:textId="0E75A101" w:rsidR="000436B4" w:rsidRDefault="000436B4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AkListe-Vurgu1"/>
        <w:tblW w:w="0" w:type="auto"/>
        <w:tblInd w:w="0" w:type="dxa"/>
        <w:tblLook w:val="04A0" w:firstRow="1" w:lastRow="0" w:firstColumn="1" w:lastColumn="0" w:noHBand="0" w:noVBand="1"/>
      </w:tblPr>
      <w:tblGrid>
        <w:gridCol w:w="1282"/>
        <w:gridCol w:w="8006"/>
      </w:tblGrid>
      <w:tr w:rsidR="0021062F" w14:paraId="6C1F7FE9" w14:textId="77777777" w:rsidTr="0021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hideMark/>
          </w:tcPr>
          <w:p w14:paraId="490BFE16" w14:textId="77777777" w:rsidR="0021062F" w:rsidRDefault="0021062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21062F" w14:paraId="7BBE52F5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0F7AF965" w14:textId="77777777" w:rsidR="0021062F" w:rsidRDefault="0021062F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21062F" w14:paraId="3B15A04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4F8174D8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346C556A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Geliştirilmesi gerekir:</w:t>
            </w:r>
            <w:r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21062F" w14:paraId="3D820E3F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right w:val="nil"/>
            </w:tcBorders>
            <w:hideMark/>
          </w:tcPr>
          <w:p w14:paraId="47B24BF6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  <w:tcBorders>
              <w:left w:val="nil"/>
            </w:tcBorders>
            <w:hideMark/>
          </w:tcPr>
          <w:p w14:paraId="1E18EE7E" w14:textId="77777777" w:rsidR="0021062F" w:rsidRDefault="002106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Yeterli:</w:t>
            </w:r>
            <w:r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21062F" w14:paraId="6C2DFBF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416962C0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2FE2DC1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Ustalaşmış:</w:t>
            </w:r>
            <w:r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1AE5EC8" w14:textId="3440BB20" w:rsidR="0021062F" w:rsidRDefault="0021062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9A7166" w14:paraId="4E13F438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62B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2D903622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5D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4D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6F7E5800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3A5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AC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15E9BAE3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74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5777D8" w14:textId="4A221A9E" w:rsidR="009A7166" w:rsidRDefault="009A7166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722"/>
        <w:gridCol w:w="748"/>
        <w:gridCol w:w="741"/>
        <w:gridCol w:w="736"/>
      </w:tblGrid>
      <w:tr w:rsidR="004F3776" w:rsidRPr="002F31E6" w14:paraId="3B955734" w14:textId="77777777" w:rsidTr="004F3776">
        <w:trPr>
          <w:trHeight w:val="1110"/>
        </w:trPr>
        <w:tc>
          <w:tcPr>
            <w:tcW w:w="575" w:type="pct"/>
            <w:shd w:val="clear" w:color="auto" w:fill="B6DDE8" w:themeFill="accent5" w:themeFillTint="66"/>
            <w:vAlign w:val="center"/>
            <w:hideMark/>
          </w:tcPr>
          <w:p w14:paraId="4AE5634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BASAMAK NO</w:t>
            </w:r>
          </w:p>
        </w:tc>
        <w:tc>
          <w:tcPr>
            <w:tcW w:w="3134" w:type="pct"/>
            <w:shd w:val="clear" w:color="auto" w:fill="B6DDE8" w:themeFill="accent5" w:themeFillTint="66"/>
            <w:vAlign w:val="center"/>
            <w:hideMark/>
          </w:tcPr>
          <w:p w14:paraId="5D1E678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BASAMAKLARI</w:t>
            </w:r>
          </w:p>
        </w:tc>
        <w:tc>
          <w:tcPr>
            <w:tcW w:w="1291" w:type="pct"/>
            <w:gridSpan w:val="3"/>
            <w:shd w:val="clear" w:color="auto" w:fill="B6DDE8" w:themeFill="accent5" w:themeFillTint="66"/>
            <w:vAlign w:val="center"/>
            <w:hideMark/>
          </w:tcPr>
          <w:p w14:paraId="727633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2F31E6" w:rsidRPr="002F31E6" w14:paraId="391747CC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6B3F3F6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74713B1F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6F5FE4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629114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087E98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2F31E6" w:rsidRPr="002F31E6" w14:paraId="7C0273DB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4D2A2FD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6679C63C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Malzemelerin kontrol edilmesi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8B6CD0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7E5631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617040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385F12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0523874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3F0A80CB" w14:textId="3DE5E16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Kalibrasyon yapmak için,</w:t>
            </w:r>
            <w:r w:rsidR="00B5557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kalibrasyon çubuğu ile ölçüm çubuğu kutusundaki kod numarasının aynı olup olmadığının kontrol edilmesi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0FBD43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80863F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4EF165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BD9FC6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64A405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0364FFA2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Glukometri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cihazının, açma-kapama düğmesine basarak ve/veya kalibrasyon çubuğunu takarak çalıştırılması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4AF920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E8164B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501A25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CE2E1E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37A7436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26D0888D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Cihazın, otomatik olarak kalibrasyonu yaptığının ekrandan gözükmesi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913586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63400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41167F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9F84DCC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32CC288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5D3B0DD8" w14:textId="3704FB8B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Cihaz üzerinde gözüken kod numarasıyla,</w:t>
            </w:r>
            <w:r w:rsidR="00B5557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ölçüm çubuğunun kod numarası ve ölçüm çubuğu kutusunun kod numarasının aynı olmasının kontrol edilmesi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D8EF2A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FFFF30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91BC8F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090DAB4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15CD3D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7DCA1374" w14:textId="1A4E0A55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Hastaya kendinizi tanıtıp,</w:t>
            </w:r>
            <w:r w:rsidR="00B5557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yapılacak işlem hakkında bilgi verilmesi ve onayının alınması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C594BB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8BB829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C8D375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EE419FA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5022D3A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631D8FB8" w14:textId="42CF70BC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Ellerin yıkanıp,</w:t>
            </w:r>
            <w:r w:rsidR="00182F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eldivenlerin giyilmesi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01F6F0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0F3D3B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50EABD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3B97D03E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5FC5336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2B510CD8" w14:textId="2B24AB1F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Glukoz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ölçüm çubuğu kutusundan bir tane çubuğun çıkartılıp,</w:t>
            </w:r>
            <w:r w:rsidR="00182F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kutunun kapağının kapatılması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F6696E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DB907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E6ECC1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F59BE4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4A1C9E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46EA6BDE" w14:textId="38C5A166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Ölçüm çubuğunun,</w:t>
            </w:r>
            <w:r w:rsidR="00182F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ok işaretinin üste ve/veya çizgili bölümleri üste gelecek şekilde cihaza yerleştirilmesi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A38F95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6C35D3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FDB1D0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DC0A779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406A47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4846EDBE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Cihazın ekranında damla simgesinin yanıp sönmeye başladığının gözlenmesi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41B7A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D44B51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FE420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1883F6BF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32E58AE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2B0F61E4" w14:textId="10CD976E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Hastanın pasif elinin 3.veya 4.parmak </w:t>
            </w: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distal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kısmının </w:t>
            </w: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palmar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yüzeyini alkollü pamukla silinip,</w:t>
            </w:r>
            <w:r w:rsidR="00182F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kurumasının beklenmesi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82B3FB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E3852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1B499FA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696000B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199DB89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52BEF2A3" w14:textId="3A37147A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Seçilen parmağın </w:t>
            </w: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distal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boğumunu,</w:t>
            </w:r>
            <w:r w:rsidR="00182F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pasif elimizin işaret parmağıyla kelepçe şeklinde sıkarak kan birikiminin sağlanması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26F2E2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E499CC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911452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61EA18C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538C85E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50F9DBF0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Lanseti</w:t>
            </w:r>
            <w:proofErr w:type="spellEnd"/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 xml:space="preserve"> tek bir hareketle batırarak parmak ucunun delinmesi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C776B0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C524B3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C1BEB4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B4F1B12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602830BA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00E24A9B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İlk damla kanın kuru bir pamukla silinmesi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454D9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629D2E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D8BE7F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343208B5" w14:textId="77777777" w:rsidTr="00B5557D">
        <w:trPr>
          <w:trHeight w:val="615"/>
        </w:trPr>
        <w:tc>
          <w:tcPr>
            <w:tcW w:w="575" w:type="pct"/>
            <w:shd w:val="clear" w:color="auto" w:fill="auto"/>
            <w:vAlign w:val="center"/>
            <w:hideMark/>
          </w:tcPr>
          <w:p w14:paraId="74CE2C52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24873B21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İkinci damla kanın, cihaza takılı çubuğun üzerindeki ölçüm bölgesine, bölgeyi tamamen kaplayacak kadar temas ettirilmesi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2F425D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B5CCCE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22D701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A20A300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  <w:hideMark/>
          </w:tcPr>
          <w:p w14:paraId="7E84E63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4B818DDF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Parmak ucuna kuru pamukla tampon yapılması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42C8A7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BC7D02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B88CCA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C575CC" w:rsidRPr="002F31E6" w14:paraId="10094E90" w14:textId="77777777" w:rsidTr="00B5557D">
        <w:trPr>
          <w:trHeight w:val="480"/>
        </w:trPr>
        <w:tc>
          <w:tcPr>
            <w:tcW w:w="575" w:type="pct"/>
            <w:shd w:val="clear" w:color="auto" w:fill="auto"/>
            <w:vAlign w:val="center"/>
          </w:tcPr>
          <w:p w14:paraId="3B164D74" w14:textId="35A57934" w:rsidR="00C575CC" w:rsidRPr="002F31E6" w:rsidRDefault="00C575CC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134" w:type="pct"/>
            <w:shd w:val="clear" w:color="auto" w:fill="auto"/>
            <w:vAlign w:val="center"/>
          </w:tcPr>
          <w:p w14:paraId="61A61FD9" w14:textId="7A6D7A21" w:rsidR="00C575CC" w:rsidRPr="002F31E6" w:rsidRDefault="00A46190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Kullanılmış pamuk ve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lansetin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tıbbi atık kutusuna atılması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D20B753" w14:textId="77777777" w:rsidR="00C575CC" w:rsidRPr="002F31E6" w:rsidRDefault="00C575CC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B25CFC8" w14:textId="77777777" w:rsidR="00C575CC" w:rsidRPr="002F31E6" w:rsidRDefault="00C575CC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4A10352" w14:textId="77777777" w:rsidR="00C575CC" w:rsidRPr="002F31E6" w:rsidRDefault="00C575CC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</w:tbl>
    <w:p w14:paraId="633AA1BF" w14:textId="77777777" w:rsidR="00533331" w:rsidRDefault="00533331" w:rsidP="00533331">
      <w:pPr>
        <w:jc w:val="both"/>
        <w:rPr>
          <w:b/>
          <w:sz w:val="28"/>
          <w:szCs w:val="28"/>
        </w:rPr>
      </w:pPr>
    </w:p>
    <w:sectPr w:rsidR="0053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zAyM7MwsjA0MjNV0lEKTi0uzszPAykwrAUAdRwz1iwAAAA="/>
  </w:docVars>
  <w:rsids>
    <w:rsidRoot w:val="00D853B1"/>
    <w:rsid w:val="0000095A"/>
    <w:rsid w:val="000436B4"/>
    <w:rsid w:val="00074ECB"/>
    <w:rsid w:val="00086A91"/>
    <w:rsid w:val="000F79E2"/>
    <w:rsid w:val="001772E9"/>
    <w:rsid w:val="00182F88"/>
    <w:rsid w:val="001B3FEA"/>
    <w:rsid w:val="0021062F"/>
    <w:rsid w:val="002353FB"/>
    <w:rsid w:val="00292A8F"/>
    <w:rsid w:val="002F22A8"/>
    <w:rsid w:val="002F31E6"/>
    <w:rsid w:val="003D022F"/>
    <w:rsid w:val="00483C04"/>
    <w:rsid w:val="00484987"/>
    <w:rsid w:val="004F3776"/>
    <w:rsid w:val="00533331"/>
    <w:rsid w:val="005407BF"/>
    <w:rsid w:val="0057646C"/>
    <w:rsid w:val="005F680A"/>
    <w:rsid w:val="007B2B6D"/>
    <w:rsid w:val="008A4B9F"/>
    <w:rsid w:val="008C000F"/>
    <w:rsid w:val="008C6FE9"/>
    <w:rsid w:val="008F1138"/>
    <w:rsid w:val="009812E7"/>
    <w:rsid w:val="00984C56"/>
    <w:rsid w:val="009A7166"/>
    <w:rsid w:val="00A46190"/>
    <w:rsid w:val="00A56813"/>
    <w:rsid w:val="00A7190B"/>
    <w:rsid w:val="00A976AA"/>
    <w:rsid w:val="00B36CB5"/>
    <w:rsid w:val="00B5557D"/>
    <w:rsid w:val="00C004F1"/>
    <w:rsid w:val="00C30E30"/>
    <w:rsid w:val="00C575CC"/>
    <w:rsid w:val="00CF149D"/>
    <w:rsid w:val="00D853B1"/>
    <w:rsid w:val="00DB084B"/>
    <w:rsid w:val="00DE68EF"/>
    <w:rsid w:val="00E45052"/>
    <w:rsid w:val="00E72AD4"/>
    <w:rsid w:val="00EB2997"/>
    <w:rsid w:val="00EB2E7D"/>
    <w:rsid w:val="00F66F77"/>
    <w:rsid w:val="00FD4CC8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1BC"/>
  <w15:docId w15:val="{CECD063F-3D98-41E0-BB54-CD6B73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semiHidden/>
    <w:unhideWhenUsed/>
    <w:rsid w:val="002106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D66-33DC-4931-BCDA-2793AAB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Bilal İlanbey</cp:lastModifiedBy>
  <cp:revision>45</cp:revision>
  <dcterms:created xsi:type="dcterms:W3CDTF">2020-04-05T13:24:00Z</dcterms:created>
  <dcterms:modified xsi:type="dcterms:W3CDTF">2021-06-05T10:26:00Z</dcterms:modified>
</cp:coreProperties>
</file>