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kListe-Vurgu1"/>
        <w:tblpPr w:leftFromText="180" w:rightFromText="180" w:vertAnchor="page" w:horzAnchor="margin" w:tblpY="811"/>
        <w:tblW w:w="0" w:type="auto"/>
        <w:tblLook w:val="01E0" w:firstRow="1" w:lastRow="1" w:firstColumn="1" w:lastColumn="1" w:noHBand="0" w:noVBand="0"/>
      </w:tblPr>
      <w:tblGrid>
        <w:gridCol w:w="9052"/>
      </w:tblGrid>
      <w:tr w:rsidR="001223D5" w:rsidRPr="006A3768" w14:paraId="6FC1D8F1" w14:textId="77777777" w:rsidTr="00FF03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tcPr>
          <w:p w14:paraId="13A9AF96" w14:textId="54D0F027" w:rsidR="001223D5" w:rsidRPr="006A3768" w:rsidRDefault="00270F7B" w:rsidP="001223D5">
            <w:pPr>
              <w:autoSpaceDE w:val="0"/>
              <w:autoSpaceDN w:val="0"/>
              <w:adjustRightInd w:val="0"/>
              <w:spacing w:before="120" w:after="120"/>
              <w:jc w:val="center"/>
              <w:rPr>
                <w:rFonts w:ascii="Times New Roman" w:eastAsia="Times New Roman" w:hAnsi="Times New Roman" w:cs="Times New Roman"/>
                <w:b w:val="0"/>
                <w:bCs w:val="0"/>
                <w:color w:val="800000"/>
                <w:sz w:val="24"/>
                <w:szCs w:val="24"/>
                <w:lang w:eastAsia="tr-TR"/>
              </w:rPr>
            </w:pPr>
            <w:r>
              <w:rPr>
                <w:rFonts w:ascii="Times New Roman" w:eastAsia="Times New Roman" w:hAnsi="Times New Roman" w:cs="Times New Roman"/>
                <w:color w:val="800000"/>
                <w:sz w:val="24"/>
                <w:szCs w:val="24"/>
                <w:lang w:eastAsia="tr-TR"/>
              </w:rPr>
              <w:t>OLAY YERİ İNCELEMESİ</w:t>
            </w:r>
            <w:r w:rsidR="0021411E">
              <w:rPr>
                <w:rFonts w:ascii="Times New Roman" w:eastAsia="Times New Roman" w:hAnsi="Times New Roman" w:cs="Times New Roman"/>
                <w:color w:val="800000"/>
                <w:sz w:val="24"/>
                <w:szCs w:val="24"/>
                <w:lang w:eastAsia="tr-TR"/>
              </w:rPr>
              <w:t xml:space="preserve"> - </w:t>
            </w:r>
            <w:r w:rsidR="0021411E" w:rsidRPr="006D6CC5">
              <w:rPr>
                <w:rFonts w:ascii="Times New Roman" w:eastAsia="Times New Roman" w:hAnsi="Times New Roman" w:cs="Times New Roman"/>
                <w:color w:val="800000"/>
                <w:sz w:val="24"/>
                <w:szCs w:val="24"/>
                <w:lang w:eastAsia="tr-TR"/>
              </w:rPr>
              <w:t xml:space="preserve"> </w:t>
            </w:r>
            <w:r w:rsidR="0021411E" w:rsidRPr="006D6CC5">
              <w:rPr>
                <w:rFonts w:ascii="Times New Roman" w:eastAsia="Times New Roman" w:hAnsi="Times New Roman" w:cs="Times New Roman"/>
                <w:color w:val="800000"/>
                <w:sz w:val="24"/>
                <w:szCs w:val="24"/>
                <w:lang w:eastAsia="tr-TR"/>
              </w:rPr>
              <w:t>DELİL TANIYABİLME</w:t>
            </w:r>
            <w:r w:rsidR="0021411E">
              <w:rPr>
                <w:rFonts w:ascii="Times New Roman" w:eastAsia="Times New Roman" w:hAnsi="Times New Roman" w:cs="Times New Roman"/>
                <w:color w:val="800000"/>
                <w:sz w:val="24"/>
                <w:szCs w:val="24"/>
                <w:lang w:eastAsia="tr-TR"/>
              </w:rPr>
              <w:t xml:space="preserve"> </w:t>
            </w:r>
            <w:r w:rsidR="0021411E" w:rsidRPr="006D6CC5">
              <w:rPr>
                <w:rFonts w:ascii="Times New Roman" w:eastAsia="Times New Roman" w:hAnsi="Times New Roman" w:cs="Times New Roman"/>
                <w:color w:val="800000"/>
                <w:sz w:val="24"/>
                <w:szCs w:val="24"/>
                <w:lang w:eastAsia="tr-TR"/>
              </w:rPr>
              <w:t>/</w:t>
            </w:r>
            <w:r w:rsidR="0021411E">
              <w:rPr>
                <w:rFonts w:ascii="Times New Roman" w:eastAsia="Times New Roman" w:hAnsi="Times New Roman" w:cs="Times New Roman"/>
                <w:color w:val="800000"/>
                <w:sz w:val="24"/>
                <w:szCs w:val="24"/>
                <w:lang w:eastAsia="tr-TR"/>
              </w:rPr>
              <w:t xml:space="preserve"> </w:t>
            </w:r>
            <w:r w:rsidR="0021411E" w:rsidRPr="006D6CC5">
              <w:rPr>
                <w:rFonts w:ascii="Times New Roman" w:eastAsia="Times New Roman" w:hAnsi="Times New Roman" w:cs="Times New Roman"/>
                <w:color w:val="800000"/>
                <w:sz w:val="24"/>
                <w:szCs w:val="24"/>
                <w:lang w:eastAsia="tr-TR"/>
              </w:rPr>
              <w:t>KORUMA</w:t>
            </w:r>
            <w:r w:rsidR="0021411E">
              <w:rPr>
                <w:rFonts w:ascii="Times New Roman" w:eastAsia="Times New Roman" w:hAnsi="Times New Roman" w:cs="Times New Roman"/>
                <w:color w:val="800000"/>
                <w:sz w:val="24"/>
                <w:szCs w:val="24"/>
                <w:lang w:eastAsia="tr-TR"/>
              </w:rPr>
              <w:t xml:space="preserve"> </w:t>
            </w:r>
            <w:r w:rsidR="0021411E" w:rsidRPr="006D6CC5">
              <w:rPr>
                <w:rFonts w:ascii="Times New Roman" w:eastAsia="Times New Roman" w:hAnsi="Times New Roman" w:cs="Times New Roman"/>
                <w:color w:val="800000"/>
                <w:sz w:val="24"/>
                <w:szCs w:val="24"/>
                <w:lang w:eastAsia="tr-TR"/>
              </w:rPr>
              <w:t>/</w:t>
            </w:r>
            <w:r w:rsidR="0021411E">
              <w:rPr>
                <w:rFonts w:ascii="Times New Roman" w:eastAsia="Times New Roman" w:hAnsi="Times New Roman" w:cs="Times New Roman"/>
                <w:color w:val="800000"/>
                <w:sz w:val="24"/>
                <w:szCs w:val="24"/>
                <w:lang w:eastAsia="tr-TR"/>
              </w:rPr>
              <w:t xml:space="preserve"> </w:t>
            </w:r>
            <w:r w:rsidR="0021411E" w:rsidRPr="006D6CC5">
              <w:rPr>
                <w:rFonts w:ascii="Times New Roman" w:eastAsia="Times New Roman" w:hAnsi="Times New Roman" w:cs="Times New Roman"/>
                <w:color w:val="800000"/>
                <w:sz w:val="24"/>
                <w:szCs w:val="24"/>
                <w:lang w:eastAsia="tr-TR"/>
              </w:rPr>
              <w:t>NAKİL</w:t>
            </w:r>
          </w:p>
        </w:tc>
      </w:tr>
    </w:tbl>
    <w:p w14:paraId="7AAC9261" w14:textId="77777777" w:rsidR="006A3768" w:rsidRDefault="006A376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6A3768" w:rsidRPr="001223D5" w14:paraId="2F89C126" w14:textId="77777777" w:rsidTr="001223D5">
        <w:tc>
          <w:tcPr>
            <w:tcW w:w="9288" w:type="dxa"/>
          </w:tcPr>
          <w:p w14:paraId="497884C1" w14:textId="34ED40EE" w:rsidR="006A3768" w:rsidRPr="001223D5" w:rsidRDefault="006A3768" w:rsidP="001223D5">
            <w:pPr>
              <w:rPr>
                <w:rFonts w:ascii="Times New Roman" w:hAnsi="Times New Roman" w:cs="Times New Roman"/>
              </w:rPr>
            </w:pPr>
            <w:r w:rsidRPr="001223D5">
              <w:rPr>
                <w:rFonts w:ascii="Times New Roman" w:hAnsi="Times New Roman" w:cs="Times New Roman"/>
                <w:b/>
                <w:bCs/>
              </w:rPr>
              <w:t>AMAÇ:</w:t>
            </w:r>
            <w:r w:rsidR="001429A2">
              <w:rPr>
                <w:rFonts w:ascii="Times New Roman" w:hAnsi="Times New Roman" w:cs="Times New Roman"/>
                <w:b/>
                <w:bCs/>
              </w:rPr>
              <w:t xml:space="preserve"> </w:t>
            </w:r>
            <w:r w:rsidR="00270F7B">
              <w:rPr>
                <w:rFonts w:ascii="Times New Roman" w:hAnsi="Times New Roman" w:cs="Times New Roman"/>
              </w:rPr>
              <w:t>Olay yeri incelemesi</w:t>
            </w:r>
            <w:r w:rsidR="0021411E">
              <w:rPr>
                <w:rFonts w:ascii="Times New Roman" w:hAnsi="Times New Roman" w:cs="Times New Roman"/>
              </w:rPr>
              <w:t xml:space="preserve"> ve </w:t>
            </w:r>
            <w:r w:rsidR="0021411E" w:rsidRPr="00C2058A">
              <w:rPr>
                <w:rFonts w:ascii="Times New Roman" w:eastAsia="Arial" w:hAnsi="Times New Roman" w:cs="Times New Roman"/>
              </w:rPr>
              <w:t>Delil Tanıyabilme/Koruma/Nakil</w:t>
            </w:r>
            <w:r w:rsidR="00270F7B">
              <w:rPr>
                <w:rFonts w:ascii="Times New Roman" w:hAnsi="Times New Roman" w:cs="Times New Roman"/>
              </w:rPr>
              <w:t xml:space="preserve"> yapabilmek</w:t>
            </w:r>
            <w:r w:rsidR="009062B5">
              <w:rPr>
                <w:rFonts w:ascii="Times New Roman" w:hAnsi="Times New Roman" w:cs="Times New Roman"/>
              </w:rPr>
              <w:t>.</w:t>
            </w:r>
          </w:p>
        </w:tc>
      </w:tr>
      <w:tr w:rsidR="00055E1D" w:rsidRPr="001223D5" w14:paraId="32B466F5" w14:textId="77777777" w:rsidTr="001223D5">
        <w:tc>
          <w:tcPr>
            <w:tcW w:w="9288" w:type="dxa"/>
          </w:tcPr>
          <w:p w14:paraId="52C38AE5" w14:textId="77777777" w:rsidR="00055E1D" w:rsidRPr="001223D5" w:rsidRDefault="00055E1D" w:rsidP="001223D5">
            <w:pPr>
              <w:rPr>
                <w:rFonts w:ascii="Times New Roman" w:hAnsi="Times New Roman" w:cs="Times New Roman"/>
                <w:b/>
                <w:bCs/>
              </w:rPr>
            </w:pPr>
            <w:r>
              <w:rPr>
                <w:rFonts w:ascii="Times New Roman" w:hAnsi="Times New Roman" w:cs="Times New Roman"/>
                <w:b/>
                <w:bCs/>
              </w:rPr>
              <w:t>HEDEF:</w:t>
            </w:r>
          </w:p>
        </w:tc>
      </w:tr>
      <w:tr w:rsidR="00784375" w:rsidRPr="001223D5" w14:paraId="6E670E52" w14:textId="77777777" w:rsidTr="001223D5">
        <w:tc>
          <w:tcPr>
            <w:tcW w:w="9288" w:type="dxa"/>
          </w:tcPr>
          <w:p w14:paraId="4DDE90D5" w14:textId="279BDD75" w:rsidR="00784375" w:rsidRPr="001223D5" w:rsidRDefault="00784375" w:rsidP="001223D5">
            <w:pPr>
              <w:rPr>
                <w:rFonts w:ascii="Times New Roman" w:hAnsi="Times New Roman" w:cs="Times New Roman"/>
                <w:b/>
                <w:bCs/>
              </w:rPr>
            </w:pPr>
            <w:r w:rsidRPr="001223D5">
              <w:rPr>
                <w:rFonts w:ascii="Times New Roman" w:hAnsi="Times New Roman" w:cs="Times New Roman"/>
                <w:b/>
                <w:bCs/>
              </w:rPr>
              <w:t>ÖĞRENME DÜZEYİ</w:t>
            </w:r>
            <w:r w:rsidRPr="00057F68">
              <w:rPr>
                <w:rFonts w:ascii="Times New Roman" w:hAnsi="Times New Roman" w:cs="Times New Roman"/>
                <w:b/>
                <w:bCs/>
              </w:rPr>
              <w:t xml:space="preserve">: </w:t>
            </w:r>
            <w:r w:rsidR="009062B5">
              <w:rPr>
                <w:rFonts w:ascii="Times New Roman" w:hAnsi="Times New Roman" w:cs="Times New Roman"/>
                <w:bCs/>
              </w:rPr>
              <w:t>4</w:t>
            </w:r>
          </w:p>
        </w:tc>
      </w:tr>
      <w:tr w:rsidR="006A3768" w:rsidRPr="001223D5" w14:paraId="6AE8800D" w14:textId="77777777" w:rsidTr="001223D5">
        <w:tc>
          <w:tcPr>
            <w:tcW w:w="9288" w:type="dxa"/>
          </w:tcPr>
          <w:p w14:paraId="029D62EB" w14:textId="7D01E2F0" w:rsidR="006A3768" w:rsidRPr="001223D5" w:rsidRDefault="006A3768" w:rsidP="008D2570">
            <w:pPr>
              <w:jc w:val="both"/>
              <w:rPr>
                <w:rFonts w:ascii="Times New Roman" w:hAnsi="Times New Roman" w:cs="Times New Roman"/>
                <w:b/>
                <w:bCs/>
              </w:rPr>
            </w:pPr>
            <w:r w:rsidRPr="001223D5">
              <w:rPr>
                <w:rFonts w:ascii="Times New Roman" w:hAnsi="Times New Roman" w:cs="Times New Roman"/>
                <w:b/>
                <w:bCs/>
              </w:rPr>
              <w:t>ARAÇLAR</w:t>
            </w:r>
            <w:r w:rsidRPr="00057F68">
              <w:rPr>
                <w:rFonts w:ascii="Times New Roman" w:hAnsi="Times New Roman" w:cs="Times New Roman"/>
                <w:b/>
                <w:bCs/>
              </w:rPr>
              <w:t>:</w:t>
            </w:r>
            <w:r w:rsidR="00473A5E">
              <w:rPr>
                <w:rFonts w:ascii="Times New Roman" w:hAnsi="Times New Roman" w:cs="Times New Roman"/>
                <w:b/>
                <w:bCs/>
              </w:rPr>
              <w:t xml:space="preserve"> </w:t>
            </w:r>
            <w:r w:rsidR="00157C45">
              <w:rPr>
                <w:rFonts w:ascii="Times New Roman" w:hAnsi="Times New Roman" w:cs="Times New Roman"/>
              </w:rPr>
              <w:t xml:space="preserve">Olay yeri inceleme kıyafeti, bone, galoş, </w:t>
            </w:r>
            <w:r w:rsidR="00ED2546">
              <w:rPr>
                <w:rFonts w:ascii="Times New Roman" w:hAnsi="Times New Roman" w:cs="Times New Roman"/>
              </w:rPr>
              <w:t xml:space="preserve">maske, </w:t>
            </w:r>
            <w:r w:rsidR="00157C45">
              <w:rPr>
                <w:rFonts w:ascii="Times New Roman" w:hAnsi="Times New Roman" w:cs="Times New Roman"/>
              </w:rPr>
              <w:t xml:space="preserve">eldiven, pens, portegü, makas, bistüri, UV ışık kaynağı, büyüteç, sürüntü çubukları, </w:t>
            </w:r>
            <w:r w:rsidR="007D3E37">
              <w:rPr>
                <w:rFonts w:ascii="Times New Roman" w:hAnsi="Times New Roman" w:cs="Times New Roman"/>
              </w:rPr>
              <w:t>steril su veya serum fizyolojik</w:t>
            </w:r>
            <w:r w:rsidR="00157C45">
              <w:rPr>
                <w:rFonts w:ascii="Times New Roman" w:hAnsi="Times New Roman" w:cs="Times New Roman"/>
              </w:rPr>
              <w:t>, pamuk, spanç, farklı büyüklüklerde cam, plastik ve karton olay yeri inceleme kapları</w:t>
            </w:r>
            <w:r w:rsidR="00ED2546">
              <w:rPr>
                <w:rFonts w:ascii="Times New Roman" w:hAnsi="Times New Roman" w:cs="Times New Roman"/>
              </w:rPr>
              <w:t>, fotoğraf makinesi ve video kamera</w:t>
            </w:r>
            <w:r w:rsidR="0021411E">
              <w:rPr>
                <w:rFonts w:ascii="Times New Roman" w:hAnsi="Times New Roman" w:cs="Times New Roman"/>
              </w:rPr>
              <w:t>, d</w:t>
            </w:r>
            <w:r w:rsidR="0021411E">
              <w:rPr>
                <w:rFonts w:ascii="Times New Roman" w:hAnsi="Times New Roman" w:cs="Times New Roman"/>
              </w:rPr>
              <w:t>elil taşıma kapları (plastik, karton cam), soğuk zincir</w:t>
            </w:r>
          </w:p>
        </w:tc>
      </w:tr>
    </w:tbl>
    <w:p w14:paraId="748552C8" w14:textId="77777777" w:rsidR="006A3768" w:rsidRPr="001223D5" w:rsidRDefault="006A3768" w:rsidP="001223D5">
      <w:pPr>
        <w:rPr>
          <w:rFonts w:ascii="Times New Roman" w:hAnsi="Times New Roman" w:cs="Times New Roman"/>
        </w:rPr>
      </w:pPr>
    </w:p>
    <w:tbl>
      <w:tblPr>
        <w:tblStyle w:val="AkListe-Vurgu1"/>
        <w:tblW w:w="0" w:type="auto"/>
        <w:tblLook w:val="04A0" w:firstRow="1" w:lastRow="0" w:firstColumn="1" w:lastColumn="0" w:noHBand="0" w:noVBand="1"/>
      </w:tblPr>
      <w:tblGrid>
        <w:gridCol w:w="1252"/>
        <w:gridCol w:w="7800"/>
      </w:tblGrid>
      <w:tr w:rsidR="003F22A2" w:rsidRPr="003F22A2" w14:paraId="6FBDA71A" w14:textId="77777777" w:rsidTr="00FF0374">
        <w:trPr>
          <w:cnfStyle w:val="100000000000" w:firstRow="1" w:lastRow="0" w:firstColumn="0" w:lastColumn="0" w:oddVBand="0" w:evenVBand="0" w:oddHBand="0"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9288" w:type="dxa"/>
            <w:gridSpan w:val="2"/>
          </w:tcPr>
          <w:p w14:paraId="39C5AE54" w14:textId="77777777" w:rsidR="003F22A2" w:rsidRPr="003F22A2" w:rsidRDefault="003F22A2" w:rsidP="001223D5">
            <w:pPr>
              <w:spacing w:line="276" w:lineRule="auto"/>
              <w:jc w:val="center"/>
              <w:rPr>
                <w:rFonts w:ascii="Times New Roman" w:hAnsi="Times New Roman" w:cs="Times New Roman"/>
                <w:b w:val="0"/>
              </w:rPr>
            </w:pPr>
            <w:r w:rsidRPr="001223D5">
              <w:rPr>
                <w:rFonts w:ascii="Times New Roman" w:hAnsi="Times New Roman" w:cs="Times New Roman"/>
              </w:rPr>
              <w:t>DEĞERLENDİRME KRİTERLERİ:</w:t>
            </w:r>
          </w:p>
        </w:tc>
      </w:tr>
      <w:tr w:rsidR="003F22A2" w:rsidRPr="001223D5" w14:paraId="49327C3B" w14:textId="77777777" w:rsidTr="00FF0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gridSpan w:val="2"/>
          </w:tcPr>
          <w:p w14:paraId="59C08170" w14:textId="77777777" w:rsidR="003F22A2" w:rsidRPr="00FF0374" w:rsidRDefault="003F22A2" w:rsidP="00026070">
            <w:pPr>
              <w:spacing w:line="360" w:lineRule="auto"/>
              <w:rPr>
                <w:rFonts w:ascii="Times New Roman" w:hAnsi="Times New Roman" w:cs="Times New Roman"/>
                <w:b w:val="0"/>
              </w:rPr>
            </w:pPr>
            <w:r w:rsidRPr="00FF0374">
              <w:rPr>
                <w:rFonts w:ascii="Times New Roman" w:hAnsi="Times New Roman" w:cs="Times New Roman"/>
                <w:b w:val="0"/>
              </w:rPr>
              <w:t>Aşağıdaki puanlama sistemini kullanarak, tüm basamaklar doğru, sıralı ve duraksamadan yapılıp, tümünden tam not alana dek beceriyi yineleyiniz.</w:t>
            </w:r>
          </w:p>
        </w:tc>
      </w:tr>
      <w:tr w:rsidR="003F22A2" w:rsidRPr="003F22A2" w14:paraId="16F26851" w14:textId="77777777" w:rsidTr="00FF0374">
        <w:tc>
          <w:tcPr>
            <w:cnfStyle w:val="001000000000" w:firstRow="0" w:lastRow="0" w:firstColumn="1" w:lastColumn="0" w:oddVBand="0" w:evenVBand="0" w:oddHBand="0" w:evenHBand="0" w:firstRowFirstColumn="0" w:firstRowLastColumn="0" w:lastRowFirstColumn="0" w:lastRowLastColumn="0"/>
            <w:tcW w:w="1282" w:type="dxa"/>
          </w:tcPr>
          <w:p w14:paraId="30D4B568" w14:textId="77777777" w:rsidR="003F22A2" w:rsidRPr="00057F68" w:rsidRDefault="003F22A2" w:rsidP="001223D5">
            <w:pPr>
              <w:spacing w:line="276" w:lineRule="auto"/>
              <w:rPr>
                <w:rFonts w:ascii="Times New Roman" w:hAnsi="Times New Roman" w:cs="Times New Roman"/>
                <w:b w:val="0"/>
              </w:rPr>
            </w:pPr>
            <w:r w:rsidRPr="00057F68">
              <w:rPr>
                <w:rFonts w:ascii="Times New Roman" w:hAnsi="Times New Roman" w:cs="Times New Roman"/>
              </w:rPr>
              <w:t>0</w:t>
            </w:r>
          </w:p>
        </w:tc>
        <w:tc>
          <w:tcPr>
            <w:tcW w:w="8006" w:type="dxa"/>
          </w:tcPr>
          <w:p w14:paraId="6B4025AE" w14:textId="77777777" w:rsidR="003F22A2" w:rsidRPr="00057F68" w:rsidRDefault="003F22A2" w:rsidP="0002607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7F68">
              <w:rPr>
                <w:rFonts w:ascii="Times New Roman" w:hAnsi="Times New Roman" w:cs="Times New Roman"/>
                <w:b/>
              </w:rPr>
              <w:t>Geliştirilmesi gerekir:</w:t>
            </w:r>
            <w:r w:rsidRPr="00057F68">
              <w:rPr>
                <w:rFonts w:ascii="Times New Roman" w:hAnsi="Times New Roman" w:cs="Times New Roman"/>
              </w:rPr>
              <w:t xml:space="preserve"> Basamağın hiç uygulanmaması; yanlış uygulanması ya da sırasında uygulanmaması</w:t>
            </w:r>
          </w:p>
        </w:tc>
      </w:tr>
      <w:tr w:rsidR="003F22A2" w:rsidRPr="003F22A2" w14:paraId="06F125C9" w14:textId="77777777" w:rsidTr="00FF0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2" w:type="dxa"/>
          </w:tcPr>
          <w:p w14:paraId="6C98B8AD" w14:textId="77777777" w:rsidR="003F22A2" w:rsidRPr="00057F68" w:rsidRDefault="003F22A2" w:rsidP="001223D5">
            <w:pPr>
              <w:spacing w:line="276" w:lineRule="auto"/>
              <w:rPr>
                <w:rFonts w:ascii="Times New Roman" w:hAnsi="Times New Roman" w:cs="Times New Roman"/>
                <w:b w:val="0"/>
              </w:rPr>
            </w:pPr>
            <w:r w:rsidRPr="00057F68">
              <w:rPr>
                <w:rFonts w:ascii="Times New Roman" w:hAnsi="Times New Roman" w:cs="Times New Roman"/>
              </w:rPr>
              <w:t xml:space="preserve">1 </w:t>
            </w:r>
          </w:p>
        </w:tc>
        <w:tc>
          <w:tcPr>
            <w:tcW w:w="8006" w:type="dxa"/>
          </w:tcPr>
          <w:p w14:paraId="39F1A91A" w14:textId="77777777" w:rsidR="003F22A2" w:rsidRPr="00057F68" w:rsidRDefault="003F22A2" w:rsidP="0002607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57F68">
              <w:rPr>
                <w:rFonts w:ascii="Times New Roman" w:hAnsi="Times New Roman" w:cs="Times New Roman"/>
                <w:b/>
              </w:rPr>
              <w:t>Yeterli:</w:t>
            </w:r>
            <w:r w:rsidRPr="00057F68">
              <w:rPr>
                <w:rFonts w:ascii="Times New Roman" w:hAnsi="Times New Roman" w:cs="Times New Roman"/>
              </w:rPr>
              <w:t xml:space="preserve"> Basamağın doğru olarak ve sırasında uygulanması; ancak eğiticinin yardımına gereksinim duyulması</w:t>
            </w:r>
          </w:p>
        </w:tc>
      </w:tr>
      <w:tr w:rsidR="003F22A2" w:rsidRPr="003F22A2" w14:paraId="735D3D27" w14:textId="77777777" w:rsidTr="00FF0374">
        <w:tc>
          <w:tcPr>
            <w:cnfStyle w:val="001000000000" w:firstRow="0" w:lastRow="0" w:firstColumn="1" w:lastColumn="0" w:oddVBand="0" w:evenVBand="0" w:oddHBand="0" w:evenHBand="0" w:firstRowFirstColumn="0" w:firstRowLastColumn="0" w:lastRowFirstColumn="0" w:lastRowLastColumn="0"/>
            <w:tcW w:w="1282" w:type="dxa"/>
          </w:tcPr>
          <w:p w14:paraId="6C43539A" w14:textId="77777777" w:rsidR="003F22A2" w:rsidRPr="00057F68" w:rsidRDefault="003F22A2" w:rsidP="001223D5">
            <w:pPr>
              <w:spacing w:line="276" w:lineRule="auto"/>
              <w:rPr>
                <w:rFonts w:ascii="Times New Roman" w:hAnsi="Times New Roman" w:cs="Times New Roman"/>
                <w:b w:val="0"/>
              </w:rPr>
            </w:pPr>
            <w:r w:rsidRPr="00057F68">
              <w:rPr>
                <w:rFonts w:ascii="Times New Roman" w:hAnsi="Times New Roman" w:cs="Times New Roman"/>
              </w:rPr>
              <w:t>2</w:t>
            </w:r>
          </w:p>
        </w:tc>
        <w:tc>
          <w:tcPr>
            <w:tcW w:w="8006" w:type="dxa"/>
          </w:tcPr>
          <w:p w14:paraId="6DEB3500" w14:textId="77777777" w:rsidR="003F22A2" w:rsidRPr="00057F68" w:rsidRDefault="003F22A2" w:rsidP="0002607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7F68">
              <w:rPr>
                <w:rFonts w:ascii="Times New Roman" w:hAnsi="Times New Roman" w:cs="Times New Roman"/>
                <w:b/>
              </w:rPr>
              <w:t>Ustalaşmış:</w:t>
            </w:r>
            <w:r w:rsidRPr="00057F68">
              <w:rPr>
                <w:rFonts w:ascii="Times New Roman" w:hAnsi="Times New Roman" w:cs="Times New Roman"/>
              </w:rPr>
              <w:t xml:space="preserve"> Basamağın duraksamadan ve eğiticinin yardımına gereksinim olmadan doğru olarak ve sırasında uygulanması </w:t>
            </w:r>
          </w:p>
        </w:tc>
      </w:tr>
    </w:tbl>
    <w:p w14:paraId="5B00009F" w14:textId="77777777" w:rsidR="003F22A2" w:rsidRDefault="003F22A2" w:rsidP="001223D5">
      <w:pPr>
        <w:rPr>
          <w:rFonts w:ascii="Times New Roman" w:hAnsi="Times New Roman" w:cs="Times New Roman"/>
        </w:rPr>
      </w:pPr>
    </w:p>
    <w:tbl>
      <w:tblPr>
        <w:tblStyle w:val="TabloKlavuzu"/>
        <w:tblW w:w="0" w:type="auto"/>
        <w:tblLook w:val="04A0" w:firstRow="1" w:lastRow="0" w:firstColumn="1" w:lastColumn="0" w:noHBand="0" w:noVBand="1"/>
      </w:tblPr>
      <w:tblGrid>
        <w:gridCol w:w="1948"/>
        <w:gridCol w:w="7114"/>
      </w:tblGrid>
      <w:tr w:rsidR="00FF0374" w14:paraId="00D7C253" w14:textId="77777777" w:rsidTr="00FF0374">
        <w:tc>
          <w:tcPr>
            <w:tcW w:w="1951" w:type="dxa"/>
          </w:tcPr>
          <w:p w14:paraId="2A24AC8E" w14:textId="77777777" w:rsidR="00FF0374" w:rsidRDefault="00FF0374" w:rsidP="00026070">
            <w:pPr>
              <w:spacing w:line="360" w:lineRule="auto"/>
              <w:rPr>
                <w:rFonts w:ascii="Times New Roman" w:hAnsi="Times New Roman" w:cs="Times New Roman"/>
                <w:b/>
              </w:rPr>
            </w:pPr>
            <w:r w:rsidRPr="00A60672">
              <w:rPr>
                <w:rFonts w:ascii="Times New Roman" w:hAnsi="Times New Roman" w:cs="Times New Roman"/>
                <w:b/>
              </w:rPr>
              <w:t xml:space="preserve">KATILIMCININ </w:t>
            </w:r>
          </w:p>
        </w:tc>
        <w:tc>
          <w:tcPr>
            <w:tcW w:w="7337" w:type="dxa"/>
          </w:tcPr>
          <w:p w14:paraId="5BFC806D" w14:textId="77777777" w:rsidR="00FF0374" w:rsidRDefault="00FF0374" w:rsidP="00026070">
            <w:pPr>
              <w:spacing w:line="360" w:lineRule="auto"/>
              <w:rPr>
                <w:rFonts w:ascii="Times New Roman" w:hAnsi="Times New Roman" w:cs="Times New Roman"/>
                <w:b/>
              </w:rPr>
            </w:pPr>
          </w:p>
        </w:tc>
      </w:tr>
      <w:tr w:rsidR="00FF0374" w14:paraId="73E2277F" w14:textId="77777777" w:rsidTr="00FF0374">
        <w:tc>
          <w:tcPr>
            <w:tcW w:w="1951" w:type="dxa"/>
          </w:tcPr>
          <w:p w14:paraId="70468CC4" w14:textId="77777777" w:rsidR="00FF0374" w:rsidRPr="00A60672" w:rsidRDefault="00FF0374" w:rsidP="00026070">
            <w:pPr>
              <w:spacing w:line="360" w:lineRule="auto"/>
              <w:rPr>
                <w:rFonts w:ascii="Times New Roman" w:hAnsi="Times New Roman" w:cs="Times New Roman"/>
              </w:rPr>
            </w:pPr>
            <w:r w:rsidRPr="00A60672">
              <w:rPr>
                <w:rFonts w:ascii="Times New Roman" w:hAnsi="Times New Roman" w:cs="Times New Roman"/>
              </w:rPr>
              <w:t>Adı Soyadı:</w:t>
            </w:r>
          </w:p>
        </w:tc>
        <w:tc>
          <w:tcPr>
            <w:tcW w:w="7337" w:type="dxa"/>
          </w:tcPr>
          <w:p w14:paraId="5D933842" w14:textId="77777777" w:rsidR="00FF0374" w:rsidRDefault="00FF0374" w:rsidP="00026070">
            <w:pPr>
              <w:spacing w:line="360" w:lineRule="auto"/>
              <w:rPr>
                <w:rFonts w:ascii="Times New Roman" w:hAnsi="Times New Roman" w:cs="Times New Roman"/>
                <w:b/>
              </w:rPr>
            </w:pPr>
          </w:p>
        </w:tc>
      </w:tr>
      <w:tr w:rsidR="00FF0374" w14:paraId="0C45A048" w14:textId="77777777" w:rsidTr="00FF0374">
        <w:tc>
          <w:tcPr>
            <w:tcW w:w="1951" w:type="dxa"/>
          </w:tcPr>
          <w:p w14:paraId="46122614" w14:textId="77777777" w:rsidR="00FF0374" w:rsidRPr="00A60672" w:rsidRDefault="00FF0374" w:rsidP="00026070">
            <w:pPr>
              <w:spacing w:line="360" w:lineRule="auto"/>
              <w:rPr>
                <w:rFonts w:ascii="Times New Roman" w:hAnsi="Times New Roman" w:cs="Times New Roman"/>
              </w:rPr>
            </w:pPr>
            <w:r w:rsidRPr="00A60672">
              <w:rPr>
                <w:rFonts w:ascii="Times New Roman" w:hAnsi="Times New Roman" w:cs="Times New Roman"/>
              </w:rPr>
              <w:t>Sınıfı:</w:t>
            </w:r>
          </w:p>
        </w:tc>
        <w:tc>
          <w:tcPr>
            <w:tcW w:w="7337" w:type="dxa"/>
          </w:tcPr>
          <w:p w14:paraId="414B9951" w14:textId="77777777" w:rsidR="00FF0374" w:rsidRDefault="00FF0374" w:rsidP="00026070">
            <w:pPr>
              <w:spacing w:line="360" w:lineRule="auto"/>
              <w:rPr>
                <w:rFonts w:ascii="Times New Roman" w:hAnsi="Times New Roman" w:cs="Times New Roman"/>
                <w:b/>
              </w:rPr>
            </w:pPr>
          </w:p>
        </w:tc>
      </w:tr>
      <w:tr w:rsidR="00FF0374" w14:paraId="1498CCD9" w14:textId="77777777" w:rsidTr="00FF0374">
        <w:tc>
          <w:tcPr>
            <w:tcW w:w="1951" w:type="dxa"/>
          </w:tcPr>
          <w:p w14:paraId="66229430" w14:textId="77777777" w:rsidR="00FF0374" w:rsidRPr="00A60672" w:rsidRDefault="00FF0374" w:rsidP="00026070">
            <w:pPr>
              <w:spacing w:line="360" w:lineRule="auto"/>
              <w:rPr>
                <w:rFonts w:ascii="Times New Roman" w:hAnsi="Times New Roman" w:cs="Times New Roman"/>
              </w:rPr>
            </w:pPr>
            <w:r w:rsidRPr="00A60672">
              <w:rPr>
                <w:rFonts w:ascii="Times New Roman" w:hAnsi="Times New Roman" w:cs="Times New Roman"/>
              </w:rPr>
              <w:t>Numarası:</w:t>
            </w:r>
          </w:p>
        </w:tc>
        <w:tc>
          <w:tcPr>
            <w:tcW w:w="7337" w:type="dxa"/>
          </w:tcPr>
          <w:p w14:paraId="579BF1D1" w14:textId="77777777" w:rsidR="00FF0374" w:rsidRDefault="00FF0374" w:rsidP="00026070">
            <w:pPr>
              <w:spacing w:line="360" w:lineRule="auto"/>
              <w:rPr>
                <w:rFonts w:ascii="Times New Roman" w:hAnsi="Times New Roman" w:cs="Times New Roman"/>
                <w:b/>
              </w:rPr>
            </w:pPr>
          </w:p>
        </w:tc>
      </w:tr>
    </w:tbl>
    <w:p w14:paraId="44F76637" w14:textId="77777777" w:rsidR="00C32BA0" w:rsidRDefault="00C32BA0" w:rsidP="001223D5">
      <w:pPr>
        <w:rPr>
          <w:rFonts w:ascii="Times New Roman" w:hAnsi="Times New Roman" w:cs="Times New Roman"/>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341"/>
        <w:gridCol w:w="5332"/>
        <w:gridCol w:w="808"/>
        <w:gridCol w:w="798"/>
        <w:gridCol w:w="783"/>
      </w:tblGrid>
      <w:tr w:rsidR="00FC7CE6" w:rsidRPr="001223D5" w14:paraId="4C6C5CA7" w14:textId="77777777" w:rsidTr="001C359C">
        <w:trPr>
          <w:trHeight w:val="378"/>
        </w:trPr>
        <w:tc>
          <w:tcPr>
            <w:tcW w:w="1341" w:type="dxa"/>
            <w:shd w:val="clear" w:color="auto" w:fill="99CCFF"/>
            <w:vAlign w:val="center"/>
          </w:tcPr>
          <w:p w14:paraId="62192D76" w14:textId="77777777" w:rsidR="00FC7CE6" w:rsidRPr="006A3768" w:rsidRDefault="00FC7CE6" w:rsidP="00541B8A">
            <w:pPr>
              <w:autoSpaceDE w:val="0"/>
              <w:autoSpaceDN w:val="0"/>
              <w:adjustRightInd w:val="0"/>
              <w:spacing w:beforeLines="20" w:before="48" w:afterLines="20" w:after="48"/>
              <w:jc w:val="center"/>
              <w:rPr>
                <w:rFonts w:ascii="Times New Roman" w:eastAsia="Times New Roman" w:hAnsi="Times New Roman" w:cs="Times New Roman"/>
                <w:b/>
                <w:bCs/>
                <w:lang w:eastAsia="tr-TR"/>
              </w:rPr>
            </w:pPr>
            <w:r w:rsidRPr="006A3768">
              <w:rPr>
                <w:rFonts w:ascii="Times New Roman" w:eastAsia="Times New Roman" w:hAnsi="Times New Roman" w:cs="Times New Roman"/>
                <w:b/>
                <w:bCs/>
                <w:lang w:eastAsia="tr-TR"/>
              </w:rPr>
              <w:t>BASAMAK</w:t>
            </w:r>
          </w:p>
          <w:p w14:paraId="7AF1EDC4" w14:textId="77777777" w:rsidR="00FC7CE6" w:rsidRPr="006A3768" w:rsidRDefault="00FC7CE6" w:rsidP="00541B8A">
            <w:pPr>
              <w:autoSpaceDE w:val="0"/>
              <w:autoSpaceDN w:val="0"/>
              <w:adjustRightInd w:val="0"/>
              <w:spacing w:beforeLines="20" w:before="48" w:afterLines="20" w:after="48"/>
              <w:jc w:val="center"/>
              <w:rPr>
                <w:rFonts w:ascii="Times New Roman" w:eastAsia="Times New Roman" w:hAnsi="Times New Roman" w:cs="Times New Roman"/>
                <w:b/>
                <w:lang w:eastAsia="tr-TR"/>
              </w:rPr>
            </w:pPr>
            <w:r w:rsidRPr="006A3768">
              <w:rPr>
                <w:rFonts w:ascii="Times New Roman" w:eastAsia="Times New Roman" w:hAnsi="Times New Roman" w:cs="Times New Roman"/>
                <w:b/>
                <w:bCs/>
                <w:lang w:eastAsia="tr-TR"/>
              </w:rPr>
              <w:t>NO</w:t>
            </w:r>
          </w:p>
        </w:tc>
        <w:tc>
          <w:tcPr>
            <w:tcW w:w="5332" w:type="dxa"/>
            <w:shd w:val="clear" w:color="auto" w:fill="99CCFF"/>
            <w:vAlign w:val="center"/>
          </w:tcPr>
          <w:p w14:paraId="2E3B799B" w14:textId="77777777" w:rsidR="00FC7CE6" w:rsidRPr="006A3768" w:rsidRDefault="00FC7CE6" w:rsidP="00541B8A">
            <w:pPr>
              <w:autoSpaceDE w:val="0"/>
              <w:autoSpaceDN w:val="0"/>
              <w:adjustRightInd w:val="0"/>
              <w:spacing w:beforeLines="20" w:before="48" w:afterLines="20" w:after="48"/>
              <w:jc w:val="center"/>
              <w:rPr>
                <w:rFonts w:ascii="Times New Roman" w:eastAsia="Times New Roman" w:hAnsi="Times New Roman" w:cs="Times New Roman"/>
                <w:b/>
                <w:bCs/>
                <w:lang w:eastAsia="tr-TR"/>
              </w:rPr>
            </w:pPr>
            <w:r w:rsidRPr="001223D5">
              <w:rPr>
                <w:rFonts w:ascii="Times New Roman" w:eastAsia="Times New Roman" w:hAnsi="Times New Roman" w:cs="Times New Roman"/>
                <w:b/>
                <w:bCs/>
                <w:lang w:eastAsia="tr-TR"/>
              </w:rPr>
              <w:t xml:space="preserve">UYGULAMA </w:t>
            </w:r>
            <w:r w:rsidRPr="006A3768">
              <w:rPr>
                <w:rFonts w:ascii="Times New Roman" w:eastAsia="Times New Roman" w:hAnsi="Times New Roman" w:cs="Times New Roman"/>
                <w:b/>
                <w:bCs/>
                <w:lang w:eastAsia="tr-TR"/>
              </w:rPr>
              <w:t>BASAMAKLAR</w:t>
            </w:r>
            <w:r w:rsidRPr="001223D5">
              <w:rPr>
                <w:rFonts w:ascii="Times New Roman" w:eastAsia="Times New Roman" w:hAnsi="Times New Roman" w:cs="Times New Roman"/>
                <w:b/>
                <w:bCs/>
                <w:lang w:eastAsia="tr-TR"/>
              </w:rPr>
              <w:t>I</w:t>
            </w:r>
          </w:p>
        </w:tc>
        <w:tc>
          <w:tcPr>
            <w:tcW w:w="2389" w:type="dxa"/>
            <w:gridSpan w:val="3"/>
            <w:tcBorders>
              <w:right w:val="single" w:sz="4" w:space="0" w:color="auto"/>
            </w:tcBorders>
            <w:shd w:val="clear" w:color="auto" w:fill="99CCFF"/>
          </w:tcPr>
          <w:p w14:paraId="3AB4FD76" w14:textId="77777777" w:rsidR="00FC7CE6" w:rsidRPr="001223D5" w:rsidRDefault="00FC7CE6" w:rsidP="00541B8A">
            <w:pPr>
              <w:autoSpaceDE w:val="0"/>
              <w:autoSpaceDN w:val="0"/>
              <w:adjustRightInd w:val="0"/>
              <w:spacing w:beforeLines="20" w:before="48" w:afterLines="20" w:after="48"/>
              <w:jc w:val="center"/>
              <w:rPr>
                <w:rFonts w:ascii="Times New Roman" w:eastAsia="Times New Roman" w:hAnsi="Times New Roman" w:cs="Times New Roman"/>
                <w:b/>
                <w:bCs/>
                <w:lang w:eastAsia="tr-TR"/>
              </w:rPr>
            </w:pPr>
            <w:r w:rsidRPr="001223D5">
              <w:rPr>
                <w:rFonts w:ascii="Times New Roman" w:eastAsia="Times New Roman" w:hAnsi="Times New Roman" w:cs="Times New Roman"/>
                <w:b/>
                <w:bCs/>
                <w:lang w:eastAsia="tr-TR"/>
              </w:rPr>
              <w:t>DEĞERLENDİRME</w:t>
            </w:r>
          </w:p>
        </w:tc>
      </w:tr>
      <w:tr w:rsidR="00FC7CE6" w:rsidRPr="00057F68" w14:paraId="740F4784" w14:textId="77777777" w:rsidTr="001C359C">
        <w:trPr>
          <w:trHeight w:val="288"/>
        </w:trPr>
        <w:tc>
          <w:tcPr>
            <w:tcW w:w="1341" w:type="dxa"/>
          </w:tcPr>
          <w:p w14:paraId="742B42C3" w14:textId="77777777" w:rsidR="00FC7CE6" w:rsidRPr="00057F68" w:rsidRDefault="00FC7CE6" w:rsidP="001223D5">
            <w:pPr>
              <w:autoSpaceDE w:val="0"/>
              <w:autoSpaceDN w:val="0"/>
              <w:adjustRightInd w:val="0"/>
              <w:spacing w:beforeLines="20" w:before="48" w:afterLines="20" w:after="48"/>
              <w:jc w:val="center"/>
              <w:rPr>
                <w:rFonts w:ascii="Times New Roman" w:eastAsia="Times New Roman" w:hAnsi="Times New Roman" w:cs="Times New Roman"/>
                <w:b/>
                <w:lang w:eastAsia="tr-TR"/>
              </w:rPr>
            </w:pPr>
          </w:p>
        </w:tc>
        <w:tc>
          <w:tcPr>
            <w:tcW w:w="5332" w:type="dxa"/>
          </w:tcPr>
          <w:p w14:paraId="3AAD39B6" w14:textId="04DBE77F" w:rsidR="00FC7CE6" w:rsidRPr="00E17091" w:rsidRDefault="00FC7CE6" w:rsidP="001223D5">
            <w:pPr>
              <w:autoSpaceDE w:val="0"/>
              <w:autoSpaceDN w:val="0"/>
              <w:adjustRightInd w:val="0"/>
              <w:spacing w:before="60" w:after="60"/>
              <w:rPr>
                <w:rFonts w:ascii="Times New Roman" w:eastAsia="Times New Roman" w:hAnsi="Times New Roman" w:cs="Times New Roman"/>
                <w:b/>
                <w:bCs/>
                <w:color w:val="000000"/>
                <w:lang w:eastAsia="tr-TR"/>
              </w:rPr>
            </w:pPr>
          </w:p>
        </w:tc>
        <w:tc>
          <w:tcPr>
            <w:tcW w:w="808" w:type="dxa"/>
          </w:tcPr>
          <w:p w14:paraId="228BD329" w14:textId="77777777" w:rsidR="00FC7CE6" w:rsidRPr="00057F68" w:rsidRDefault="00665051" w:rsidP="001223D5">
            <w:pPr>
              <w:autoSpaceDE w:val="0"/>
              <w:autoSpaceDN w:val="0"/>
              <w:adjustRightInd w:val="0"/>
              <w:spacing w:before="60" w:after="6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w:t>
            </w:r>
          </w:p>
        </w:tc>
        <w:tc>
          <w:tcPr>
            <w:tcW w:w="798" w:type="dxa"/>
          </w:tcPr>
          <w:p w14:paraId="69308FC7" w14:textId="77777777" w:rsidR="00FC7CE6" w:rsidRPr="00057F68" w:rsidRDefault="00665051" w:rsidP="001223D5">
            <w:pPr>
              <w:autoSpaceDE w:val="0"/>
              <w:autoSpaceDN w:val="0"/>
              <w:adjustRightInd w:val="0"/>
              <w:spacing w:before="60" w:after="6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2</w:t>
            </w:r>
          </w:p>
        </w:tc>
        <w:tc>
          <w:tcPr>
            <w:tcW w:w="783" w:type="dxa"/>
            <w:tcBorders>
              <w:right w:val="single" w:sz="4" w:space="0" w:color="auto"/>
            </w:tcBorders>
          </w:tcPr>
          <w:p w14:paraId="0708B4DD" w14:textId="77777777" w:rsidR="00FC7CE6" w:rsidRPr="00057F68" w:rsidRDefault="00665051" w:rsidP="001223D5">
            <w:pPr>
              <w:autoSpaceDE w:val="0"/>
              <w:autoSpaceDN w:val="0"/>
              <w:adjustRightInd w:val="0"/>
              <w:spacing w:before="60" w:after="6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3</w:t>
            </w:r>
          </w:p>
        </w:tc>
      </w:tr>
      <w:tr w:rsidR="0021411E" w:rsidRPr="00057F68" w14:paraId="28265436" w14:textId="77777777" w:rsidTr="001C359C">
        <w:trPr>
          <w:trHeight w:val="466"/>
        </w:trPr>
        <w:tc>
          <w:tcPr>
            <w:tcW w:w="1341" w:type="dxa"/>
            <w:tcBorders>
              <w:top w:val="single" w:sz="4" w:space="0" w:color="auto"/>
            </w:tcBorders>
          </w:tcPr>
          <w:p w14:paraId="09378CDD" w14:textId="77777777" w:rsidR="0021411E" w:rsidRPr="00057F68" w:rsidRDefault="0021411E" w:rsidP="0021411E">
            <w:pPr>
              <w:autoSpaceDE w:val="0"/>
              <w:autoSpaceDN w:val="0"/>
              <w:adjustRightInd w:val="0"/>
              <w:spacing w:beforeLines="20" w:before="48" w:afterLines="20" w:after="48"/>
              <w:jc w:val="center"/>
              <w:rPr>
                <w:rFonts w:ascii="Times New Roman" w:eastAsia="Times New Roman" w:hAnsi="Times New Roman" w:cs="Times New Roman"/>
                <w:b/>
                <w:lang w:eastAsia="tr-TR"/>
              </w:rPr>
            </w:pPr>
            <w:r w:rsidRPr="00057F68">
              <w:rPr>
                <w:rFonts w:ascii="Times New Roman" w:eastAsia="Times New Roman" w:hAnsi="Times New Roman" w:cs="Times New Roman"/>
                <w:b/>
                <w:lang w:eastAsia="tr-TR"/>
              </w:rPr>
              <w:t>1</w:t>
            </w:r>
          </w:p>
        </w:tc>
        <w:tc>
          <w:tcPr>
            <w:tcW w:w="5332" w:type="dxa"/>
            <w:tcBorders>
              <w:top w:val="single" w:sz="4" w:space="0" w:color="auto"/>
            </w:tcBorders>
          </w:tcPr>
          <w:p w14:paraId="3323C224" w14:textId="3E755B22" w:rsidR="0021411E" w:rsidRPr="00E45089" w:rsidRDefault="0021411E" w:rsidP="0021411E">
            <w:pPr>
              <w:autoSpaceDE w:val="0"/>
              <w:autoSpaceDN w:val="0"/>
              <w:adjustRightInd w:val="0"/>
              <w:spacing w:before="60" w:after="60"/>
              <w:rPr>
                <w:rFonts w:ascii="Times New Roman" w:eastAsia="Times New Roman" w:hAnsi="Times New Roman" w:cs="Times New Roman"/>
                <w:color w:val="FF0000"/>
                <w:lang w:eastAsia="tr-TR"/>
              </w:rPr>
            </w:pPr>
            <w:r w:rsidRPr="007D3E37">
              <w:rPr>
                <w:rFonts w:ascii="Times New Roman" w:eastAsia="Times New Roman" w:hAnsi="Times New Roman" w:cs="Times New Roman"/>
                <w:lang w:eastAsia="tr-TR"/>
              </w:rPr>
              <w:t>Olay yeri inceleme kıyafeti, bone, maske, eldiven ve galoşu giyin,</w:t>
            </w:r>
          </w:p>
        </w:tc>
        <w:tc>
          <w:tcPr>
            <w:tcW w:w="808" w:type="dxa"/>
            <w:tcBorders>
              <w:top w:val="single" w:sz="4" w:space="0" w:color="auto"/>
            </w:tcBorders>
          </w:tcPr>
          <w:p w14:paraId="7DDBC055" w14:textId="77777777" w:rsidR="0021411E" w:rsidRPr="00057F68" w:rsidRDefault="0021411E" w:rsidP="0021411E">
            <w:pPr>
              <w:autoSpaceDE w:val="0"/>
              <w:autoSpaceDN w:val="0"/>
              <w:adjustRightInd w:val="0"/>
              <w:spacing w:before="60" w:after="60"/>
              <w:rPr>
                <w:rFonts w:ascii="Times New Roman" w:eastAsia="Times New Roman" w:hAnsi="Times New Roman" w:cs="Times New Roman"/>
                <w:color w:val="000000"/>
                <w:lang w:eastAsia="tr-TR"/>
              </w:rPr>
            </w:pPr>
          </w:p>
        </w:tc>
        <w:tc>
          <w:tcPr>
            <w:tcW w:w="798" w:type="dxa"/>
            <w:tcBorders>
              <w:top w:val="single" w:sz="4" w:space="0" w:color="auto"/>
            </w:tcBorders>
          </w:tcPr>
          <w:p w14:paraId="726E743D" w14:textId="77777777" w:rsidR="0021411E" w:rsidRPr="00057F68" w:rsidRDefault="0021411E" w:rsidP="0021411E">
            <w:pPr>
              <w:autoSpaceDE w:val="0"/>
              <w:autoSpaceDN w:val="0"/>
              <w:adjustRightInd w:val="0"/>
              <w:spacing w:before="60" w:after="60"/>
              <w:rPr>
                <w:rFonts w:ascii="Times New Roman" w:eastAsia="Times New Roman" w:hAnsi="Times New Roman" w:cs="Times New Roman"/>
                <w:color w:val="000000"/>
                <w:lang w:eastAsia="tr-TR"/>
              </w:rPr>
            </w:pPr>
          </w:p>
        </w:tc>
        <w:tc>
          <w:tcPr>
            <w:tcW w:w="783" w:type="dxa"/>
            <w:tcBorders>
              <w:top w:val="single" w:sz="4" w:space="0" w:color="auto"/>
            </w:tcBorders>
          </w:tcPr>
          <w:p w14:paraId="126E2FA4" w14:textId="77777777" w:rsidR="0021411E" w:rsidRPr="00057F68" w:rsidRDefault="0021411E" w:rsidP="0021411E">
            <w:pPr>
              <w:autoSpaceDE w:val="0"/>
              <w:autoSpaceDN w:val="0"/>
              <w:adjustRightInd w:val="0"/>
              <w:spacing w:before="60" w:after="60"/>
              <w:rPr>
                <w:rFonts w:ascii="Times New Roman" w:eastAsia="Times New Roman" w:hAnsi="Times New Roman" w:cs="Times New Roman"/>
                <w:color w:val="000000"/>
                <w:lang w:eastAsia="tr-TR"/>
              </w:rPr>
            </w:pPr>
          </w:p>
        </w:tc>
      </w:tr>
      <w:tr w:rsidR="0021411E" w:rsidRPr="00057F68" w14:paraId="31B38770" w14:textId="77777777" w:rsidTr="001C359C">
        <w:trPr>
          <w:trHeight w:val="288"/>
        </w:trPr>
        <w:tc>
          <w:tcPr>
            <w:tcW w:w="1341" w:type="dxa"/>
          </w:tcPr>
          <w:p w14:paraId="617966D8" w14:textId="77777777" w:rsidR="0021411E" w:rsidRPr="00057F68" w:rsidRDefault="0021411E" w:rsidP="0021411E">
            <w:pPr>
              <w:spacing w:beforeLines="20" w:before="48" w:afterLines="20" w:after="48"/>
              <w:jc w:val="center"/>
              <w:rPr>
                <w:rFonts w:ascii="Times New Roman" w:eastAsia="Times New Roman" w:hAnsi="Times New Roman" w:cs="Times New Roman"/>
                <w:b/>
                <w:lang w:eastAsia="tr-TR"/>
              </w:rPr>
            </w:pPr>
            <w:r w:rsidRPr="00057F68">
              <w:rPr>
                <w:rFonts w:ascii="Times New Roman" w:eastAsia="Times New Roman" w:hAnsi="Times New Roman" w:cs="Times New Roman"/>
                <w:b/>
                <w:lang w:eastAsia="tr-TR"/>
              </w:rPr>
              <w:t>2</w:t>
            </w:r>
          </w:p>
        </w:tc>
        <w:tc>
          <w:tcPr>
            <w:tcW w:w="5332" w:type="dxa"/>
          </w:tcPr>
          <w:p w14:paraId="096B5466" w14:textId="3735EC36" w:rsidR="0021411E" w:rsidRPr="00057F68" w:rsidRDefault="0021411E" w:rsidP="0021411E">
            <w:pPr>
              <w:autoSpaceDE w:val="0"/>
              <w:autoSpaceDN w:val="0"/>
              <w:adjustRightInd w:val="0"/>
              <w:spacing w:before="60" w:after="6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Olabildiğince dikkatli bir şekilde nesnelerin yerini değiştirmeden tüm olay yerinin video ve fotoğraf görüntülerini alın (veya alınmasını sağlayın)</w:t>
            </w:r>
          </w:p>
        </w:tc>
        <w:tc>
          <w:tcPr>
            <w:tcW w:w="808" w:type="dxa"/>
          </w:tcPr>
          <w:p w14:paraId="75917E0E" w14:textId="77777777" w:rsidR="0021411E" w:rsidRPr="00057F68" w:rsidRDefault="0021411E" w:rsidP="0021411E">
            <w:pPr>
              <w:autoSpaceDE w:val="0"/>
              <w:autoSpaceDN w:val="0"/>
              <w:adjustRightInd w:val="0"/>
              <w:spacing w:before="60" w:after="60"/>
              <w:rPr>
                <w:rFonts w:ascii="Times New Roman" w:eastAsia="Times New Roman" w:hAnsi="Times New Roman" w:cs="Times New Roman"/>
                <w:color w:val="000000"/>
                <w:lang w:eastAsia="tr-TR"/>
              </w:rPr>
            </w:pPr>
          </w:p>
        </w:tc>
        <w:tc>
          <w:tcPr>
            <w:tcW w:w="798" w:type="dxa"/>
          </w:tcPr>
          <w:p w14:paraId="699DD758" w14:textId="77777777" w:rsidR="0021411E" w:rsidRPr="00057F68" w:rsidRDefault="0021411E" w:rsidP="0021411E">
            <w:pPr>
              <w:autoSpaceDE w:val="0"/>
              <w:autoSpaceDN w:val="0"/>
              <w:adjustRightInd w:val="0"/>
              <w:spacing w:before="60" w:after="60"/>
              <w:rPr>
                <w:rFonts w:ascii="Times New Roman" w:eastAsia="Times New Roman" w:hAnsi="Times New Roman" w:cs="Times New Roman"/>
                <w:color w:val="000000"/>
                <w:lang w:eastAsia="tr-TR"/>
              </w:rPr>
            </w:pPr>
          </w:p>
        </w:tc>
        <w:tc>
          <w:tcPr>
            <w:tcW w:w="783" w:type="dxa"/>
          </w:tcPr>
          <w:p w14:paraId="675B3956" w14:textId="77777777" w:rsidR="0021411E" w:rsidRPr="00057F68" w:rsidRDefault="0021411E" w:rsidP="0021411E">
            <w:pPr>
              <w:autoSpaceDE w:val="0"/>
              <w:autoSpaceDN w:val="0"/>
              <w:adjustRightInd w:val="0"/>
              <w:spacing w:before="60" w:after="60"/>
              <w:rPr>
                <w:rFonts w:ascii="Times New Roman" w:eastAsia="Times New Roman" w:hAnsi="Times New Roman" w:cs="Times New Roman"/>
                <w:color w:val="000000"/>
                <w:lang w:eastAsia="tr-TR"/>
              </w:rPr>
            </w:pPr>
          </w:p>
        </w:tc>
      </w:tr>
      <w:tr w:rsidR="0021411E" w:rsidRPr="00057F68" w14:paraId="5A0D2851" w14:textId="77777777" w:rsidTr="001C359C">
        <w:trPr>
          <w:trHeight w:val="222"/>
        </w:trPr>
        <w:tc>
          <w:tcPr>
            <w:tcW w:w="1341" w:type="dxa"/>
          </w:tcPr>
          <w:p w14:paraId="4F5F9C71" w14:textId="77777777" w:rsidR="0021411E" w:rsidRPr="00057F68" w:rsidRDefault="0021411E" w:rsidP="0021411E">
            <w:pPr>
              <w:autoSpaceDE w:val="0"/>
              <w:autoSpaceDN w:val="0"/>
              <w:adjustRightInd w:val="0"/>
              <w:spacing w:beforeLines="20" w:before="48" w:afterLines="20" w:after="48"/>
              <w:jc w:val="center"/>
              <w:rPr>
                <w:rFonts w:ascii="Times New Roman" w:eastAsia="Times New Roman" w:hAnsi="Times New Roman" w:cs="Times New Roman"/>
                <w:b/>
                <w:bCs/>
                <w:lang w:eastAsia="tr-TR"/>
              </w:rPr>
            </w:pPr>
            <w:r w:rsidRPr="00057F68">
              <w:rPr>
                <w:rFonts w:ascii="Times New Roman" w:eastAsia="Times New Roman" w:hAnsi="Times New Roman" w:cs="Times New Roman"/>
                <w:b/>
                <w:bCs/>
                <w:lang w:eastAsia="tr-TR"/>
              </w:rPr>
              <w:t>3</w:t>
            </w:r>
          </w:p>
        </w:tc>
        <w:tc>
          <w:tcPr>
            <w:tcW w:w="5332" w:type="dxa"/>
          </w:tcPr>
          <w:p w14:paraId="22018334" w14:textId="2AB3AAAF" w:rsidR="0021411E" w:rsidRPr="00057F68" w:rsidRDefault="0021411E" w:rsidP="0021411E">
            <w:pPr>
              <w:spacing w:before="20" w:after="20"/>
              <w:rPr>
                <w:rFonts w:ascii="Times New Roman" w:eastAsia="Times New Roman" w:hAnsi="Times New Roman" w:cs="Times New Roman"/>
              </w:rPr>
            </w:pPr>
            <w:r>
              <w:rPr>
                <w:rFonts w:ascii="Times New Roman" w:eastAsia="Times New Roman" w:hAnsi="Times New Roman" w:cs="Times New Roman"/>
              </w:rPr>
              <w:t>UV ışık kaynağı ve büyüteç ile biyolojik nitelikteki (kan, idrar, meni, tükürük, ter, saç, kıl, tırnak vs.) delililleri saptayın ve fotoğraf ve video kaydına alın,</w:t>
            </w:r>
          </w:p>
        </w:tc>
        <w:tc>
          <w:tcPr>
            <w:tcW w:w="808" w:type="dxa"/>
          </w:tcPr>
          <w:p w14:paraId="2F1327CD" w14:textId="77777777" w:rsidR="0021411E" w:rsidRPr="00057F68" w:rsidRDefault="0021411E" w:rsidP="0021411E">
            <w:pPr>
              <w:spacing w:before="20" w:after="20"/>
              <w:rPr>
                <w:rFonts w:ascii="Times New Roman" w:eastAsia="Times New Roman" w:hAnsi="Times New Roman" w:cs="Times New Roman"/>
              </w:rPr>
            </w:pPr>
          </w:p>
        </w:tc>
        <w:tc>
          <w:tcPr>
            <w:tcW w:w="798" w:type="dxa"/>
          </w:tcPr>
          <w:p w14:paraId="0CEAA902" w14:textId="77777777" w:rsidR="0021411E" w:rsidRPr="00057F68" w:rsidRDefault="0021411E" w:rsidP="0021411E">
            <w:pPr>
              <w:spacing w:before="20" w:after="20"/>
              <w:rPr>
                <w:rFonts w:ascii="Times New Roman" w:eastAsia="Times New Roman" w:hAnsi="Times New Roman" w:cs="Times New Roman"/>
              </w:rPr>
            </w:pPr>
          </w:p>
        </w:tc>
        <w:tc>
          <w:tcPr>
            <w:tcW w:w="783" w:type="dxa"/>
          </w:tcPr>
          <w:p w14:paraId="21627AC9" w14:textId="77777777" w:rsidR="0021411E" w:rsidRPr="00057F68" w:rsidRDefault="0021411E" w:rsidP="0021411E">
            <w:pPr>
              <w:spacing w:before="20" w:after="20"/>
              <w:rPr>
                <w:rFonts w:ascii="Times New Roman" w:eastAsia="Times New Roman" w:hAnsi="Times New Roman" w:cs="Times New Roman"/>
              </w:rPr>
            </w:pPr>
          </w:p>
        </w:tc>
      </w:tr>
      <w:tr w:rsidR="0021411E" w:rsidRPr="00057F68" w14:paraId="42267A91" w14:textId="77777777" w:rsidTr="001C359C">
        <w:trPr>
          <w:trHeight w:val="222"/>
        </w:trPr>
        <w:tc>
          <w:tcPr>
            <w:tcW w:w="1341" w:type="dxa"/>
          </w:tcPr>
          <w:p w14:paraId="45D08737" w14:textId="77777777" w:rsidR="0021411E" w:rsidRPr="00057F68" w:rsidRDefault="0021411E" w:rsidP="0021411E">
            <w:pPr>
              <w:autoSpaceDE w:val="0"/>
              <w:autoSpaceDN w:val="0"/>
              <w:adjustRightInd w:val="0"/>
              <w:spacing w:beforeLines="20" w:before="48" w:afterLines="20" w:after="48"/>
              <w:jc w:val="center"/>
              <w:rPr>
                <w:rFonts w:ascii="Times New Roman" w:eastAsia="Times New Roman" w:hAnsi="Times New Roman" w:cs="Times New Roman"/>
                <w:b/>
                <w:lang w:eastAsia="tr-TR"/>
              </w:rPr>
            </w:pPr>
            <w:r w:rsidRPr="00057F68">
              <w:rPr>
                <w:rFonts w:ascii="Times New Roman" w:eastAsia="Times New Roman" w:hAnsi="Times New Roman" w:cs="Times New Roman"/>
                <w:b/>
                <w:lang w:eastAsia="tr-TR"/>
              </w:rPr>
              <w:lastRenderedPageBreak/>
              <w:t>4</w:t>
            </w:r>
          </w:p>
        </w:tc>
        <w:tc>
          <w:tcPr>
            <w:tcW w:w="5332" w:type="dxa"/>
          </w:tcPr>
          <w:p w14:paraId="6BE01003" w14:textId="49A7D7F6" w:rsidR="0021411E" w:rsidRPr="00057F68" w:rsidRDefault="0021411E" w:rsidP="0021411E">
            <w:pPr>
              <w:spacing w:before="20" w:after="20"/>
              <w:rPr>
                <w:rFonts w:ascii="Times New Roman" w:eastAsia="Times New Roman" w:hAnsi="Times New Roman" w:cs="Times New Roman"/>
              </w:rPr>
            </w:pPr>
            <w:r>
              <w:rPr>
                <w:rFonts w:ascii="Times New Roman" w:eastAsia="Times New Roman" w:hAnsi="Times New Roman" w:cs="Times New Roman"/>
              </w:rPr>
              <w:t>Örnek içeren ve içerme ihtimali olan cisim, küçük ve transfer edilebilecek nitelikte ise (bardak, sigara izmariti, iç çamaşırı, diş fırçası, bıçak, tabanca, tüfek, halat, ip vs.) bütün olarak karton muhafazaya koyun,</w:t>
            </w:r>
          </w:p>
        </w:tc>
        <w:tc>
          <w:tcPr>
            <w:tcW w:w="808" w:type="dxa"/>
          </w:tcPr>
          <w:p w14:paraId="0DD3246D" w14:textId="77777777" w:rsidR="0021411E" w:rsidRPr="00057F68" w:rsidRDefault="0021411E" w:rsidP="0021411E">
            <w:pPr>
              <w:spacing w:before="20" w:after="20"/>
              <w:rPr>
                <w:rFonts w:ascii="Times New Roman" w:eastAsia="Times New Roman" w:hAnsi="Times New Roman" w:cs="Times New Roman"/>
              </w:rPr>
            </w:pPr>
          </w:p>
        </w:tc>
        <w:tc>
          <w:tcPr>
            <w:tcW w:w="798" w:type="dxa"/>
          </w:tcPr>
          <w:p w14:paraId="78291B46" w14:textId="77777777" w:rsidR="0021411E" w:rsidRPr="00057F68" w:rsidRDefault="0021411E" w:rsidP="0021411E">
            <w:pPr>
              <w:spacing w:before="20" w:after="20"/>
              <w:rPr>
                <w:rFonts w:ascii="Times New Roman" w:eastAsia="Times New Roman" w:hAnsi="Times New Roman" w:cs="Times New Roman"/>
              </w:rPr>
            </w:pPr>
          </w:p>
        </w:tc>
        <w:tc>
          <w:tcPr>
            <w:tcW w:w="783" w:type="dxa"/>
          </w:tcPr>
          <w:p w14:paraId="5C0836AD" w14:textId="77777777" w:rsidR="0021411E" w:rsidRPr="00057F68" w:rsidRDefault="0021411E" w:rsidP="0021411E">
            <w:pPr>
              <w:spacing w:before="20" w:after="20"/>
              <w:rPr>
                <w:rFonts w:ascii="Times New Roman" w:eastAsia="Times New Roman" w:hAnsi="Times New Roman" w:cs="Times New Roman"/>
              </w:rPr>
            </w:pPr>
          </w:p>
        </w:tc>
      </w:tr>
      <w:tr w:rsidR="0021411E" w:rsidRPr="00057F68" w14:paraId="467D0A89" w14:textId="77777777" w:rsidTr="001C359C">
        <w:trPr>
          <w:trHeight w:val="422"/>
        </w:trPr>
        <w:tc>
          <w:tcPr>
            <w:tcW w:w="1341" w:type="dxa"/>
          </w:tcPr>
          <w:p w14:paraId="5938DFD8" w14:textId="77777777" w:rsidR="0021411E" w:rsidRPr="00057F68" w:rsidRDefault="0021411E" w:rsidP="0021411E">
            <w:pPr>
              <w:autoSpaceDE w:val="0"/>
              <w:autoSpaceDN w:val="0"/>
              <w:adjustRightInd w:val="0"/>
              <w:spacing w:beforeLines="20" w:before="48" w:afterLines="20" w:after="48"/>
              <w:jc w:val="center"/>
              <w:rPr>
                <w:rFonts w:ascii="Times New Roman" w:eastAsia="Times New Roman" w:hAnsi="Times New Roman" w:cs="Times New Roman"/>
                <w:b/>
                <w:lang w:eastAsia="tr-TR"/>
              </w:rPr>
            </w:pPr>
            <w:r w:rsidRPr="00057F68">
              <w:rPr>
                <w:rFonts w:ascii="Times New Roman" w:eastAsia="Times New Roman" w:hAnsi="Times New Roman" w:cs="Times New Roman"/>
                <w:b/>
                <w:lang w:eastAsia="tr-TR"/>
              </w:rPr>
              <w:t>5</w:t>
            </w:r>
          </w:p>
        </w:tc>
        <w:tc>
          <w:tcPr>
            <w:tcW w:w="5332" w:type="dxa"/>
          </w:tcPr>
          <w:p w14:paraId="75F05322" w14:textId="4714D0C8" w:rsidR="0021411E" w:rsidRPr="00057F68" w:rsidRDefault="0021411E" w:rsidP="0021411E">
            <w:pPr>
              <w:spacing w:before="20" w:after="20"/>
              <w:rPr>
                <w:rFonts w:ascii="Times New Roman" w:eastAsia="Times New Roman" w:hAnsi="Times New Roman" w:cs="Times New Roman"/>
              </w:rPr>
            </w:pPr>
            <w:r>
              <w:rPr>
                <w:rFonts w:ascii="Times New Roman" w:eastAsia="Times New Roman" w:hAnsi="Times New Roman" w:cs="Times New Roman"/>
              </w:rPr>
              <w:t>Daha büyük ancak kesilerek alınabilecek örneklerde (mobilya kumaşı, perde, halı vs gibi) keserek alın ve karton muhafazaya koyun,</w:t>
            </w:r>
          </w:p>
        </w:tc>
        <w:tc>
          <w:tcPr>
            <w:tcW w:w="808" w:type="dxa"/>
          </w:tcPr>
          <w:p w14:paraId="1FB22E3F" w14:textId="77777777" w:rsidR="0021411E" w:rsidRPr="00057F68" w:rsidRDefault="0021411E" w:rsidP="0021411E">
            <w:pPr>
              <w:spacing w:before="20" w:after="20"/>
              <w:rPr>
                <w:rFonts w:ascii="Times New Roman" w:eastAsia="Times New Roman" w:hAnsi="Times New Roman" w:cs="Times New Roman"/>
              </w:rPr>
            </w:pPr>
          </w:p>
        </w:tc>
        <w:tc>
          <w:tcPr>
            <w:tcW w:w="798" w:type="dxa"/>
          </w:tcPr>
          <w:p w14:paraId="11A4FA23" w14:textId="77777777" w:rsidR="0021411E" w:rsidRPr="00057F68" w:rsidRDefault="0021411E" w:rsidP="0021411E">
            <w:pPr>
              <w:spacing w:before="20" w:after="20"/>
              <w:rPr>
                <w:rFonts w:ascii="Times New Roman" w:eastAsia="Times New Roman" w:hAnsi="Times New Roman" w:cs="Times New Roman"/>
              </w:rPr>
            </w:pPr>
          </w:p>
        </w:tc>
        <w:tc>
          <w:tcPr>
            <w:tcW w:w="783" w:type="dxa"/>
          </w:tcPr>
          <w:p w14:paraId="011CBCA1" w14:textId="77777777" w:rsidR="0021411E" w:rsidRPr="00057F68" w:rsidRDefault="0021411E" w:rsidP="0021411E">
            <w:pPr>
              <w:spacing w:before="20" w:after="20"/>
              <w:rPr>
                <w:rFonts w:ascii="Times New Roman" w:eastAsia="Times New Roman" w:hAnsi="Times New Roman" w:cs="Times New Roman"/>
              </w:rPr>
            </w:pPr>
          </w:p>
        </w:tc>
      </w:tr>
      <w:tr w:rsidR="0021411E" w:rsidRPr="00057F68" w14:paraId="3A96ED1F" w14:textId="77777777" w:rsidTr="001C359C">
        <w:trPr>
          <w:trHeight w:val="422"/>
        </w:trPr>
        <w:tc>
          <w:tcPr>
            <w:tcW w:w="1341" w:type="dxa"/>
          </w:tcPr>
          <w:p w14:paraId="6164202D" w14:textId="4B1389CA" w:rsidR="0021411E" w:rsidRPr="00057F68" w:rsidRDefault="0021411E" w:rsidP="0021411E">
            <w:pPr>
              <w:autoSpaceDE w:val="0"/>
              <w:autoSpaceDN w:val="0"/>
              <w:adjustRightInd w:val="0"/>
              <w:spacing w:beforeLines="20" w:before="48" w:afterLines="20" w:after="48"/>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6</w:t>
            </w:r>
          </w:p>
        </w:tc>
        <w:tc>
          <w:tcPr>
            <w:tcW w:w="5332" w:type="dxa"/>
          </w:tcPr>
          <w:p w14:paraId="593353D6" w14:textId="049A6F63" w:rsidR="0021411E" w:rsidRDefault="0021411E" w:rsidP="0021411E">
            <w:pPr>
              <w:spacing w:before="20" w:after="20"/>
              <w:rPr>
                <w:rFonts w:ascii="Times New Roman" w:eastAsia="Times New Roman" w:hAnsi="Times New Roman" w:cs="Times New Roman"/>
              </w:rPr>
            </w:pPr>
            <w:r>
              <w:rPr>
                <w:rFonts w:ascii="Times New Roman" w:eastAsia="Times New Roman" w:hAnsi="Times New Roman" w:cs="Times New Roman"/>
              </w:rPr>
              <w:t>Kıl, tırnak gibi bulunduğu yüzeye yapışmayan örnekleri pens yardımı ile karton muhafazaya koyun,</w:t>
            </w:r>
          </w:p>
        </w:tc>
        <w:tc>
          <w:tcPr>
            <w:tcW w:w="808" w:type="dxa"/>
          </w:tcPr>
          <w:p w14:paraId="21240B64" w14:textId="77777777" w:rsidR="0021411E" w:rsidRPr="00057F68" w:rsidRDefault="0021411E" w:rsidP="0021411E">
            <w:pPr>
              <w:spacing w:before="20" w:after="20"/>
              <w:rPr>
                <w:rFonts w:ascii="Times New Roman" w:eastAsia="Times New Roman" w:hAnsi="Times New Roman" w:cs="Times New Roman"/>
              </w:rPr>
            </w:pPr>
          </w:p>
        </w:tc>
        <w:tc>
          <w:tcPr>
            <w:tcW w:w="798" w:type="dxa"/>
          </w:tcPr>
          <w:p w14:paraId="7ED5BC36" w14:textId="77777777" w:rsidR="0021411E" w:rsidRPr="00057F68" w:rsidRDefault="0021411E" w:rsidP="0021411E">
            <w:pPr>
              <w:spacing w:before="20" w:after="20"/>
              <w:rPr>
                <w:rFonts w:ascii="Times New Roman" w:eastAsia="Times New Roman" w:hAnsi="Times New Roman" w:cs="Times New Roman"/>
              </w:rPr>
            </w:pPr>
          </w:p>
        </w:tc>
        <w:tc>
          <w:tcPr>
            <w:tcW w:w="783" w:type="dxa"/>
          </w:tcPr>
          <w:p w14:paraId="68A26F5B" w14:textId="77777777" w:rsidR="0021411E" w:rsidRPr="00057F68" w:rsidRDefault="0021411E" w:rsidP="0021411E">
            <w:pPr>
              <w:spacing w:before="20" w:after="20"/>
              <w:rPr>
                <w:rFonts w:ascii="Times New Roman" w:eastAsia="Times New Roman" w:hAnsi="Times New Roman" w:cs="Times New Roman"/>
              </w:rPr>
            </w:pPr>
          </w:p>
        </w:tc>
      </w:tr>
      <w:tr w:rsidR="0021411E" w:rsidRPr="00057F68" w14:paraId="1C48E2A7" w14:textId="77777777" w:rsidTr="001C359C">
        <w:trPr>
          <w:trHeight w:val="425"/>
        </w:trPr>
        <w:tc>
          <w:tcPr>
            <w:tcW w:w="1341" w:type="dxa"/>
            <w:tcBorders>
              <w:bottom w:val="single" w:sz="4" w:space="0" w:color="auto"/>
            </w:tcBorders>
          </w:tcPr>
          <w:p w14:paraId="4609FD64" w14:textId="685E4A0A" w:rsidR="0021411E" w:rsidRPr="00057F68" w:rsidRDefault="0021411E" w:rsidP="0021411E">
            <w:pPr>
              <w:autoSpaceDE w:val="0"/>
              <w:autoSpaceDN w:val="0"/>
              <w:adjustRightInd w:val="0"/>
              <w:spacing w:beforeLines="20" w:before="48" w:afterLines="20" w:after="48"/>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7</w:t>
            </w:r>
          </w:p>
        </w:tc>
        <w:tc>
          <w:tcPr>
            <w:tcW w:w="5332" w:type="dxa"/>
            <w:tcBorders>
              <w:bottom w:val="single" w:sz="4" w:space="0" w:color="auto"/>
            </w:tcBorders>
          </w:tcPr>
          <w:p w14:paraId="084ABF8C" w14:textId="33AFDD91" w:rsidR="0021411E" w:rsidRPr="00057F68" w:rsidRDefault="0021411E" w:rsidP="0021411E">
            <w:pPr>
              <w:spacing w:before="20" w:after="20"/>
              <w:rPr>
                <w:rFonts w:ascii="Times New Roman" w:eastAsia="Times New Roman" w:hAnsi="Times New Roman" w:cs="Times New Roman"/>
              </w:rPr>
            </w:pPr>
            <w:r>
              <w:rPr>
                <w:rFonts w:ascii="Times New Roman" w:eastAsia="Times New Roman" w:hAnsi="Times New Roman" w:cs="Times New Roman"/>
              </w:rPr>
              <w:t>Taşınamaz nitelikteki cisimler üzerinde bulanan kan, tükürük, idrar, meni gibi örnekler halen ıslak ise yeterince büyüklükteki bir spanç, pamuk veya pamuklu çubuğa alınabildiği kadar emdirin ve muhafaza altına alın,</w:t>
            </w:r>
          </w:p>
        </w:tc>
        <w:tc>
          <w:tcPr>
            <w:tcW w:w="808" w:type="dxa"/>
            <w:tcBorders>
              <w:bottom w:val="single" w:sz="4" w:space="0" w:color="auto"/>
            </w:tcBorders>
          </w:tcPr>
          <w:p w14:paraId="36A305A6" w14:textId="77777777" w:rsidR="0021411E" w:rsidRPr="00057F68" w:rsidRDefault="0021411E" w:rsidP="0021411E">
            <w:pPr>
              <w:spacing w:before="20" w:after="20"/>
              <w:rPr>
                <w:rFonts w:ascii="Times New Roman" w:eastAsia="Times New Roman" w:hAnsi="Times New Roman" w:cs="Times New Roman"/>
              </w:rPr>
            </w:pPr>
          </w:p>
        </w:tc>
        <w:tc>
          <w:tcPr>
            <w:tcW w:w="798" w:type="dxa"/>
            <w:tcBorders>
              <w:bottom w:val="single" w:sz="4" w:space="0" w:color="auto"/>
            </w:tcBorders>
          </w:tcPr>
          <w:p w14:paraId="271C7617" w14:textId="77777777" w:rsidR="0021411E" w:rsidRPr="00057F68" w:rsidRDefault="0021411E" w:rsidP="0021411E">
            <w:pPr>
              <w:spacing w:before="20" w:after="20"/>
              <w:rPr>
                <w:rFonts w:ascii="Times New Roman" w:eastAsia="Times New Roman" w:hAnsi="Times New Roman" w:cs="Times New Roman"/>
              </w:rPr>
            </w:pPr>
          </w:p>
        </w:tc>
        <w:tc>
          <w:tcPr>
            <w:tcW w:w="783" w:type="dxa"/>
            <w:tcBorders>
              <w:bottom w:val="single" w:sz="4" w:space="0" w:color="auto"/>
            </w:tcBorders>
          </w:tcPr>
          <w:p w14:paraId="09EB2075" w14:textId="77777777" w:rsidR="0021411E" w:rsidRPr="00057F68" w:rsidRDefault="0021411E" w:rsidP="0021411E">
            <w:pPr>
              <w:spacing w:before="20" w:after="20"/>
              <w:rPr>
                <w:rFonts w:ascii="Times New Roman" w:eastAsia="Times New Roman" w:hAnsi="Times New Roman" w:cs="Times New Roman"/>
              </w:rPr>
            </w:pPr>
          </w:p>
        </w:tc>
      </w:tr>
      <w:tr w:rsidR="0021411E" w:rsidRPr="00057F68" w14:paraId="394A4181" w14:textId="77777777" w:rsidTr="001C359C">
        <w:trPr>
          <w:trHeight w:val="166"/>
        </w:trPr>
        <w:tc>
          <w:tcPr>
            <w:tcW w:w="1341" w:type="dxa"/>
            <w:tcBorders>
              <w:bottom w:val="single" w:sz="4" w:space="0" w:color="auto"/>
              <w:right w:val="single" w:sz="4" w:space="0" w:color="auto"/>
            </w:tcBorders>
          </w:tcPr>
          <w:p w14:paraId="332BD259" w14:textId="5A3D28B1" w:rsidR="0021411E" w:rsidRPr="00057F68" w:rsidRDefault="0021411E" w:rsidP="0021411E">
            <w:pPr>
              <w:autoSpaceDE w:val="0"/>
              <w:autoSpaceDN w:val="0"/>
              <w:adjustRightInd w:val="0"/>
              <w:spacing w:beforeLines="20" w:before="48" w:afterLines="20" w:after="48"/>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8</w:t>
            </w:r>
          </w:p>
        </w:tc>
        <w:tc>
          <w:tcPr>
            <w:tcW w:w="5332" w:type="dxa"/>
            <w:tcBorders>
              <w:left w:val="single" w:sz="4" w:space="0" w:color="auto"/>
              <w:bottom w:val="single" w:sz="4" w:space="0" w:color="auto"/>
            </w:tcBorders>
          </w:tcPr>
          <w:p w14:paraId="33316438" w14:textId="7CD3CAC8" w:rsidR="0021411E" w:rsidRPr="00057F68" w:rsidRDefault="0021411E" w:rsidP="0021411E">
            <w:pPr>
              <w:spacing w:before="20" w:after="20"/>
              <w:rPr>
                <w:rFonts w:ascii="Times New Roman" w:eastAsia="Times New Roman" w:hAnsi="Times New Roman" w:cs="Times New Roman"/>
              </w:rPr>
            </w:pPr>
            <w:r>
              <w:rPr>
                <w:rFonts w:ascii="Times New Roman" w:eastAsia="Times New Roman" w:hAnsi="Times New Roman" w:cs="Times New Roman"/>
              </w:rPr>
              <w:t>Kurumuş olan örnekler bistüri (her numunede tek bistüri) yardımı ile kazıyarak karton veya cam muhafazaya koyun,</w:t>
            </w:r>
          </w:p>
        </w:tc>
        <w:tc>
          <w:tcPr>
            <w:tcW w:w="808" w:type="dxa"/>
            <w:tcBorders>
              <w:left w:val="single" w:sz="4" w:space="0" w:color="auto"/>
              <w:bottom w:val="single" w:sz="4" w:space="0" w:color="auto"/>
            </w:tcBorders>
          </w:tcPr>
          <w:p w14:paraId="08DE818D" w14:textId="77777777" w:rsidR="0021411E" w:rsidRPr="00057F68" w:rsidRDefault="0021411E" w:rsidP="0021411E">
            <w:pPr>
              <w:spacing w:before="20" w:after="20"/>
              <w:rPr>
                <w:rFonts w:ascii="Times New Roman" w:eastAsia="Times New Roman" w:hAnsi="Times New Roman" w:cs="Times New Roman"/>
              </w:rPr>
            </w:pPr>
          </w:p>
        </w:tc>
        <w:tc>
          <w:tcPr>
            <w:tcW w:w="798" w:type="dxa"/>
            <w:tcBorders>
              <w:left w:val="single" w:sz="4" w:space="0" w:color="auto"/>
              <w:bottom w:val="single" w:sz="4" w:space="0" w:color="auto"/>
            </w:tcBorders>
          </w:tcPr>
          <w:p w14:paraId="5B1CC374" w14:textId="77777777" w:rsidR="0021411E" w:rsidRPr="00057F68" w:rsidRDefault="0021411E" w:rsidP="0021411E">
            <w:pPr>
              <w:spacing w:before="20" w:after="20"/>
              <w:rPr>
                <w:rFonts w:ascii="Times New Roman" w:eastAsia="Times New Roman" w:hAnsi="Times New Roman" w:cs="Times New Roman"/>
              </w:rPr>
            </w:pPr>
          </w:p>
        </w:tc>
        <w:tc>
          <w:tcPr>
            <w:tcW w:w="783" w:type="dxa"/>
            <w:tcBorders>
              <w:left w:val="single" w:sz="4" w:space="0" w:color="auto"/>
              <w:bottom w:val="single" w:sz="4" w:space="0" w:color="auto"/>
            </w:tcBorders>
          </w:tcPr>
          <w:p w14:paraId="7983330C" w14:textId="77777777" w:rsidR="0021411E" w:rsidRPr="00057F68" w:rsidRDefault="0021411E" w:rsidP="0021411E">
            <w:pPr>
              <w:spacing w:before="20" w:after="20"/>
              <w:rPr>
                <w:rFonts w:ascii="Times New Roman" w:eastAsia="Times New Roman" w:hAnsi="Times New Roman" w:cs="Times New Roman"/>
              </w:rPr>
            </w:pPr>
          </w:p>
        </w:tc>
      </w:tr>
      <w:tr w:rsidR="0021411E" w:rsidRPr="00057F68" w14:paraId="0AA6724E" w14:textId="77777777" w:rsidTr="001C359C">
        <w:trPr>
          <w:trHeight w:val="166"/>
        </w:trPr>
        <w:tc>
          <w:tcPr>
            <w:tcW w:w="1341" w:type="dxa"/>
            <w:tcBorders>
              <w:top w:val="single" w:sz="4" w:space="0" w:color="auto"/>
              <w:bottom w:val="single" w:sz="4" w:space="0" w:color="auto"/>
              <w:right w:val="single" w:sz="4" w:space="0" w:color="auto"/>
            </w:tcBorders>
          </w:tcPr>
          <w:p w14:paraId="70BFCC4D" w14:textId="286347CE" w:rsidR="0021411E" w:rsidRPr="00057F68" w:rsidRDefault="0021411E" w:rsidP="0021411E">
            <w:pPr>
              <w:autoSpaceDE w:val="0"/>
              <w:autoSpaceDN w:val="0"/>
              <w:adjustRightInd w:val="0"/>
              <w:spacing w:beforeLines="20" w:before="48" w:afterLines="20" w:after="48"/>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9</w:t>
            </w:r>
          </w:p>
        </w:tc>
        <w:tc>
          <w:tcPr>
            <w:tcW w:w="5332" w:type="dxa"/>
            <w:tcBorders>
              <w:top w:val="single" w:sz="4" w:space="0" w:color="auto"/>
              <w:left w:val="single" w:sz="4" w:space="0" w:color="auto"/>
              <w:bottom w:val="single" w:sz="4" w:space="0" w:color="auto"/>
            </w:tcBorders>
          </w:tcPr>
          <w:p w14:paraId="090D8908" w14:textId="641742F4" w:rsidR="0021411E" w:rsidRPr="00E17091" w:rsidRDefault="0021411E" w:rsidP="0021411E">
            <w:pPr>
              <w:spacing w:before="20" w:after="20"/>
              <w:rPr>
                <w:rFonts w:ascii="Times New Roman" w:eastAsia="Times New Roman" w:hAnsi="Times New Roman" w:cs="Times New Roman"/>
              </w:rPr>
            </w:pPr>
            <w:r>
              <w:rPr>
                <w:rFonts w:ascii="Times New Roman" w:eastAsia="Times New Roman" w:hAnsi="Times New Roman" w:cs="Times New Roman"/>
              </w:rPr>
              <w:t>Kuru toz halde az miktarda ve dağınık halde bulunan örnekleri yeterli miktarda nemlendirilmiş spanç ile silerek alın kurutma işlemi sonrasında karton muhafazaya koyun,</w:t>
            </w:r>
          </w:p>
        </w:tc>
        <w:tc>
          <w:tcPr>
            <w:tcW w:w="808" w:type="dxa"/>
            <w:tcBorders>
              <w:top w:val="single" w:sz="4" w:space="0" w:color="auto"/>
              <w:left w:val="single" w:sz="4" w:space="0" w:color="auto"/>
              <w:bottom w:val="single" w:sz="4" w:space="0" w:color="auto"/>
            </w:tcBorders>
          </w:tcPr>
          <w:p w14:paraId="674EB07A" w14:textId="77777777" w:rsidR="0021411E" w:rsidRPr="00057F68" w:rsidRDefault="0021411E" w:rsidP="0021411E">
            <w:pPr>
              <w:spacing w:before="20" w:after="20"/>
              <w:rPr>
                <w:rFonts w:ascii="Times New Roman" w:eastAsia="Times New Roman" w:hAnsi="Times New Roman" w:cs="Times New Roman"/>
              </w:rPr>
            </w:pPr>
          </w:p>
        </w:tc>
        <w:tc>
          <w:tcPr>
            <w:tcW w:w="798" w:type="dxa"/>
            <w:tcBorders>
              <w:top w:val="single" w:sz="4" w:space="0" w:color="auto"/>
              <w:left w:val="single" w:sz="4" w:space="0" w:color="auto"/>
              <w:bottom w:val="single" w:sz="4" w:space="0" w:color="auto"/>
            </w:tcBorders>
          </w:tcPr>
          <w:p w14:paraId="50D5177B" w14:textId="77777777" w:rsidR="0021411E" w:rsidRPr="00057F68" w:rsidRDefault="0021411E" w:rsidP="0021411E">
            <w:pPr>
              <w:spacing w:before="20" w:after="20"/>
              <w:rPr>
                <w:rFonts w:ascii="Times New Roman" w:eastAsia="Times New Roman" w:hAnsi="Times New Roman" w:cs="Times New Roman"/>
              </w:rPr>
            </w:pPr>
          </w:p>
        </w:tc>
        <w:tc>
          <w:tcPr>
            <w:tcW w:w="783" w:type="dxa"/>
            <w:tcBorders>
              <w:top w:val="single" w:sz="4" w:space="0" w:color="auto"/>
              <w:left w:val="single" w:sz="4" w:space="0" w:color="auto"/>
              <w:bottom w:val="single" w:sz="4" w:space="0" w:color="auto"/>
            </w:tcBorders>
          </w:tcPr>
          <w:p w14:paraId="19F29763" w14:textId="77777777" w:rsidR="0021411E" w:rsidRPr="00057F68" w:rsidRDefault="0021411E" w:rsidP="0021411E">
            <w:pPr>
              <w:spacing w:before="20" w:after="20"/>
              <w:rPr>
                <w:rFonts w:ascii="Times New Roman" w:eastAsia="Times New Roman" w:hAnsi="Times New Roman" w:cs="Times New Roman"/>
              </w:rPr>
            </w:pPr>
          </w:p>
        </w:tc>
      </w:tr>
      <w:tr w:rsidR="0021411E" w:rsidRPr="00057F68" w14:paraId="14628F79" w14:textId="77777777" w:rsidTr="001C359C">
        <w:trPr>
          <w:trHeight w:val="133"/>
        </w:trPr>
        <w:tc>
          <w:tcPr>
            <w:tcW w:w="1341" w:type="dxa"/>
            <w:tcBorders>
              <w:bottom w:val="single" w:sz="4" w:space="0" w:color="auto"/>
            </w:tcBorders>
          </w:tcPr>
          <w:p w14:paraId="2E7BDCCC" w14:textId="6DAB6C42" w:rsidR="0021411E" w:rsidRPr="00057F68" w:rsidRDefault="0021411E" w:rsidP="0021411E">
            <w:pPr>
              <w:autoSpaceDE w:val="0"/>
              <w:autoSpaceDN w:val="0"/>
              <w:adjustRightInd w:val="0"/>
              <w:spacing w:beforeLines="20" w:before="48" w:afterLines="20" w:after="48"/>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10</w:t>
            </w:r>
          </w:p>
        </w:tc>
        <w:tc>
          <w:tcPr>
            <w:tcW w:w="5332" w:type="dxa"/>
            <w:tcBorders>
              <w:top w:val="single" w:sz="4" w:space="0" w:color="auto"/>
              <w:bottom w:val="single" w:sz="4" w:space="0" w:color="auto"/>
            </w:tcBorders>
          </w:tcPr>
          <w:p w14:paraId="60D25C5E" w14:textId="6B7084D9" w:rsidR="0021411E" w:rsidRPr="00057F68" w:rsidRDefault="0021411E" w:rsidP="0021411E">
            <w:pPr>
              <w:spacing w:before="20" w:after="20"/>
              <w:rPr>
                <w:rFonts w:ascii="Times New Roman" w:eastAsia="Times New Roman" w:hAnsi="Times New Roman" w:cs="Times New Roman"/>
              </w:rPr>
            </w:pPr>
            <w:r>
              <w:rPr>
                <w:rFonts w:ascii="Times New Roman" w:eastAsia="Times New Roman" w:hAnsi="Times New Roman" w:cs="Times New Roman"/>
              </w:rPr>
              <w:t>Islak/nemli biyolojik örnekleri mümkünse tamamını, değilse sürüntü şeklinde alınarak kuruttuktan sonra kontaminasyonu önlemek için karton muhafazalara koyun,</w:t>
            </w:r>
          </w:p>
        </w:tc>
        <w:tc>
          <w:tcPr>
            <w:tcW w:w="808" w:type="dxa"/>
            <w:tcBorders>
              <w:top w:val="single" w:sz="4" w:space="0" w:color="auto"/>
              <w:bottom w:val="single" w:sz="4" w:space="0" w:color="auto"/>
            </w:tcBorders>
          </w:tcPr>
          <w:p w14:paraId="012E6F53" w14:textId="77777777" w:rsidR="0021411E" w:rsidRPr="00057F68" w:rsidRDefault="0021411E" w:rsidP="0021411E">
            <w:pPr>
              <w:spacing w:before="20" w:after="20"/>
              <w:rPr>
                <w:rFonts w:ascii="Times New Roman" w:eastAsia="Times New Roman" w:hAnsi="Times New Roman" w:cs="Times New Roman"/>
              </w:rPr>
            </w:pPr>
          </w:p>
        </w:tc>
        <w:tc>
          <w:tcPr>
            <w:tcW w:w="798" w:type="dxa"/>
            <w:tcBorders>
              <w:top w:val="single" w:sz="4" w:space="0" w:color="auto"/>
              <w:bottom w:val="single" w:sz="4" w:space="0" w:color="auto"/>
            </w:tcBorders>
          </w:tcPr>
          <w:p w14:paraId="6D716937" w14:textId="77777777" w:rsidR="0021411E" w:rsidRPr="00057F68" w:rsidRDefault="0021411E" w:rsidP="0021411E">
            <w:pPr>
              <w:spacing w:before="20" w:after="20"/>
              <w:rPr>
                <w:rFonts w:ascii="Times New Roman" w:eastAsia="Times New Roman" w:hAnsi="Times New Roman" w:cs="Times New Roman"/>
              </w:rPr>
            </w:pPr>
          </w:p>
        </w:tc>
        <w:tc>
          <w:tcPr>
            <w:tcW w:w="783" w:type="dxa"/>
            <w:tcBorders>
              <w:top w:val="single" w:sz="4" w:space="0" w:color="auto"/>
              <w:bottom w:val="single" w:sz="4" w:space="0" w:color="auto"/>
            </w:tcBorders>
          </w:tcPr>
          <w:p w14:paraId="32DE4750" w14:textId="77777777" w:rsidR="0021411E" w:rsidRPr="00057F68" w:rsidRDefault="0021411E" w:rsidP="0021411E">
            <w:pPr>
              <w:spacing w:before="20" w:after="20"/>
              <w:rPr>
                <w:rFonts w:ascii="Times New Roman" w:eastAsia="Times New Roman" w:hAnsi="Times New Roman" w:cs="Times New Roman"/>
              </w:rPr>
            </w:pPr>
          </w:p>
        </w:tc>
      </w:tr>
      <w:tr w:rsidR="0021411E" w:rsidRPr="00057F68" w14:paraId="255F7A44" w14:textId="77777777" w:rsidTr="001C359C">
        <w:trPr>
          <w:trHeight w:val="411"/>
        </w:trPr>
        <w:tc>
          <w:tcPr>
            <w:tcW w:w="1341" w:type="dxa"/>
            <w:tcBorders>
              <w:top w:val="single" w:sz="4" w:space="0" w:color="auto"/>
              <w:bottom w:val="single" w:sz="4" w:space="0" w:color="auto"/>
            </w:tcBorders>
          </w:tcPr>
          <w:p w14:paraId="4E0BF36B" w14:textId="77777777" w:rsidR="0021411E" w:rsidRPr="00057F68" w:rsidRDefault="0021411E" w:rsidP="0021411E">
            <w:pPr>
              <w:autoSpaceDE w:val="0"/>
              <w:autoSpaceDN w:val="0"/>
              <w:adjustRightInd w:val="0"/>
              <w:spacing w:beforeLines="20" w:before="48" w:afterLines="20" w:after="48"/>
              <w:jc w:val="center"/>
              <w:rPr>
                <w:rFonts w:ascii="Times New Roman" w:eastAsia="Times New Roman" w:hAnsi="Times New Roman" w:cs="Times New Roman"/>
                <w:b/>
                <w:lang w:eastAsia="tr-TR"/>
              </w:rPr>
            </w:pPr>
            <w:r w:rsidRPr="00057F68">
              <w:rPr>
                <w:rFonts w:ascii="Times New Roman" w:eastAsia="Times New Roman" w:hAnsi="Times New Roman" w:cs="Times New Roman"/>
                <w:b/>
                <w:lang w:eastAsia="tr-TR"/>
              </w:rPr>
              <w:t>11</w:t>
            </w:r>
          </w:p>
        </w:tc>
        <w:tc>
          <w:tcPr>
            <w:tcW w:w="5332" w:type="dxa"/>
            <w:tcBorders>
              <w:top w:val="single" w:sz="4" w:space="0" w:color="auto"/>
              <w:bottom w:val="single" w:sz="4" w:space="0" w:color="auto"/>
            </w:tcBorders>
          </w:tcPr>
          <w:p w14:paraId="3B862EF5" w14:textId="56A55C7C" w:rsidR="0021411E" w:rsidRPr="00057F68" w:rsidRDefault="0021411E" w:rsidP="0021411E">
            <w:pPr>
              <w:spacing w:before="20" w:after="20"/>
              <w:rPr>
                <w:rFonts w:ascii="Times New Roman" w:eastAsia="Times New Roman" w:hAnsi="Times New Roman" w:cs="Times New Roman"/>
              </w:rPr>
            </w:pPr>
            <w:r>
              <w:rPr>
                <w:rFonts w:ascii="Times New Roman" w:eastAsia="Times New Roman" w:hAnsi="Times New Roman" w:cs="Times New Roman"/>
                <w:color w:val="000000"/>
                <w:lang w:eastAsia="tr-TR"/>
              </w:rPr>
              <w:t>İdrar örneğini plastik idrar kabına alın,</w:t>
            </w:r>
          </w:p>
        </w:tc>
        <w:tc>
          <w:tcPr>
            <w:tcW w:w="808" w:type="dxa"/>
            <w:tcBorders>
              <w:top w:val="single" w:sz="4" w:space="0" w:color="auto"/>
              <w:bottom w:val="single" w:sz="4" w:space="0" w:color="auto"/>
            </w:tcBorders>
          </w:tcPr>
          <w:p w14:paraId="25C433BD" w14:textId="77777777" w:rsidR="0021411E" w:rsidRPr="00057F68" w:rsidRDefault="0021411E" w:rsidP="0021411E">
            <w:pPr>
              <w:spacing w:before="20" w:after="20"/>
              <w:rPr>
                <w:rFonts w:ascii="Times New Roman" w:eastAsia="Times New Roman" w:hAnsi="Times New Roman" w:cs="Times New Roman"/>
              </w:rPr>
            </w:pPr>
          </w:p>
        </w:tc>
        <w:tc>
          <w:tcPr>
            <w:tcW w:w="798" w:type="dxa"/>
            <w:tcBorders>
              <w:top w:val="single" w:sz="4" w:space="0" w:color="auto"/>
              <w:bottom w:val="single" w:sz="4" w:space="0" w:color="auto"/>
            </w:tcBorders>
          </w:tcPr>
          <w:p w14:paraId="73019F1E" w14:textId="77777777" w:rsidR="0021411E" w:rsidRPr="00057F68" w:rsidRDefault="0021411E" w:rsidP="0021411E">
            <w:pPr>
              <w:spacing w:before="20" w:after="20"/>
              <w:rPr>
                <w:rFonts w:ascii="Times New Roman" w:eastAsia="Times New Roman" w:hAnsi="Times New Roman" w:cs="Times New Roman"/>
              </w:rPr>
            </w:pPr>
          </w:p>
        </w:tc>
        <w:tc>
          <w:tcPr>
            <w:tcW w:w="783" w:type="dxa"/>
            <w:tcBorders>
              <w:top w:val="single" w:sz="4" w:space="0" w:color="auto"/>
              <w:bottom w:val="single" w:sz="4" w:space="0" w:color="auto"/>
            </w:tcBorders>
          </w:tcPr>
          <w:p w14:paraId="20422A5A" w14:textId="77777777" w:rsidR="0021411E" w:rsidRPr="00057F68" w:rsidRDefault="0021411E" w:rsidP="0021411E">
            <w:pPr>
              <w:spacing w:before="20" w:after="20"/>
              <w:rPr>
                <w:rFonts w:ascii="Times New Roman" w:eastAsia="Times New Roman" w:hAnsi="Times New Roman" w:cs="Times New Roman"/>
              </w:rPr>
            </w:pPr>
          </w:p>
        </w:tc>
      </w:tr>
      <w:tr w:rsidR="0021411E" w:rsidRPr="00057F68" w14:paraId="2C85FF3A" w14:textId="77777777" w:rsidTr="001C359C">
        <w:trPr>
          <w:trHeight w:val="422"/>
        </w:trPr>
        <w:tc>
          <w:tcPr>
            <w:tcW w:w="1341" w:type="dxa"/>
            <w:tcBorders>
              <w:top w:val="single" w:sz="4" w:space="0" w:color="auto"/>
              <w:bottom w:val="single" w:sz="4" w:space="0" w:color="auto"/>
            </w:tcBorders>
          </w:tcPr>
          <w:p w14:paraId="5AE245B0" w14:textId="77777777" w:rsidR="0021411E" w:rsidRPr="00057F68" w:rsidRDefault="0021411E" w:rsidP="0021411E">
            <w:pPr>
              <w:autoSpaceDE w:val="0"/>
              <w:autoSpaceDN w:val="0"/>
              <w:adjustRightInd w:val="0"/>
              <w:spacing w:beforeLines="20" w:before="48" w:afterLines="20" w:after="48"/>
              <w:jc w:val="center"/>
              <w:rPr>
                <w:rFonts w:ascii="Times New Roman" w:eastAsia="Times New Roman" w:hAnsi="Times New Roman" w:cs="Times New Roman"/>
                <w:b/>
                <w:lang w:eastAsia="tr-TR"/>
              </w:rPr>
            </w:pPr>
            <w:r w:rsidRPr="00057F68">
              <w:rPr>
                <w:rFonts w:ascii="Times New Roman" w:eastAsia="Times New Roman" w:hAnsi="Times New Roman" w:cs="Times New Roman"/>
                <w:b/>
                <w:lang w:eastAsia="tr-TR"/>
              </w:rPr>
              <w:t>12</w:t>
            </w:r>
          </w:p>
        </w:tc>
        <w:tc>
          <w:tcPr>
            <w:tcW w:w="5332" w:type="dxa"/>
            <w:tcBorders>
              <w:top w:val="single" w:sz="4" w:space="0" w:color="auto"/>
              <w:bottom w:val="single" w:sz="4" w:space="0" w:color="auto"/>
            </w:tcBorders>
          </w:tcPr>
          <w:p w14:paraId="3598599D" w14:textId="20D9F15E" w:rsidR="0021411E" w:rsidRPr="00057F68" w:rsidRDefault="0021411E" w:rsidP="0021411E">
            <w:pPr>
              <w:spacing w:before="20" w:after="20"/>
              <w:rPr>
                <w:rFonts w:ascii="Times New Roman" w:eastAsia="Times New Roman" w:hAnsi="Times New Roman" w:cs="Times New Roman"/>
              </w:rPr>
            </w:pPr>
            <w:r>
              <w:rPr>
                <w:rFonts w:ascii="Times New Roman" w:eastAsia="Times New Roman" w:hAnsi="Times New Roman" w:cs="Times New Roman"/>
              </w:rPr>
              <w:t>DNA incelemesi için kan örneğini EDTA’lı tüp (mor) veya  NaF’lı (gri) tüpe alın</w:t>
            </w:r>
          </w:p>
        </w:tc>
        <w:tc>
          <w:tcPr>
            <w:tcW w:w="808" w:type="dxa"/>
            <w:tcBorders>
              <w:top w:val="single" w:sz="4" w:space="0" w:color="auto"/>
              <w:bottom w:val="single" w:sz="4" w:space="0" w:color="auto"/>
            </w:tcBorders>
          </w:tcPr>
          <w:p w14:paraId="30B2AC5C" w14:textId="77777777" w:rsidR="0021411E" w:rsidRPr="00057F68" w:rsidRDefault="0021411E" w:rsidP="0021411E">
            <w:pPr>
              <w:spacing w:before="20" w:after="20"/>
              <w:rPr>
                <w:rFonts w:ascii="Times New Roman" w:eastAsia="Times New Roman" w:hAnsi="Times New Roman" w:cs="Times New Roman"/>
              </w:rPr>
            </w:pPr>
          </w:p>
        </w:tc>
        <w:tc>
          <w:tcPr>
            <w:tcW w:w="798" w:type="dxa"/>
            <w:tcBorders>
              <w:top w:val="single" w:sz="4" w:space="0" w:color="auto"/>
              <w:bottom w:val="single" w:sz="4" w:space="0" w:color="auto"/>
            </w:tcBorders>
          </w:tcPr>
          <w:p w14:paraId="518B1478" w14:textId="77777777" w:rsidR="0021411E" w:rsidRPr="00057F68" w:rsidRDefault="0021411E" w:rsidP="0021411E">
            <w:pPr>
              <w:spacing w:before="20" w:after="20"/>
              <w:rPr>
                <w:rFonts w:ascii="Times New Roman" w:eastAsia="Times New Roman" w:hAnsi="Times New Roman" w:cs="Times New Roman"/>
              </w:rPr>
            </w:pPr>
          </w:p>
        </w:tc>
        <w:tc>
          <w:tcPr>
            <w:tcW w:w="783" w:type="dxa"/>
            <w:tcBorders>
              <w:top w:val="single" w:sz="4" w:space="0" w:color="auto"/>
              <w:bottom w:val="single" w:sz="4" w:space="0" w:color="auto"/>
            </w:tcBorders>
          </w:tcPr>
          <w:p w14:paraId="5F9D31A2" w14:textId="77777777" w:rsidR="0021411E" w:rsidRPr="00057F68" w:rsidRDefault="0021411E" w:rsidP="0021411E">
            <w:pPr>
              <w:spacing w:before="20" w:after="20"/>
              <w:rPr>
                <w:rFonts w:ascii="Times New Roman" w:eastAsia="Times New Roman" w:hAnsi="Times New Roman" w:cs="Times New Roman"/>
              </w:rPr>
            </w:pPr>
          </w:p>
        </w:tc>
      </w:tr>
      <w:tr w:rsidR="0021411E" w:rsidRPr="00057F68" w14:paraId="5FF3B2AC" w14:textId="77777777" w:rsidTr="0089744D">
        <w:trPr>
          <w:trHeight w:val="155"/>
        </w:trPr>
        <w:tc>
          <w:tcPr>
            <w:tcW w:w="1341" w:type="dxa"/>
            <w:tcBorders>
              <w:bottom w:val="single" w:sz="4" w:space="0" w:color="auto"/>
            </w:tcBorders>
          </w:tcPr>
          <w:p w14:paraId="2B9D12B6" w14:textId="77777777" w:rsidR="0021411E" w:rsidRPr="00057F68" w:rsidRDefault="0021411E" w:rsidP="0021411E">
            <w:pPr>
              <w:autoSpaceDE w:val="0"/>
              <w:autoSpaceDN w:val="0"/>
              <w:adjustRightInd w:val="0"/>
              <w:spacing w:beforeLines="20" w:before="48" w:afterLines="20" w:after="48"/>
              <w:jc w:val="center"/>
              <w:rPr>
                <w:rFonts w:ascii="Times New Roman" w:eastAsia="Times New Roman" w:hAnsi="Times New Roman" w:cs="Times New Roman"/>
                <w:b/>
                <w:lang w:eastAsia="tr-TR"/>
              </w:rPr>
            </w:pPr>
            <w:r w:rsidRPr="00057F68">
              <w:rPr>
                <w:rFonts w:ascii="Times New Roman" w:eastAsia="Times New Roman" w:hAnsi="Times New Roman" w:cs="Times New Roman"/>
                <w:b/>
                <w:lang w:eastAsia="tr-TR"/>
              </w:rPr>
              <w:t>13</w:t>
            </w:r>
          </w:p>
        </w:tc>
        <w:tc>
          <w:tcPr>
            <w:tcW w:w="5332" w:type="dxa"/>
            <w:tcBorders>
              <w:top w:val="single" w:sz="4" w:space="0" w:color="auto"/>
              <w:left w:val="single" w:sz="4" w:space="0" w:color="auto"/>
              <w:bottom w:val="single" w:sz="4" w:space="0" w:color="auto"/>
            </w:tcBorders>
          </w:tcPr>
          <w:p w14:paraId="43E3A443" w14:textId="640D6156" w:rsidR="0021411E" w:rsidRPr="00057F68" w:rsidRDefault="0021411E" w:rsidP="0021411E">
            <w:pPr>
              <w:spacing w:before="20" w:after="20"/>
              <w:rPr>
                <w:rFonts w:ascii="Times New Roman" w:eastAsia="Times New Roman" w:hAnsi="Times New Roman" w:cs="Times New Roman"/>
              </w:rPr>
            </w:pPr>
            <w:r>
              <w:rPr>
                <w:rFonts w:ascii="Times New Roman" w:eastAsia="Times New Roman" w:hAnsi="Times New Roman" w:cs="Times New Roman"/>
              </w:rPr>
              <w:t>Örnek alımı sırasında mümkün olduğunca örneğe direk temastan kaçının,</w:t>
            </w:r>
          </w:p>
        </w:tc>
        <w:tc>
          <w:tcPr>
            <w:tcW w:w="808" w:type="dxa"/>
            <w:tcBorders>
              <w:top w:val="single" w:sz="4" w:space="0" w:color="auto"/>
              <w:bottom w:val="single" w:sz="4" w:space="0" w:color="auto"/>
            </w:tcBorders>
          </w:tcPr>
          <w:p w14:paraId="0F217782" w14:textId="77777777" w:rsidR="0021411E" w:rsidRPr="00057F68" w:rsidRDefault="0021411E" w:rsidP="0021411E">
            <w:pPr>
              <w:spacing w:before="20" w:after="20"/>
              <w:rPr>
                <w:rFonts w:ascii="Times New Roman" w:eastAsia="Times New Roman" w:hAnsi="Times New Roman" w:cs="Times New Roman"/>
              </w:rPr>
            </w:pPr>
          </w:p>
        </w:tc>
        <w:tc>
          <w:tcPr>
            <w:tcW w:w="798" w:type="dxa"/>
            <w:tcBorders>
              <w:top w:val="single" w:sz="4" w:space="0" w:color="auto"/>
              <w:bottom w:val="single" w:sz="4" w:space="0" w:color="auto"/>
            </w:tcBorders>
          </w:tcPr>
          <w:p w14:paraId="11F26F8D" w14:textId="77777777" w:rsidR="0021411E" w:rsidRPr="00057F68" w:rsidRDefault="0021411E" w:rsidP="0021411E">
            <w:pPr>
              <w:spacing w:before="20" w:after="20"/>
              <w:rPr>
                <w:rFonts w:ascii="Times New Roman" w:eastAsia="Times New Roman" w:hAnsi="Times New Roman" w:cs="Times New Roman"/>
              </w:rPr>
            </w:pPr>
          </w:p>
        </w:tc>
        <w:tc>
          <w:tcPr>
            <w:tcW w:w="783" w:type="dxa"/>
            <w:tcBorders>
              <w:top w:val="single" w:sz="4" w:space="0" w:color="auto"/>
              <w:bottom w:val="single" w:sz="4" w:space="0" w:color="auto"/>
            </w:tcBorders>
          </w:tcPr>
          <w:p w14:paraId="1CAE25FA" w14:textId="77777777" w:rsidR="0021411E" w:rsidRPr="00057F68" w:rsidRDefault="0021411E" w:rsidP="0021411E">
            <w:pPr>
              <w:spacing w:before="20" w:after="20"/>
              <w:rPr>
                <w:rFonts w:ascii="Times New Roman" w:eastAsia="Times New Roman" w:hAnsi="Times New Roman" w:cs="Times New Roman"/>
              </w:rPr>
            </w:pPr>
          </w:p>
        </w:tc>
      </w:tr>
      <w:tr w:rsidR="0021411E" w:rsidRPr="00057F68" w14:paraId="389122DC" w14:textId="77777777" w:rsidTr="001C359C">
        <w:trPr>
          <w:trHeight w:val="166"/>
        </w:trPr>
        <w:tc>
          <w:tcPr>
            <w:tcW w:w="1341" w:type="dxa"/>
            <w:tcBorders>
              <w:top w:val="single" w:sz="4" w:space="0" w:color="auto"/>
            </w:tcBorders>
          </w:tcPr>
          <w:p w14:paraId="231A5BEF" w14:textId="77777777" w:rsidR="0021411E" w:rsidRPr="00057F68" w:rsidRDefault="0021411E" w:rsidP="0021411E">
            <w:pPr>
              <w:autoSpaceDE w:val="0"/>
              <w:autoSpaceDN w:val="0"/>
              <w:adjustRightInd w:val="0"/>
              <w:spacing w:beforeLines="20" w:before="48" w:afterLines="20" w:after="48"/>
              <w:jc w:val="center"/>
              <w:rPr>
                <w:rFonts w:ascii="Times New Roman" w:eastAsia="Times New Roman" w:hAnsi="Times New Roman" w:cs="Times New Roman"/>
                <w:b/>
                <w:lang w:eastAsia="tr-TR"/>
              </w:rPr>
            </w:pPr>
            <w:r w:rsidRPr="00057F68">
              <w:rPr>
                <w:rFonts w:ascii="Times New Roman" w:eastAsia="Times New Roman" w:hAnsi="Times New Roman" w:cs="Times New Roman"/>
                <w:b/>
                <w:lang w:eastAsia="tr-TR"/>
              </w:rPr>
              <w:t>14</w:t>
            </w:r>
          </w:p>
        </w:tc>
        <w:tc>
          <w:tcPr>
            <w:tcW w:w="5332" w:type="dxa"/>
            <w:tcBorders>
              <w:top w:val="single" w:sz="4" w:space="0" w:color="auto"/>
              <w:bottom w:val="single" w:sz="4" w:space="0" w:color="auto"/>
            </w:tcBorders>
          </w:tcPr>
          <w:p w14:paraId="4545A56F" w14:textId="705C174D" w:rsidR="0021411E" w:rsidRPr="00057F68" w:rsidRDefault="0021411E" w:rsidP="0021411E">
            <w:pPr>
              <w:spacing w:before="20" w:after="20"/>
              <w:rPr>
                <w:rFonts w:ascii="Times New Roman" w:eastAsia="Times New Roman" w:hAnsi="Times New Roman" w:cs="Times New Roman"/>
              </w:rPr>
            </w:pPr>
            <w:r>
              <w:rPr>
                <w:rFonts w:ascii="Times New Roman" w:eastAsia="Times New Roman" w:hAnsi="Times New Roman" w:cs="Times New Roman"/>
              </w:rPr>
              <w:t>Örneğin muhafaza altına alınması ve taşınması sırasında çevre cisimlere temas etmemesini sağlayın,</w:t>
            </w:r>
          </w:p>
        </w:tc>
        <w:tc>
          <w:tcPr>
            <w:tcW w:w="808" w:type="dxa"/>
            <w:tcBorders>
              <w:top w:val="single" w:sz="4" w:space="0" w:color="auto"/>
              <w:bottom w:val="single" w:sz="4" w:space="0" w:color="auto"/>
            </w:tcBorders>
          </w:tcPr>
          <w:p w14:paraId="1BE8635A" w14:textId="77777777" w:rsidR="0021411E" w:rsidRPr="00057F68" w:rsidRDefault="0021411E" w:rsidP="0021411E">
            <w:pPr>
              <w:spacing w:before="20" w:after="20"/>
              <w:rPr>
                <w:rFonts w:ascii="Times New Roman" w:eastAsia="Times New Roman" w:hAnsi="Times New Roman" w:cs="Times New Roman"/>
              </w:rPr>
            </w:pPr>
          </w:p>
        </w:tc>
        <w:tc>
          <w:tcPr>
            <w:tcW w:w="798" w:type="dxa"/>
            <w:tcBorders>
              <w:top w:val="single" w:sz="4" w:space="0" w:color="auto"/>
              <w:bottom w:val="single" w:sz="4" w:space="0" w:color="auto"/>
            </w:tcBorders>
          </w:tcPr>
          <w:p w14:paraId="3D3826DF" w14:textId="77777777" w:rsidR="0021411E" w:rsidRPr="00057F68" w:rsidRDefault="0021411E" w:rsidP="0021411E">
            <w:pPr>
              <w:spacing w:before="20" w:after="20"/>
              <w:rPr>
                <w:rFonts w:ascii="Times New Roman" w:eastAsia="Times New Roman" w:hAnsi="Times New Roman" w:cs="Times New Roman"/>
              </w:rPr>
            </w:pPr>
          </w:p>
        </w:tc>
        <w:tc>
          <w:tcPr>
            <w:tcW w:w="783" w:type="dxa"/>
            <w:tcBorders>
              <w:top w:val="single" w:sz="4" w:space="0" w:color="auto"/>
              <w:bottom w:val="single" w:sz="4" w:space="0" w:color="auto"/>
            </w:tcBorders>
          </w:tcPr>
          <w:p w14:paraId="2E38152D" w14:textId="77777777" w:rsidR="0021411E" w:rsidRPr="00057F68" w:rsidRDefault="0021411E" w:rsidP="0021411E">
            <w:pPr>
              <w:spacing w:before="20" w:after="20"/>
              <w:rPr>
                <w:rFonts w:ascii="Times New Roman" w:eastAsia="Times New Roman" w:hAnsi="Times New Roman" w:cs="Times New Roman"/>
              </w:rPr>
            </w:pPr>
          </w:p>
        </w:tc>
      </w:tr>
      <w:tr w:rsidR="0021411E" w:rsidRPr="00057F68" w14:paraId="6043CFC6" w14:textId="77777777" w:rsidTr="001C359C">
        <w:trPr>
          <w:trHeight w:val="166"/>
        </w:trPr>
        <w:tc>
          <w:tcPr>
            <w:tcW w:w="1341" w:type="dxa"/>
            <w:tcBorders>
              <w:bottom w:val="single" w:sz="4" w:space="0" w:color="auto"/>
            </w:tcBorders>
          </w:tcPr>
          <w:p w14:paraId="32F31EA6" w14:textId="77777777" w:rsidR="0021411E" w:rsidRPr="00057F68" w:rsidRDefault="0021411E" w:rsidP="0021411E">
            <w:pPr>
              <w:autoSpaceDE w:val="0"/>
              <w:autoSpaceDN w:val="0"/>
              <w:adjustRightInd w:val="0"/>
              <w:spacing w:beforeLines="20" w:before="48" w:afterLines="20" w:after="48"/>
              <w:jc w:val="center"/>
              <w:rPr>
                <w:rFonts w:ascii="Times New Roman" w:eastAsia="Times New Roman" w:hAnsi="Times New Roman" w:cs="Times New Roman"/>
                <w:b/>
                <w:lang w:eastAsia="tr-TR"/>
              </w:rPr>
            </w:pPr>
            <w:r w:rsidRPr="00057F68">
              <w:rPr>
                <w:rFonts w:ascii="Times New Roman" w:eastAsia="Times New Roman" w:hAnsi="Times New Roman" w:cs="Times New Roman"/>
                <w:b/>
                <w:lang w:eastAsia="tr-TR"/>
              </w:rPr>
              <w:t>15</w:t>
            </w:r>
          </w:p>
        </w:tc>
        <w:tc>
          <w:tcPr>
            <w:tcW w:w="5332" w:type="dxa"/>
            <w:tcBorders>
              <w:top w:val="single" w:sz="4" w:space="0" w:color="auto"/>
              <w:bottom w:val="single" w:sz="4" w:space="0" w:color="auto"/>
            </w:tcBorders>
          </w:tcPr>
          <w:p w14:paraId="33EBA025" w14:textId="17F6D6DE" w:rsidR="0021411E" w:rsidRPr="00057F68" w:rsidRDefault="0021411E" w:rsidP="0021411E">
            <w:pPr>
              <w:spacing w:before="20" w:after="20"/>
              <w:rPr>
                <w:rFonts w:ascii="Times New Roman" w:eastAsia="Times New Roman" w:hAnsi="Times New Roman" w:cs="Times New Roman"/>
              </w:rPr>
            </w:pPr>
            <w:r>
              <w:rPr>
                <w:rFonts w:ascii="Times New Roman" w:eastAsia="Times New Roman" w:hAnsi="Times New Roman" w:cs="Times New Roman"/>
              </w:rPr>
              <w:t>Alınan biyolojik örneklerin hızlı bir şekilde soğuk zincir altında alın,</w:t>
            </w:r>
          </w:p>
        </w:tc>
        <w:tc>
          <w:tcPr>
            <w:tcW w:w="808" w:type="dxa"/>
            <w:tcBorders>
              <w:top w:val="single" w:sz="4" w:space="0" w:color="auto"/>
              <w:bottom w:val="single" w:sz="4" w:space="0" w:color="auto"/>
            </w:tcBorders>
          </w:tcPr>
          <w:p w14:paraId="716B7D1C" w14:textId="77777777" w:rsidR="0021411E" w:rsidRPr="00057F68" w:rsidRDefault="0021411E" w:rsidP="0021411E">
            <w:pPr>
              <w:spacing w:before="20" w:after="20"/>
              <w:rPr>
                <w:rFonts w:ascii="Times New Roman" w:eastAsia="Times New Roman" w:hAnsi="Times New Roman" w:cs="Times New Roman"/>
              </w:rPr>
            </w:pPr>
          </w:p>
        </w:tc>
        <w:tc>
          <w:tcPr>
            <w:tcW w:w="798" w:type="dxa"/>
            <w:tcBorders>
              <w:top w:val="single" w:sz="4" w:space="0" w:color="auto"/>
              <w:bottom w:val="single" w:sz="4" w:space="0" w:color="auto"/>
            </w:tcBorders>
          </w:tcPr>
          <w:p w14:paraId="43AB9AED" w14:textId="77777777" w:rsidR="0021411E" w:rsidRPr="00057F68" w:rsidRDefault="0021411E" w:rsidP="0021411E">
            <w:pPr>
              <w:spacing w:before="20" w:after="20"/>
              <w:rPr>
                <w:rFonts w:ascii="Times New Roman" w:eastAsia="Times New Roman" w:hAnsi="Times New Roman" w:cs="Times New Roman"/>
              </w:rPr>
            </w:pPr>
          </w:p>
        </w:tc>
        <w:tc>
          <w:tcPr>
            <w:tcW w:w="783" w:type="dxa"/>
            <w:tcBorders>
              <w:top w:val="single" w:sz="4" w:space="0" w:color="auto"/>
              <w:bottom w:val="single" w:sz="4" w:space="0" w:color="auto"/>
            </w:tcBorders>
          </w:tcPr>
          <w:p w14:paraId="29634466" w14:textId="77777777" w:rsidR="0021411E" w:rsidRPr="00057F68" w:rsidRDefault="0021411E" w:rsidP="0021411E">
            <w:pPr>
              <w:spacing w:before="20" w:after="20"/>
              <w:rPr>
                <w:rFonts w:ascii="Times New Roman" w:eastAsia="Times New Roman" w:hAnsi="Times New Roman" w:cs="Times New Roman"/>
              </w:rPr>
            </w:pPr>
          </w:p>
        </w:tc>
      </w:tr>
      <w:tr w:rsidR="0021411E" w:rsidRPr="00057F68" w14:paraId="2552C5F0" w14:textId="77777777" w:rsidTr="001C359C">
        <w:trPr>
          <w:trHeight w:val="166"/>
        </w:trPr>
        <w:tc>
          <w:tcPr>
            <w:tcW w:w="1341" w:type="dxa"/>
            <w:tcBorders>
              <w:top w:val="single" w:sz="4" w:space="0" w:color="auto"/>
            </w:tcBorders>
          </w:tcPr>
          <w:p w14:paraId="2486CD27" w14:textId="77777777" w:rsidR="0021411E" w:rsidRPr="00057F68" w:rsidRDefault="0021411E" w:rsidP="0021411E">
            <w:pPr>
              <w:autoSpaceDE w:val="0"/>
              <w:autoSpaceDN w:val="0"/>
              <w:adjustRightInd w:val="0"/>
              <w:spacing w:beforeLines="20" w:before="48" w:afterLines="20" w:after="48"/>
              <w:jc w:val="center"/>
              <w:rPr>
                <w:rFonts w:ascii="Times New Roman" w:eastAsia="Times New Roman" w:hAnsi="Times New Roman" w:cs="Times New Roman"/>
                <w:b/>
                <w:lang w:eastAsia="tr-TR"/>
              </w:rPr>
            </w:pPr>
            <w:r w:rsidRPr="00057F68">
              <w:rPr>
                <w:rFonts w:ascii="Times New Roman" w:eastAsia="Times New Roman" w:hAnsi="Times New Roman" w:cs="Times New Roman"/>
                <w:b/>
                <w:lang w:eastAsia="tr-TR"/>
              </w:rPr>
              <w:t>16</w:t>
            </w:r>
          </w:p>
        </w:tc>
        <w:tc>
          <w:tcPr>
            <w:tcW w:w="5332" w:type="dxa"/>
            <w:tcBorders>
              <w:top w:val="single" w:sz="4" w:space="0" w:color="auto"/>
              <w:bottom w:val="single" w:sz="4" w:space="0" w:color="auto"/>
            </w:tcBorders>
          </w:tcPr>
          <w:p w14:paraId="62790C0F" w14:textId="739DB9B8" w:rsidR="0021411E" w:rsidRPr="00057F68" w:rsidRDefault="0021411E" w:rsidP="0021411E">
            <w:pPr>
              <w:spacing w:before="20" w:after="20"/>
              <w:rPr>
                <w:rFonts w:ascii="Times New Roman" w:eastAsia="Times New Roman" w:hAnsi="Times New Roman" w:cs="Times New Roman"/>
              </w:rPr>
            </w:pPr>
            <w:r>
              <w:rPr>
                <w:rFonts w:ascii="Times New Roman" w:eastAsia="Times New Roman" w:hAnsi="Times New Roman" w:cs="Times New Roman"/>
              </w:rPr>
              <w:t>Saptanan bulguları tutanak altına alın, olay yeri inceleme sorumlusuna (Cumhuriyet Savcısına) teslim edin</w:t>
            </w:r>
          </w:p>
        </w:tc>
        <w:tc>
          <w:tcPr>
            <w:tcW w:w="808" w:type="dxa"/>
            <w:tcBorders>
              <w:top w:val="single" w:sz="4" w:space="0" w:color="auto"/>
              <w:bottom w:val="single" w:sz="4" w:space="0" w:color="auto"/>
            </w:tcBorders>
          </w:tcPr>
          <w:p w14:paraId="58D092CF" w14:textId="77777777" w:rsidR="0021411E" w:rsidRPr="00057F68" w:rsidRDefault="0021411E" w:rsidP="0021411E">
            <w:pPr>
              <w:spacing w:before="20" w:after="20"/>
              <w:rPr>
                <w:rFonts w:ascii="Times New Roman" w:eastAsia="Times New Roman" w:hAnsi="Times New Roman" w:cs="Times New Roman"/>
              </w:rPr>
            </w:pPr>
          </w:p>
        </w:tc>
        <w:tc>
          <w:tcPr>
            <w:tcW w:w="798" w:type="dxa"/>
            <w:tcBorders>
              <w:top w:val="single" w:sz="4" w:space="0" w:color="auto"/>
              <w:bottom w:val="single" w:sz="4" w:space="0" w:color="auto"/>
            </w:tcBorders>
          </w:tcPr>
          <w:p w14:paraId="549CF699" w14:textId="77777777" w:rsidR="0021411E" w:rsidRPr="00057F68" w:rsidRDefault="0021411E" w:rsidP="0021411E">
            <w:pPr>
              <w:spacing w:before="20" w:after="20"/>
              <w:rPr>
                <w:rFonts w:ascii="Times New Roman" w:eastAsia="Times New Roman" w:hAnsi="Times New Roman" w:cs="Times New Roman"/>
              </w:rPr>
            </w:pPr>
          </w:p>
        </w:tc>
        <w:tc>
          <w:tcPr>
            <w:tcW w:w="783" w:type="dxa"/>
            <w:tcBorders>
              <w:top w:val="single" w:sz="4" w:space="0" w:color="auto"/>
              <w:bottom w:val="single" w:sz="4" w:space="0" w:color="auto"/>
            </w:tcBorders>
          </w:tcPr>
          <w:p w14:paraId="24AD3EE6" w14:textId="77777777" w:rsidR="0021411E" w:rsidRPr="00057F68" w:rsidRDefault="0021411E" w:rsidP="0021411E">
            <w:pPr>
              <w:spacing w:before="20" w:after="20"/>
              <w:rPr>
                <w:rFonts w:ascii="Times New Roman" w:eastAsia="Times New Roman" w:hAnsi="Times New Roman" w:cs="Times New Roman"/>
              </w:rPr>
            </w:pPr>
          </w:p>
        </w:tc>
      </w:tr>
      <w:tr w:rsidR="0021411E" w:rsidRPr="00057F68" w14:paraId="7D823D31" w14:textId="77777777" w:rsidTr="001C359C">
        <w:trPr>
          <w:trHeight w:val="422"/>
        </w:trPr>
        <w:tc>
          <w:tcPr>
            <w:tcW w:w="1341" w:type="dxa"/>
          </w:tcPr>
          <w:p w14:paraId="73804D7E" w14:textId="77777777" w:rsidR="0021411E" w:rsidRPr="00057F68" w:rsidRDefault="0021411E" w:rsidP="0021411E">
            <w:pPr>
              <w:autoSpaceDE w:val="0"/>
              <w:autoSpaceDN w:val="0"/>
              <w:adjustRightInd w:val="0"/>
              <w:spacing w:beforeLines="20" w:before="48" w:afterLines="20" w:after="48"/>
              <w:jc w:val="center"/>
              <w:rPr>
                <w:rFonts w:ascii="Times New Roman" w:eastAsia="Times New Roman" w:hAnsi="Times New Roman" w:cs="Times New Roman"/>
                <w:b/>
                <w:lang w:eastAsia="tr-TR"/>
              </w:rPr>
            </w:pPr>
            <w:r w:rsidRPr="00057F68">
              <w:rPr>
                <w:rFonts w:ascii="Times New Roman" w:eastAsia="Times New Roman" w:hAnsi="Times New Roman" w:cs="Times New Roman"/>
                <w:b/>
                <w:lang w:eastAsia="tr-TR"/>
              </w:rPr>
              <w:t>17</w:t>
            </w:r>
          </w:p>
        </w:tc>
        <w:tc>
          <w:tcPr>
            <w:tcW w:w="5332" w:type="dxa"/>
          </w:tcPr>
          <w:p w14:paraId="1C29DBA7" w14:textId="04EAB518" w:rsidR="0021411E" w:rsidRPr="00057F68" w:rsidRDefault="0021411E" w:rsidP="0021411E">
            <w:pPr>
              <w:spacing w:before="20" w:after="20"/>
              <w:rPr>
                <w:rFonts w:ascii="Times New Roman" w:eastAsia="Times New Roman" w:hAnsi="Times New Roman" w:cs="Times New Roman"/>
              </w:rPr>
            </w:pPr>
            <w:r>
              <w:rPr>
                <w:rFonts w:ascii="Times New Roman" w:eastAsia="Times New Roman" w:hAnsi="Times New Roman" w:cs="Times New Roman"/>
              </w:rPr>
              <w:t>Alınan örnekleri ilgili laboratuvarlara, hızlı ve uygun bir şekilde yönlendirilmesi için olay yeri inceleme sorumlusuna (Cumhuriyet Savcısına) bilgilendirme yapın,</w:t>
            </w:r>
          </w:p>
        </w:tc>
        <w:tc>
          <w:tcPr>
            <w:tcW w:w="808" w:type="dxa"/>
          </w:tcPr>
          <w:p w14:paraId="0CDC5955" w14:textId="77777777" w:rsidR="0021411E" w:rsidRPr="00057F68" w:rsidRDefault="0021411E" w:rsidP="0021411E">
            <w:pPr>
              <w:spacing w:before="20" w:after="20"/>
              <w:rPr>
                <w:rFonts w:ascii="Times New Roman" w:eastAsia="Times New Roman" w:hAnsi="Times New Roman" w:cs="Times New Roman"/>
              </w:rPr>
            </w:pPr>
          </w:p>
        </w:tc>
        <w:tc>
          <w:tcPr>
            <w:tcW w:w="798" w:type="dxa"/>
          </w:tcPr>
          <w:p w14:paraId="7C5BC62D" w14:textId="77777777" w:rsidR="0021411E" w:rsidRPr="00057F68" w:rsidRDefault="0021411E" w:rsidP="0021411E">
            <w:pPr>
              <w:spacing w:before="20" w:after="20"/>
              <w:rPr>
                <w:rFonts w:ascii="Times New Roman" w:eastAsia="Times New Roman" w:hAnsi="Times New Roman" w:cs="Times New Roman"/>
              </w:rPr>
            </w:pPr>
          </w:p>
        </w:tc>
        <w:tc>
          <w:tcPr>
            <w:tcW w:w="783" w:type="dxa"/>
          </w:tcPr>
          <w:p w14:paraId="67CEA44E" w14:textId="77777777" w:rsidR="0021411E" w:rsidRPr="00057F68" w:rsidRDefault="0021411E" w:rsidP="0021411E">
            <w:pPr>
              <w:spacing w:before="20" w:after="20"/>
              <w:rPr>
                <w:rFonts w:ascii="Times New Roman" w:eastAsia="Times New Roman" w:hAnsi="Times New Roman" w:cs="Times New Roman"/>
              </w:rPr>
            </w:pPr>
          </w:p>
        </w:tc>
      </w:tr>
      <w:tr w:rsidR="0021411E" w:rsidRPr="00057F68" w14:paraId="3AFC4A96" w14:textId="77777777" w:rsidTr="001C359C">
        <w:trPr>
          <w:trHeight w:val="277"/>
        </w:trPr>
        <w:tc>
          <w:tcPr>
            <w:tcW w:w="1341" w:type="dxa"/>
          </w:tcPr>
          <w:p w14:paraId="0872807B" w14:textId="77777777" w:rsidR="0021411E" w:rsidRPr="00057F68" w:rsidRDefault="0021411E" w:rsidP="0021411E">
            <w:pPr>
              <w:autoSpaceDE w:val="0"/>
              <w:autoSpaceDN w:val="0"/>
              <w:adjustRightInd w:val="0"/>
              <w:spacing w:beforeLines="20" w:before="48" w:afterLines="20" w:after="48"/>
              <w:jc w:val="center"/>
              <w:rPr>
                <w:rFonts w:ascii="Times New Roman" w:eastAsia="Times New Roman" w:hAnsi="Times New Roman" w:cs="Times New Roman"/>
                <w:b/>
                <w:lang w:eastAsia="tr-TR"/>
              </w:rPr>
            </w:pPr>
            <w:r w:rsidRPr="00057F68">
              <w:rPr>
                <w:rFonts w:ascii="Times New Roman" w:eastAsia="Times New Roman" w:hAnsi="Times New Roman" w:cs="Times New Roman"/>
                <w:b/>
                <w:lang w:eastAsia="tr-TR"/>
              </w:rPr>
              <w:t>18</w:t>
            </w:r>
          </w:p>
        </w:tc>
        <w:tc>
          <w:tcPr>
            <w:tcW w:w="5332" w:type="dxa"/>
          </w:tcPr>
          <w:p w14:paraId="2BB7B5F1" w14:textId="5EFDCC75" w:rsidR="0021411E" w:rsidRPr="00057F68" w:rsidRDefault="0021411E" w:rsidP="0021411E">
            <w:pPr>
              <w:autoSpaceDE w:val="0"/>
              <w:autoSpaceDN w:val="0"/>
              <w:adjustRightInd w:val="0"/>
              <w:spacing w:before="60" w:after="60"/>
              <w:rPr>
                <w:rFonts w:ascii="Times New Roman" w:eastAsia="Times New Roman" w:hAnsi="Times New Roman" w:cs="Times New Roman"/>
                <w:b/>
                <w:bCs/>
                <w:color w:val="FF0000"/>
                <w:lang w:eastAsia="tr-TR"/>
              </w:rPr>
            </w:pPr>
          </w:p>
        </w:tc>
        <w:tc>
          <w:tcPr>
            <w:tcW w:w="808" w:type="dxa"/>
          </w:tcPr>
          <w:p w14:paraId="41CBAE6D" w14:textId="77777777" w:rsidR="0021411E" w:rsidRPr="00057F68" w:rsidRDefault="0021411E" w:rsidP="0021411E">
            <w:pPr>
              <w:autoSpaceDE w:val="0"/>
              <w:autoSpaceDN w:val="0"/>
              <w:adjustRightInd w:val="0"/>
              <w:spacing w:before="60" w:after="60"/>
              <w:rPr>
                <w:rFonts w:ascii="Times New Roman" w:eastAsia="Times New Roman" w:hAnsi="Times New Roman" w:cs="Times New Roman"/>
                <w:color w:val="000000"/>
                <w:lang w:eastAsia="tr-TR"/>
              </w:rPr>
            </w:pPr>
          </w:p>
        </w:tc>
        <w:tc>
          <w:tcPr>
            <w:tcW w:w="798" w:type="dxa"/>
          </w:tcPr>
          <w:p w14:paraId="3DEF5733" w14:textId="77777777" w:rsidR="0021411E" w:rsidRPr="00057F68" w:rsidRDefault="0021411E" w:rsidP="0021411E">
            <w:pPr>
              <w:autoSpaceDE w:val="0"/>
              <w:autoSpaceDN w:val="0"/>
              <w:adjustRightInd w:val="0"/>
              <w:spacing w:before="60" w:after="60"/>
              <w:rPr>
                <w:rFonts w:ascii="Times New Roman" w:eastAsia="Times New Roman" w:hAnsi="Times New Roman" w:cs="Times New Roman"/>
                <w:color w:val="000000"/>
                <w:lang w:eastAsia="tr-TR"/>
              </w:rPr>
            </w:pPr>
          </w:p>
        </w:tc>
        <w:tc>
          <w:tcPr>
            <w:tcW w:w="783" w:type="dxa"/>
          </w:tcPr>
          <w:p w14:paraId="21F123EF" w14:textId="77777777" w:rsidR="0021411E" w:rsidRPr="00057F68" w:rsidRDefault="0021411E" w:rsidP="0021411E">
            <w:pPr>
              <w:autoSpaceDE w:val="0"/>
              <w:autoSpaceDN w:val="0"/>
              <w:adjustRightInd w:val="0"/>
              <w:spacing w:before="60" w:after="60"/>
              <w:rPr>
                <w:rFonts w:ascii="Times New Roman" w:eastAsia="Times New Roman" w:hAnsi="Times New Roman" w:cs="Times New Roman"/>
                <w:color w:val="000000"/>
                <w:lang w:eastAsia="tr-TR"/>
              </w:rPr>
            </w:pPr>
          </w:p>
        </w:tc>
      </w:tr>
      <w:tr w:rsidR="0021411E" w:rsidRPr="00057F68" w14:paraId="0FC03C5F" w14:textId="77777777" w:rsidTr="001C359C">
        <w:trPr>
          <w:trHeight w:val="308"/>
        </w:trPr>
        <w:tc>
          <w:tcPr>
            <w:tcW w:w="1341" w:type="dxa"/>
          </w:tcPr>
          <w:p w14:paraId="7BC63042" w14:textId="77777777" w:rsidR="0021411E" w:rsidRPr="00057F68" w:rsidRDefault="0021411E" w:rsidP="0021411E">
            <w:pPr>
              <w:autoSpaceDE w:val="0"/>
              <w:autoSpaceDN w:val="0"/>
              <w:adjustRightInd w:val="0"/>
              <w:spacing w:beforeLines="20" w:before="48" w:afterLines="20" w:after="48"/>
              <w:jc w:val="center"/>
              <w:rPr>
                <w:rFonts w:ascii="Times New Roman" w:eastAsia="Times New Roman" w:hAnsi="Times New Roman" w:cs="Times New Roman"/>
                <w:b/>
                <w:lang w:eastAsia="tr-TR"/>
              </w:rPr>
            </w:pPr>
            <w:r w:rsidRPr="00057F68">
              <w:rPr>
                <w:rFonts w:ascii="Times New Roman" w:eastAsia="Times New Roman" w:hAnsi="Times New Roman" w:cs="Times New Roman"/>
                <w:b/>
                <w:lang w:eastAsia="tr-TR"/>
              </w:rPr>
              <w:t>19</w:t>
            </w:r>
          </w:p>
        </w:tc>
        <w:tc>
          <w:tcPr>
            <w:tcW w:w="5332" w:type="dxa"/>
          </w:tcPr>
          <w:p w14:paraId="7D365706" w14:textId="4999986B" w:rsidR="0021411E" w:rsidRPr="00057F68" w:rsidRDefault="0021411E" w:rsidP="0021411E">
            <w:pPr>
              <w:spacing w:before="20" w:after="20"/>
              <w:rPr>
                <w:rFonts w:ascii="Times New Roman" w:eastAsia="Times New Roman" w:hAnsi="Times New Roman" w:cs="Times New Roman"/>
                <w:lang w:val="en-US"/>
              </w:rPr>
            </w:pPr>
          </w:p>
        </w:tc>
        <w:tc>
          <w:tcPr>
            <w:tcW w:w="808" w:type="dxa"/>
          </w:tcPr>
          <w:p w14:paraId="28B5758C" w14:textId="77777777" w:rsidR="0021411E" w:rsidRPr="00057F68" w:rsidRDefault="0021411E" w:rsidP="0021411E">
            <w:pPr>
              <w:spacing w:before="20" w:after="20"/>
              <w:rPr>
                <w:rFonts w:ascii="Times New Roman" w:eastAsia="Times New Roman" w:hAnsi="Times New Roman" w:cs="Times New Roman"/>
                <w:lang w:val="en-US"/>
              </w:rPr>
            </w:pPr>
          </w:p>
        </w:tc>
        <w:tc>
          <w:tcPr>
            <w:tcW w:w="798" w:type="dxa"/>
          </w:tcPr>
          <w:p w14:paraId="546B32C8" w14:textId="77777777" w:rsidR="0021411E" w:rsidRPr="00057F68" w:rsidRDefault="0021411E" w:rsidP="0021411E">
            <w:pPr>
              <w:spacing w:before="20" w:after="20"/>
              <w:rPr>
                <w:rFonts w:ascii="Times New Roman" w:eastAsia="Times New Roman" w:hAnsi="Times New Roman" w:cs="Times New Roman"/>
                <w:lang w:val="en-US"/>
              </w:rPr>
            </w:pPr>
          </w:p>
        </w:tc>
        <w:tc>
          <w:tcPr>
            <w:tcW w:w="783" w:type="dxa"/>
          </w:tcPr>
          <w:p w14:paraId="2F8801F7" w14:textId="77777777" w:rsidR="0021411E" w:rsidRPr="00057F68" w:rsidRDefault="0021411E" w:rsidP="0021411E">
            <w:pPr>
              <w:spacing w:before="20" w:after="20"/>
              <w:rPr>
                <w:rFonts w:ascii="Times New Roman" w:eastAsia="Times New Roman" w:hAnsi="Times New Roman" w:cs="Times New Roman"/>
                <w:lang w:val="en-US"/>
              </w:rPr>
            </w:pPr>
          </w:p>
        </w:tc>
      </w:tr>
      <w:tr w:rsidR="0021411E" w:rsidRPr="00057F68" w14:paraId="386DDC82" w14:textId="77777777" w:rsidTr="001C359C">
        <w:trPr>
          <w:trHeight w:val="288"/>
        </w:trPr>
        <w:tc>
          <w:tcPr>
            <w:tcW w:w="1341" w:type="dxa"/>
          </w:tcPr>
          <w:p w14:paraId="5CD8C19B" w14:textId="77777777" w:rsidR="0021411E" w:rsidRPr="00057F68" w:rsidRDefault="0021411E" w:rsidP="0021411E">
            <w:pPr>
              <w:autoSpaceDE w:val="0"/>
              <w:autoSpaceDN w:val="0"/>
              <w:adjustRightInd w:val="0"/>
              <w:spacing w:beforeLines="20" w:before="48" w:afterLines="20" w:after="48"/>
              <w:jc w:val="center"/>
              <w:rPr>
                <w:rFonts w:ascii="Times New Roman" w:eastAsia="Times New Roman" w:hAnsi="Times New Roman" w:cs="Times New Roman"/>
                <w:b/>
                <w:lang w:eastAsia="tr-TR"/>
              </w:rPr>
            </w:pPr>
            <w:r w:rsidRPr="00057F68">
              <w:rPr>
                <w:rFonts w:ascii="Times New Roman" w:eastAsia="Times New Roman" w:hAnsi="Times New Roman" w:cs="Times New Roman"/>
                <w:b/>
                <w:lang w:eastAsia="tr-TR"/>
              </w:rPr>
              <w:t>20</w:t>
            </w:r>
          </w:p>
        </w:tc>
        <w:tc>
          <w:tcPr>
            <w:tcW w:w="5332" w:type="dxa"/>
          </w:tcPr>
          <w:p w14:paraId="028840E3" w14:textId="24791AA3" w:rsidR="0021411E" w:rsidRPr="00057F68" w:rsidRDefault="0021411E" w:rsidP="0021411E">
            <w:pPr>
              <w:autoSpaceDE w:val="0"/>
              <w:autoSpaceDN w:val="0"/>
              <w:adjustRightInd w:val="0"/>
              <w:spacing w:before="60" w:after="60"/>
              <w:rPr>
                <w:rFonts w:ascii="Times New Roman" w:eastAsia="Times New Roman" w:hAnsi="Times New Roman" w:cs="Times New Roman"/>
                <w:b/>
                <w:bCs/>
                <w:color w:val="FF0000"/>
                <w:lang w:eastAsia="tr-TR"/>
              </w:rPr>
            </w:pPr>
          </w:p>
        </w:tc>
        <w:tc>
          <w:tcPr>
            <w:tcW w:w="808" w:type="dxa"/>
          </w:tcPr>
          <w:p w14:paraId="402DF552" w14:textId="77777777" w:rsidR="0021411E" w:rsidRPr="00057F68" w:rsidRDefault="0021411E" w:rsidP="0021411E">
            <w:pPr>
              <w:autoSpaceDE w:val="0"/>
              <w:autoSpaceDN w:val="0"/>
              <w:adjustRightInd w:val="0"/>
              <w:spacing w:before="60" w:after="60"/>
              <w:rPr>
                <w:rFonts w:ascii="Times New Roman" w:eastAsia="Times New Roman" w:hAnsi="Times New Roman" w:cs="Times New Roman"/>
                <w:color w:val="000000"/>
                <w:lang w:eastAsia="tr-TR"/>
              </w:rPr>
            </w:pPr>
          </w:p>
        </w:tc>
        <w:tc>
          <w:tcPr>
            <w:tcW w:w="798" w:type="dxa"/>
          </w:tcPr>
          <w:p w14:paraId="3E290EC0" w14:textId="77777777" w:rsidR="0021411E" w:rsidRPr="00057F68" w:rsidRDefault="0021411E" w:rsidP="0021411E">
            <w:pPr>
              <w:autoSpaceDE w:val="0"/>
              <w:autoSpaceDN w:val="0"/>
              <w:adjustRightInd w:val="0"/>
              <w:spacing w:before="60" w:after="60"/>
              <w:rPr>
                <w:rFonts w:ascii="Times New Roman" w:eastAsia="Times New Roman" w:hAnsi="Times New Roman" w:cs="Times New Roman"/>
                <w:color w:val="000000"/>
                <w:lang w:eastAsia="tr-TR"/>
              </w:rPr>
            </w:pPr>
          </w:p>
        </w:tc>
        <w:tc>
          <w:tcPr>
            <w:tcW w:w="783" w:type="dxa"/>
          </w:tcPr>
          <w:p w14:paraId="4827C2ED" w14:textId="77777777" w:rsidR="0021411E" w:rsidRPr="00057F68" w:rsidRDefault="0021411E" w:rsidP="0021411E">
            <w:pPr>
              <w:autoSpaceDE w:val="0"/>
              <w:autoSpaceDN w:val="0"/>
              <w:adjustRightInd w:val="0"/>
              <w:spacing w:before="60" w:after="60"/>
              <w:rPr>
                <w:rFonts w:ascii="Times New Roman" w:eastAsia="Times New Roman" w:hAnsi="Times New Roman" w:cs="Times New Roman"/>
                <w:color w:val="000000"/>
                <w:lang w:eastAsia="tr-TR"/>
              </w:rPr>
            </w:pPr>
          </w:p>
        </w:tc>
      </w:tr>
    </w:tbl>
    <w:p w14:paraId="69B13BF8" w14:textId="77777777" w:rsidR="006A3768" w:rsidRPr="00057F68" w:rsidRDefault="006A3768" w:rsidP="0021411E">
      <w:pPr>
        <w:rPr>
          <w:rFonts w:ascii="Times New Roman" w:hAnsi="Times New Roman" w:cs="Times New Roman"/>
        </w:rPr>
      </w:pPr>
    </w:p>
    <w:sectPr w:rsidR="006A3768" w:rsidRPr="00057F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hybridMultilevel"/>
    <w:tmpl w:val="79838CB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8"/>
    <w:multiLevelType w:val="hybridMultilevel"/>
    <w:tmpl w:val="0B03E0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12B31E93"/>
    <w:multiLevelType w:val="hybridMultilevel"/>
    <w:tmpl w:val="4D064B1A"/>
    <w:lvl w:ilvl="0" w:tplc="B052CA26">
      <w:start w:val="1"/>
      <w:numFmt w:val="bullet"/>
      <w:lvlText w:val="•"/>
      <w:lvlJc w:val="left"/>
      <w:pPr>
        <w:tabs>
          <w:tab w:val="num" w:pos="720"/>
        </w:tabs>
        <w:ind w:left="720" w:hanging="360"/>
      </w:pPr>
      <w:rPr>
        <w:rFonts w:ascii="Arial" w:hAnsi="Arial" w:hint="default"/>
      </w:rPr>
    </w:lvl>
    <w:lvl w:ilvl="1" w:tplc="8D661B8E" w:tentative="1">
      <w:start w:val="1"/>
      <w:numFmt w:val="bullet"/>
      <w:lvlText w:val="•"/>
      <w:lvlJc w:val="left"/>
      <w:pPr>
        <w:tabs>
          <w:tab w:val="num" w:pos="1440"/>
        </w:tabs>
        <w:ind w:left="1440" w:hanging="360"/>
      </w:pPr>
      <w:rPr>
        <w:rFonts w:ascii="Arial" w:hAnsi="Arial" w:hint="default"/>
      </w:rPr>
    </w:lvl>
    <w:lvl w:ilvl="2" w:tplc="601ECBA4" w:tentative="1">
      <w:start w:val="1"/>
      <w:numFmt w:val="bullet"/>
      <w:lvlText w:val="•"/>
      <w:lvlJc w:val="left"/>
      <w:pPr>
        <w:tabs>
          <w:tab w:val="num" w:pos="2160"/>
        </w:tabs>
        <w:ind w:left="2160" w:hanging="360"/>
      </w:pPr>
      <w:rPr>
        <w:rFonts w:ascii="Arial" w:hAnsi="Arial" w:hint="default"/>
      </w:rPr>
    </w:lvl>
    <w:lvl w:ilvl="3" w:tplc="EEF4C8CE" w:tentative="1">
      <w:start w:val="1"/>
      <w:numFmt w:val="bullet"/>
      <w:lvlText w:val="•"/>
      <w:lvlJc w:val="left"/>
      <w:pPr>
        <w:tabs>
          <w:tab w:val="num" w:pos="2880"/>
        </w:tabs>
        <w:ind w:left="2880" w:hanging="360"/>
      </w:pPr>
      <w:rPr>
        <w:rFonts w:ascii="Arial" w:hAnsi="Arial" w:hint="default"/>
      </w:rPr>
    </w:lvl>
    <w:lvl w:ilvl="4" w:tplc="3FEA6EF4" w:tentative="1">
      <w:start w:val="1"/>
      <w:numFmt w:val="bullet"/>
      <w:lvlText w:val="•"/>
      <w:lvlJc w:val="left"/>
      <w:pPr>
        <w:tabs>
          <w:tab w:val="num" w:pos="3600"/>
        </w:tabs>
        <w:ind w:left="3600" w:hanging="360"/>
      </w:pPr>
      <w:rPr>
        <w:rFonts w:ascii="Arial" w:hAnsi="Arial" w:hint="default"/>
      </w:rPr>
    </w:lvl>
    <w:lvl w:ilvl="5" w:tplc="F67A4D10" w:tentative="1">
      <w:start w:val="1"/>
      <w:numFmt w:val="bullet"/>
      <w:lvlText w:val="•"/>
      <w:lvlJc w:val="left"/>
      <w:pPr>
        <w:tabs>
          <w:tab w:val="num" w:pos="4320"/>
        </w:tabs>
        <w:ind w:left="4320" w:hanging="360"/>
      </w:pPr>
      <w:rPr>
        <w:rFonts w:ascii="Arial" w:hAnsi="Arial" w:hint="default"/>
      </w:rPr>
    </w:lvl>
    <w:lvl w:ilvl="6" w:tplc="CC6A9B50" w:tentative="1">
      <w:start w:val="1"/>
      <w:numFmt w:val="bullet"/>
      <w:lvlText w:val="•"/>
      <w:lvlJc w:val="left"/>
      <w:pPr>
        <w:tabs>
          <w:tab w:val="num" w:pos="5040"/>
        </w:tabs>
        <w:ind w:left="5040" w:hanging="360"/>
      </w:pPr>
      <w:rPr>
        <w:rFonts w:ascii="Arial" w:hAnsi="Arial" w:hint="default"/>
      </w:rPr>
    </w:lvl>
    <w:lvl w:ilvl="7" w:tplc="E8523B5E" w:tentative="1">
      <w:start w:val="1"/>
      <w:numFmt w:val="bullet"/>
      <w:lvlText w:val="•"/>
      <w:lvlJc w:val="left"/>
      <w:pPr>
        <w:tabs>
          <w:tab w:val="num" w:pos="5760"/>
        </w:tabs>
        <w:ind w:left="5760" w:hanging="360"/>
      </w:pPr>
      <w:rPr>
        <w:rFonts w:ascii="Arial" w:hAnsi="Arial" w:hint="default"/>
      </w:rPr>
    </w:lvl>
    <w:lvl w:ilvl="8" w:tplc="1380770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7D5085F"/>
    <w:multiLevelType w:val="hybridMultilevel"/>
    <w:tmpl w:val="95C635EA"/>
    <w:lvl w:ilvl="0" w:tplc="E632AB8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36763D3"/>
    <w:multiLevelType w:val="hybridMultilevel"/>
    <w:tmpl w:val="AF2822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EA26F30"/>
    <w:multiLevelType w:val="hybridMultilevel"/>
    <w:tmpl w:val="8758D48A"/>
    <w:lvl w:ilvl="0" w:tplc="337C7C2A">
      <w:start w:val="1"/>
      <w:numFmt w:val="bullet"/>
      <w:lvlText w:val="•"/>
      <w:lvlJc w:val="left"/>
      <w:pPr>
        <w:tabs>
          <w:tab w:val="num" w:pos="720"/>
        </w:tabs>
        <w:ind w:left="720" w:hanging="360"/>
      </w:pPr>
      <w:rPr>
        <w:rFonts w:ascii="Arial" w:hAnsi="Arial" w:hint="default"/>
      </w:rPr>
    </w:lvl>
    <w:lvl w:ilvl="1" w:tplc="B428EC08" w:tentative="1">
      <w:start w:val="1"/>
      <w:numFmt w:val="bullet"/>
      <w:lvlText w:val="•"/>
      <w:lvlJc w:val="left"/>
      <w:pPr>
        <w:tabs>
          <w:tab w:val="num" w:pos="1440"/>
        </w:tabs>
        <w:ind w:left="1440" w:hanging="360"/>
      </w:pPr>
      <w:rPr>
        <w:rFonts w:ascii="Arial" w:hAnsi="Arial" w:hint="default"/>
      </w:rPr>
    </w:lvl>
    <w:lvl w:ilvl="2" w:tplc="B08C6BAA" w:tentative="1">
      <w:start w:val="1"/>
      <w:numFmt w:val="bullet"/>
      <w:lvlText w:val="•"/>
      <w:lvlJc w:val="left"/>
      <w:pPr>
        <w:tabs>
          <w:tab w:val="num" w:pos="2160"/>
        </w:tabs>
        <w:ind w:left="2160" w:hanging="360"/>
      </w:pPr>
      <w:rPr>
        <w:rFonts w:ascii="Arial" w:hAnsi="Arial" w:hint="default"/>
      </w:rPr>
    </w:lvl>
    <w:lvl w:ilvl="3" w:tplc="DFD48A0E" w:tentative="1">
      <w:start w:val="1"/>
      <w:numFmt w:val="bullet"/>
      <w:lvlText w:val="•"/>
      <w:lvlJc w:val="left"/>
      <w:pPr>
        <w:tabs>
          <w:tab w:val="num" w:pos="2880"/>
        </w:tabs>
        <w:ind w:left="2880" w:hanging="360"/>
      </w:pPr>
      <w:rPr>
        <w:rFonts w:ascii="Arial" w:hAnsi="Arial" w:hint="default"/>
      </w:rPr>
    </w:lvl>
    <w:lvl w:ilvl="4" w:tplc="B4440A2E" w:tentative="1">
      <w:start w:val="1"/>
      <w:numFmt w:val="bullet"/>
      <w:lvlText w:val="•"/>
      <w:lvlJc w:val="left"/>
      <w:pPr>
        <w:tabs>
          <w:tab w:val="num" w:pos="3600"/>
        </w:tabs>
        <w:ind w:left="3600" w:hanging="360"/>
      </w:pPr>
      <w:rPr>
        <w:rFonts w:ascii="Arial" w:hAnsi="Arial" w:hint="default"/>
      </w:rPr>
    </w:lvl>
    <w:lvl w:ilvl="5" w:tplc="BFFCB44A" w:tentative="1">
      <w:start w:val="1"/>
      <w:numFmt w:val="bullet"/>
      <w:lvlText w:val="•"/>
      <w:lvlJc w:val="left"/>
      <w:pPr>
        <w:tabs>
          <w:tab w:val="num" w:pos="4320"/>
        </w:tabs>
        <w:ind w:left="4320" w:hanging="360"/>
      </w:pPr>
      <w:rPr>
        <w:rFonts w:ascii="Arial" w:hAnsi="Arial" w:hint="default"/>
      </w:rPr>
    </w:lvl>
    <w:lvl w:ilvl="6" w:tplc="F50A2926" w:tentative="1">
      <w:start w:val="1"/>
      <w:numFmt w:val="bullet"/>
      <w:lvlText w:val="•"/>
      <w:lvlJc w:val="left"/>
      <w:pPr>
        <w:tabs>
          <w:tab w:val="num" w:pos="5040"/>
        </w:tabs>
        <w:ind w:left="5040" w:hanging="360"/>
      </w:pPr>
      <w:rPr>
        <w:rFonts w:ascii="Arial" w:hAnsi="Arial" w:hint="default"/>
      </w:rPr>
    </w:lvl>
    <w:lvl w:ilvl="7" w:tplc="FE4A1386" w:tentative="1">
      <w:start w:val="1"/>
      <w:numFmt w:val="bullet"/>
      <w:lvlText w:val="•"/>
      <w:lvlJc w:val="left"/>
      <w:pPr>
        <w:tabs>
          <w:tab w:val="num" w:pos="5760"/>
        </w:tabs>
        <w:ind w:left="5760" w:hanging="360"/>
      </w:pPr>
      <w:rPr>
        <w:rFonts w:ascii="Arial" w:hAnsi="Arial" w:hint="default"/>
      </w:rPr>
    </w:lvl>
    <w:lvl w:ilvl="8" w:tplc="41802E64"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WzMDYxN7AwM7YwNDFT0lEKTi0uzszPAykwrgUAhnxMOCwAAAA="/>
  </w:docVars>
  <w:rsids>
    <w:rsidRoot w:val="00B11D99"/>
    <w:rsid w:val="00026070"/>
    <w:rsid w:val="00055E1D"/>
    <w:rsid w:val="00057F68"/>
    <w:rsid w:val="00075A66"/>
    <w:rsid w:val="000E476F"/>
    <w:rsid w:val="001223D5"/>
    <w:rsid w:val="001429A2"/>
    <w:rsid w:val="00144264"/>
    <w:rsid w:val="00157C45"/>
    <w:rsid w:val="00187E2D"/>
    <w:rsid w:val="001C359C"/>
    <w:rsid w:val="0021411E"/>
    <w:rsid w:val="00250783"/>
    <w:rsid w:val="00270F7B"/>
    <w:rsid w:val="002A0BC7"/>
    <w:rsid w:val="003605D0"/>
    <w:rsid w:val="00382401"/>
    <w:rsid w:val="003F22A2"/>
    <w:rsid w:val="00400222"/>
    <w:rsid w:val="0042183F"/>
    <w:rsid w:val="00473A5E"/>
    <w:rsid w:val="004D613E"/>
    <w:rsid w:val="00541B8A"/>
    <w:rsid w:val="00575A71"/>
    <w:rsid w:val="005C7517"/>
    <w:rsid w:val="00665051"/>
    <w:rsid w:val="006A3768"/>
    <w:rsid w:val="006E4743"/>
    <w:rsid w:val="00784375"/>
    <w:rsid w:val="007D3E37"/>
    <w:rsid w:val="0080417F"/>
    <w:rsid w:val="008D2570"/>
    <w:rsid w:val="00901909"/>
    <w:rsid w:val="009062B5"/>
    <w:rsid w:val="00913D23"/>
    <w:rsid w:val="00A20DC7"/>
    <w:rsid w:val="00A60672"/>
    <w:rsid w:val="00AC1ACD"/>
    <w:rsid w:val="00B11D99"/>
    <w:rsid w:val="00B461DE"/>
    <w:rsid w:val="00C32BA0"/>
    <w:rsid w:val="00C66829"/>
    <w:rsid w:val="00D860A2"/>
    <w:rsid w:val="00E17091"/>
    <w:rsid w:val="00E45089"/>
    <w:rsid w:val="00E912FF"/>
    <w:rsid w:val="00ED2546"/>
    <w:rsid w:val="00F27391"/>
    <w:rsid w:val="00F50FA3"/>
    <w:rsid w:val="00FC7CE6"/>
    <w:rsid w:val="00FF03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49E76"/>
  <w15:docId w15:val="{18CB7050-BB6A-42AD-B5B5-3BD3E6E98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A3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3F2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3F2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Liste-Vurgu1">
    <w:name w:val="Light List Accent 1"/>
    <w:basedOn w:val="NormalTablo"/>
    <w:uiPriority w:val="61"/>
    <w:rsid w:val="00FF037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Kpr">
    <w:name w:val="Hyperlink"/>
    <w:basedOn w:val="VarsaylanParagrafYazTipi"/>
    <w:uiPriority w:val="99"/>
    <w:unhideWhenUsed/>
    <w:rsid w:val="0042183F"/>
    <w:rPr>
      <w:color w:val="0000FF" w:themeColor="hyperlink"/>
      <w:u w:val="single"/>
    </w:rPr>
  </w:style>
  <w:style w:type="character" w:styleId="zmlenmeyenBahsetme">
    <w:name w:val="Unresolved Mention"/>
    <w:basedOn w:val="VarsaylanParagrafYazTipi"/>
    <w:uiPriority w:val="99"/>
    <w:semiHidden/>
    <w:unhideWhenUsed/>
    <w:rsid w:val="0042183F"/>
    <w:rPr>
      <w:color w:val="605E5C"/>
      <w:shd w:val="clear" w:color="auto" w:fill="E1DFDD"/>
    </w:rPr>
  </w:style>
  <w:style w:type="paragraph" w:styleId="ListeParagraf">
    <w:name w:val="List Paragraph"/>
    <w:basedOn w:val="Normal"/>
    <w:uiPriority w:val="34"/>
    <w:qFormat/>
    <w:rsid w:val="008D25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7458">
      <w:bodyDiv w:val="1"/>
      <w:marLeft w:val="0"/>
      <w:marRight w:val="0"/>
      <w:marTop w:val="0"/>
      <w:marBottom w:val="0"/>
      <w:divBdr>
        <w:top w:val="none" w:sz="0" w:space="0" w:color="auto"/>
        <w:left w:val="none" w:sz="0" w:space="0" w:color="auto"/>
        <w:bottom w:val="none" w:sz="0" w:space="0" w:color="auto"/>
        <w:right w:val="none" w:sz="0" w:space="0" w:color="auto"/>
      </w:divBdr>
      <w:divsChild>
        <w:div w:id="1295214632">
          <w:marLeft w:val="446"/>
          <w:marRight w:val="0"/>
          <w:marTop w:val="125"/>
          <w:marBottom w:val="0"/>
          <w:divBdr>
            <w:top w:val="none" w:sz="0" w:space="0" w:color="auto"/>
            <w:left w:val="none" w:sz="0" w:space="0" w:color="auto"/>
            <w:bottom w:val="none" w:sz="0" w:space="0" w:color="auto"/>
            <w:right w:val="none" w:sz="0" w:space="0" w:color="auto"/>
          </w:divBdr>
        </w:div>
      </w:divsChild>
    </w:div>
    <w:div w:id="916717633">
      <w:bodyDiv w:val="1"/>
      <w:marLeft w:val="0"/>
      <w:marRight w:val="0"/>
      <w:marTop w:val="0"/>
      <w:marBottom w:val="0"/>
      <w:divBdr>
        <w:top w:val="none" w:sz="0" w:space="0" w:color="auto"/>
        <w:left w:val="none" w:sz="0" w:space="0" w:color="auto"/>
        <w:bottom w:val="none" w:sz="0" w:space="0" w:color="auto"/>
        <w:right w:val="none" w:sz="0" w:space="0" w:color="auto"/>
      </w:divBdr>
      <w:divsChild>
        <w:div w:id="1690058521">
          <w:marLeft w:val="446"/>
          <w:marRight w:val="0"/>
          <w:marTop w:val="106"/>
          <w:marBottom w:val="120"/>
          <w:divBdr>
            <w:top w:val="none" w:sz="0" w:space="0" w:color="auto"/>
            <w:left w:val="none" w:sz="0" w:space="0" w:color="auto"/>
            <w:bottom w:val="none" w:sz="0" w:space="0" w:color="auto"/>
            <w:right w:val="none" w:sz="0" w:space="0" w:color="auto"/>
          </w:divBdr>
        </w:div>
      </w:divsChild>
    </w:div>
    <w:div w:id="1142119965">
      <w:bodyDiv w:val="1"/>
      <w:marLeft w:val="0"/>
      <w:marRight w:val="0"/>
      <w:marTop w:val="0"/>
      <w:marBottom w:val="0"/>
      <w:divBdr>
        <w:top w:val="none" w:sz="0" w:space="0" w:color="auto"/>
        <w:left w:val="none" w:sz="0" w:space="0" w:color="auto"/>
        <w:bottom w:val="none" w:sz="0" w:space="0" w:color="auto"/>
        <w:right w:val="none" w:sz="0" w:space="0" w:color="auto"/>
      </w:divBdr>
      <w:divsChild>
        <w:div w:id="816412946">
          <w:marLeft w:val="446"/>
          <w:marRight w:val="0"/>
          <w:marTop w:val="106"/>
          <w:marBottom w:val="120"/>
          <w:divBdr>
            <w:top w:val="none" w:sz="0" w:space="0" w:color="auto"/>
            <w:left w:val="none" w:sz="0" w:space="0" w:color="auto"/>
            <w:bottom w:val="none" w:sz="0" w:space="0" w:color="auto"/>
            <w:right w:val="none" w:sz="0" w:space="0" w:color="auto"/>
          </w:divBdr>
        </w:div>
      </w:divsChild>
    </w:div>
    <w:div w:id="1171599342">
      <w:bodyDiv w:val="1"/>
      <w:marLeft w:val="0"/>
      <w:marRight w:val="0"/>
      <w:marTop w:val="0"/>
      <w:marBottom w:val="0"/>
      <w:divBdr>
        <w:top w:val="none" w:sz="0" w:space="0" w:color="auto"/>
        <w:left w:val="none" w:sz="0" w:space="0" w:color="auto"/>
        <w:bottom w:val="none" w:sz="0" w:space="0" w:color="auto"/>
        <w:right w:val="none" w:sz="0" w:space="0" w:color="auto"/>
      </w:divBdr>
      <w:divsChild>
        <w:div w:id="1857965080">
          <w:marLeft w:val="446"/>
          <w:marRight w:val="0"/>
          <w:marTop w:val="125"/>
          <w:marBottom w:val="0"/>
          <w:divBdr>
            <w:top w:val="none" w:sz="0" w:space="0" w:color="auto"/>
            <w:left w:val="none" w:sz="0" w:space="0" w:color="auto"/>
            <w:bottom w:val="none" w:sz="0" w:space="0" w:color="auto"/>
            <w:right w:val="none" w:sz="0" w:space="0" w:color="auto"/>
          </w:divBdr>
        </w:div>
      </w:divsChild>
    </w:div>
    <w:div w:id="1182163073">
      <w:bodyDiv w:val="1"/>
      <w:marLeft w:val="0"/>
      <w:marRight w:val="0"/>
      <w:marTop w:val="0"/>
      <w:marBottom w:val="0"/>
      <w:divBdr>
        <w:top w:val="none" w:sz="0" w:space="0" w:color="auto"/>
        <w:left w:val="none" w:sz="0" w:space="0" w:color="auto"/>
        <w:bottom w:val="none" w:sz="0" w:space="0" w:color="auto"/>
        <w:right w:val="none" w:sz="0" w:space="0" w:color="auto"/>
      </w:divBdr>
      <w:divsChild>
        <w:div w:id="425734873">
          <w:marLeft w:val="446"/>
          <w:marRight w:val="0"/>
          <w:marTop w:val="106"/>
          <w:marBottom w:val="120"/>
          <w:divBdr>
            <w:top w:val="none" w:sz="0" w:space="0" w:color="auto"/>
            <w:left w:val="none" w:sz="0" w:space="0" w:color="auto"/>
            <w:bottom w:val="none" w:sz="0" w:space="0" w:color="auto"/>
            <w:right w:val="none" w:sz="0" w:space="0" w:color="auto"/>
          </w:divBdr>
        </w:div>
      </w:divsChild>
    </w:div>
    <w:div w:id="1301884172">
      <w:bodyDiv w:val="1"/>
      <w:marLeft w:val="0"/>
      <w:marRight w:val="0"/>
      <w:marTop w:val="0"/>
      <w:marBottom w:val="0"/>
      <w:divBdr>
        <w:top w:val="none" w:sz="0" w:space="0" w:color="auto"/>
        <w:left w:val="none" w:sz="0" w:space="0" w:color="auto"/>
        <w:bottom w:val="none" w:sz="0" w:space="0" w:color="auto"/>
        <w:right w:val="none" w:sz="0" w:space="0" w:color="auto"/>
      </w:divBdr>
      <w:divsChild>
        <w:div w:id="2144694569">
          <w:marLeft w:val="446"/>
          <w:marRight w:val="0"/>
          <w:marTop w:val="106"/>
          <w:marBottom w:val="120"/>
          <w:divBdr>
            <w:top w:val="none" w:sz="0" w:space="0" w:color="auto"/>
            <w:left w:val="none" w:sz="0" w:space="0" w:color="auto"/>
            <w:bottom w:val="none" w:sz="0" w:space="0" w:color="auto"/>
            <w:right w:val="none" w:sz="0" w:space="0" w:color="auto"/>
          </w:divBdr>
        </w:div>
      </w:divsChild>
    </w:div>
    <w:div w:id="1618756274">
      <w:bodyDiv w:val="1"/>
      <w:marLeft w:val="0"/>
      <w:marRight w:val="0"/>
      <w:marTop w:val="0"/>
      <w:marBottom w:val="0"/>
      <w:divBdr>
        <w:top w:val="none" w:sz="0" w:space="0" w:color="auto"/>
        <w:left w:val="none" w:sz="0" w:space="0" w:color="auto"/>
        <w:bottom w:val="none" w:sz="0" w:space="0" w:color="auto"/>
        <w:right w:val="none" w:sz="0" w:space="0" w:color="auto"/>
      </w:divBdr>
      <w:divsChild>
        <w:div w:id="2115519742">
          <w:marLeft w:val="446"/>
          <w:marRight w:val="0"/>
          <w:marTop w:val="106"/>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4A2F4-4C72-4546-B385-9C308DBB1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504</Words>
  <Characters>2878</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İ. E.</cp:lastModifiedBy>
  <cp:revision>7</cp:revision>
  <dcterms:created xsi:type="dcterms:W3CDTF">2021-09-09T18:46:00Z</dcterms:created>
  <dcterms:modified xsi:type="dcterms:W3CDTF">2021-10-18T19:05:00Z</dcterms:modified>
</cp:coreProperties>
</file>