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29" w:rsidRDefault="007C2029">
      <w:pPr>
        <w:pStyle w:val="GvdeMetni"/>
        <w:spacing w:before="7"/>
        <w:rPr>
          <w:sz w:val="7"/>
        </w:rPr>
      </w:pPr>
      <w:bookmarkStart w:id="0" w:name="_GoBack"/>
      <w:bookmarkEnd w:id="0"/>
    </w:p>
    <w:p w:rsidR="007C2029" w:rsidRDefault="00E73F07">
      <w:pPr>
        <w:pStyle w:val="GvdeMetni"/>
        <w:ind w:left="3221"/>
        <w:rPr>
          <w:sz w:val="20"/>
        </w:rPr>
      </w:pPr>
      <w:r>
        <w:rPr>
          <w:noProof/>
          <w:sz w:val="20"/>
          <w:lang w:eastAsia="tr-TR"/>
        </w:rPr>
        <w:drawing>
          <wp:inline distT="0" distB="0" distL="0" distR="0">
            <wp:extent cx="1624542" cy="1630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24542" cy="1630299"/>
                    </a:xfrm>
                    <a:prstGeom prst="rect">
                      <a:avLst/>
                    </a:prstGeom>
                  </pic:spPr>
                </pic:pic>
              </a:graphicData>
            </a:graphic>
          </wp:inline>
        </w:drawing>
      </w:r>
    </w:p>
    <w:p w:rsidR="007C2029" w:rsidRDefault="007C2029">
      <w:pPr>
        <w:pStyle w:val="GvdeMetni"/>
        <w:rPr>
          <w:sz w:val="20"/>
        </w:rPr>
      </w:pPr>
    </w:p>
    <w:p w:rsidR="007C2029" w:rsidRDefault="007C2029">
      <w:pPr>
        <w:pStyle w:val="GvdeMetni"/>
        <w:rPr>
          <w:sz w:val="20"/>
        </w:rPr>
      </w:pPr>
    </w:p>
    <w:p w:rsidR="007C2029" w:rsidRDefault="007C2029">
      <w:pPr>
        <w:pStyle w:val="GvdeMetni"/>
        <w:rPr>
          <w:sz w:val="20"/>
        </w:rPr>
      </w:pPr>
    </w:p>
    <w:p w:rsidR="007C2029" w:rsidRDefault="007C2029">
      <w:pPr>
        <w:pStyle w:val="GvdeMetni"/>
        <w:rPr>
          <w:sz w:val="20"/>
        </w:rPr>
      </w:pPr>
    </w:p>
    <w:p w:rsidR="007C2029" w:rsidRDefault="007C2029">
      <w:pPr>
        <w:pStyle w:val="GvdeMetni"/>
        <w:rPr>
          <w:sz w:val="20"/>
        </w:rPr>
      </w:pPr>
    </w:p>
    <w:p w:rsidR="007C2029" w:rsidRDefault="007C2029">
      <w:pPr>
        <w:pStyle w:val="GvdeMetni"/>
        <w:spacing w:before="4"/>
        <w:rPr>
          <w:sz w:val="29"/>
        </w:rPr>
      </w:pPr>
    </w:p>
    <w:p w:rsidR="00311563" w:rsidRDefault="00E73F07" w:rsidP="00311563">
      <w:pPr>
        <w:pStyle w:val="KonuBal"/>
        <w:spacing w:before="0" w:line="360" w:lineRule="auto"/>
        <w:ind w:left="1281" w:right="1990" w:firstLine="0"/>
        <w:rPr>
          <w:spacing w:val="-10"/>
        </w:rPr>
      </w:pPr>
      <w:r>
        <w:rPr>
          <w:spacing w:val="-9"/>
        </w:rPr>
        <w:t xml:space="preserve">KIRŞEHİR </w:t>
      </w:r>
      <w:r>
        <w:rPr>
          <w:spacing w:val="-7"/>
        </w:rPr>
        <w:t xml:space="preserve">AHİ </w:t>
      </w:r>
      <w:r>
        <w:rPr>
          <w:spacing w:val="-9"/>
        </w:rPr>
        <w:t xml:space="preserve">EVRAN </w:t>
      </w:r>
      <w:r>
        <w:rPr>
          <w:spacing w:val="-10"/>
        </w:rPr>
        <w:t xml:space="preserve">ÜNİVERSİTESİ </w:t>
      </w:r>
    </w:p>
    <w:p w:rsidR="00311563" w:rsidRDefault="00311563" w:rsidP="00311563">
      <w:pPr>
        <w:pStyle w:val="KonuBal"/>
        <w:spacing w:before="0" w:line="360" w:lineRule="auto"/>
        <w:ind w:left="1281" w:right="1990" w:firstLine="0"/>
        <w:rPr>
          <w:spacing w:val="-10"/>
        </w:rPr>
      </w:pPr>
    </w:p>
    <w:p w:rsidR="00311563" w:rsidRDefault="00E73F07" w:rsidP="00311563">
      <w:pPr>
        <w:pStyle w:val="KonuBal"/>
        <w:spacing w:before="0" w:line="360" w:lineRule="auto"/>
        <w:ind w:left="1281" w:right="1990" w:firstLine="0"/>
        <w:rPr>
          <w:spacing w:val="-10"/>
        </w:rPr>
      </w:pPr>
      <w:r>
        <w:rPr>
          <w:spacing w:val="-9"/>
        </w:rPr>
        <w:t xml:space="preserve">SAĞLIK </w:t>
      </w:r>
      <w:r w:rsidR="00311563">
        <w:rPr>
          <w:spacing w:val="-10"/>
        </w:rPr>
        <w:t xml:space="preserve">HİZMETLERİ MESLEK YÜKSEKOKULU </w:t>
      </w:r>
    </w:p>
    <w:p w:rsidR="00311563" w:rsidRDefault="00311563" w:rsidP="00311563">
      <w:pPr>
        <w:pStyle w:val="KonuBal"/>
        <w:spacing w:before="0" w:line="360" w:lineRule="auto"/>
        <w:ind w:left="1281" w:right="1990" w:firstLine="0"/>
        <w:rPr>
          <w:spacing w:val="-10"/>
        </w:rPr>
      </w:pPr>
    </w:p>
    <w:p w:rsidR="00311563" w:rsidRDefault="00311563" w:rsidP="00311563">
      <w:pPr>
        <w:pStyle w:val="KonuBal"/>
        <w:spacing w:before="0" w:line="360" w:lineRule="auto"/>
        <w:ind w:left="1281" w:right="1990" w:firstLine="0"/>
        <w:rPr>
          <w:spacing w:val="-10"/>
        </w:rPr>
      </w:pPr>
    </w:p>
    <w:p w:rsidR="007C2029" w:rsidRDefault="00311563">
      <w:pPr>
        <w:pStyle w:val="KonuBal"/>
        <w:spacing w:line="720" w:lineRule="auto"/>
      </w:pPr>
      <w:r>
        <w:t>BİRİM</w:t>
      </w:r>
      <w:r w:rsidR="00E73F07">
        <w:t xml:space="preserve"> İÇ </w:t>
      </w:r>
      <w:r w:rsidR="00E73F07">
        <w:rPr>
          <w:spacing w:val="-6"/>
        </w:rPr>
        <w:t>DEĞERLENDİRME</w:t>
      </w:r>
      <w:r w:rsidR="00E73F07">
        <w:rPr>
          <w:spacing w:val="-8"/>
        </w:rPr>
        <w:t xml:space="preserve"> RAPORU</w:t>
      </w:r>
    </w:p>
    <w:p w:rsidR="007C2029" w:rsidRDefault="007C2029">
      <w:pPr>
        <w:pStyle w:val="GvdeMetni"/>
        <w:rPr>
          <w:b/>
          <w:sz w:val="40"/>
        </w:rPr>
      </w:pPr>
    </w:p>
    <w:p w:rsidR="007C2029" w:rsidRDefault="007C2029">
      <w:pPr>
        <w:pStyle w:val="GvdeMetni"/>
        <w:rPr>
          <w:b/>
          <w:sz w:val="40"/>
        </w:rPr>
      </w:pPr>
    </w:p>
    <w:p w:rsidR="007C2029" w:rsidRDefault="007C2029">
      <w:pPr>
        <w:pStyle w:val="GvdeMetni"/>
        <w:rPr>
          <w:b/>
          <w:sz w:val="40"/>
        </w:rPr>
      </w:pPr>
    </w:p>
    <w:p w:rsidR="007C2029" w:rsidRDefault="007C2029">
      <w:pPr>
        <w:pStyle w:val="GvdeMetni"/>
        <w:rPr>
          <w:b/>
          <w:sz w:val="40"/>
        </w:rPr>
      </w:pPr>
    </w:p>
    <w:p w:rsidR="007C2029" w:rsidRDefault="007C2029">
      <w:pPr>
        <w:pStyle w:val="GvdeMetni"/>
        <w:rPr>
          <w:b/>
          <w:sz w:val="40"/>
        </w:rPr>
      </w:pPr>
    </w:p>
    <w:p w:rsidR="007C2029" w:rsidRDefault="007C2029">
      <w:pPr>
        <w:pStyle w:val="GvdeMetni"/>
        <w:rPr>
          <w:b/>
          <w:sz w:val="40"/>
        </w:rPr>
      </w:pPr>
    </w:p>
    <w:p w:rsidR="007C2029" w:rsidRDefault="007C2029">
      <w:pPr>
        <w:pStyle w:val="GvdeMetni"/>
        <w:rPr>
          <w:b/>
          <w:sz w:val="40"/>
        </w:rPr>
      </w:pPr>
    </w:p>
    <w:p w:rsidR="007C2029" w:rsidRDefault="007C2029">
      <w:pPr>
        <w:pStyle w:val="GvdeMetni"/>
        <w:spacing w:before="5"/>
        <w:rPr>
          <w:b/>
          <w:sz w:val="36"/>
        </w:rPr>
      </w:pPr>
    </w:p>
    <w:p w:rsidR="007C2029" w:rsidRDefault="00E73F07">
      <w:pPr>
        <w:pStyle w:val="Balk1"/>
        <w:spacing w:before="0"/>
        <w:ind w:left="2495" w:right="3215"/>
        <w:jc w:val="center"/>
      </w:pPr>
      <w:r>
        <w:t>2020</w:t>
      </w:r>
    </w:p>
    <w:p w:rsidR="007C2029" w:rsidRDefault="007C2029">
      <w:pPr>
        <w:jc w:val="center"/>
        <w:sectPr w:rsidR="007C2029">
          <w:headerReference w:type="default" r:id="rId8"/>
          <w:footerReference w:type="default" r:id="rId9"/>
          <w:type w:val="continuous"/>
          <w:pgSz w:w="11910" w:h="16840"/>
          <w:pgMar w:top="1320" w:right="580" w:bottom="1400" w:left="1300" w:header="5" w:footer="1214" w:gutter="0"/>
          <w:pgNumType w:start="1"/>
          <w:cols w:space="708"/>
        </w:sectPr>
      </w:pPr>
    </w:p>
    <w:p w:rsidR="007C2029" w:rsidRDefault="00E73F07">
      <w:pPr>
        <w:spacing w:before="85"/>
        <w:ind w:left="234"/>
        <w:rPr>
          <w:b/>
          <w:sz w:val="28"/>
        </w:rPr>
      </w:pPr>
      <w:r>
        <w:rPr>
          <w:b/>
          <w:sz w:val="28"/>
        </w:rPr>
        <w:lastRenderedPageBreak/>
        <w:t>İÇİNDEKİLER</w:t>
      </w:r>
    </w:p>
    <w:p w:rsidR="007C2029" w:rsidRDefault="007C2029">
      <w:pPr>
        <w:rPr>
          <w:sz w:val="28"/>
        </w:rPr>
        <w:sectPr w:rsidR="007C2029">
          <w:pgSz w:w="11910" w:h="16840"/>
          <w:pgMar w:top="1320" w:right="580" w:bottom="1543" w:left="1300" w:header="5" w:footer="1214" w:gutter="0"/>
          <w:cols w:space="708"/>
        </w:sectPr>
      </w:pPr>
    </w:p>
    <w:sdt>
      <w:sdtPr>
        <w:id w:val="1521900263"/>
        <w:docPartObj>
          <w:docPartGallery w:val="Table of Contents"/>
          <w:docPartUnique/>
        </w:docPartObj>
      </w:sdtPr>
      <w:sdtEndPr/>
      <w:sdtContent>
        <w:p w:rsidR="007C2029" w:rsidRDefault="00A11CE8">
          <w:pPr>
            <w:pStyle w:val="T1"/>
            <w:tabs>
              <w:tab w:val="left" w:leader="dot" w:pos="9069"/>
            </w:tabs>
            <w:spacing w:before="303"/>
            <w:ind w:firstLine="0"/>
          </w:pPr>
          <w:hyperlink w:anchor="_bookmark0" w:history="1">
            <w:r w:rsidR="00E73F07">
              <w:t>KURUM</w:t>
            </w:r>
            <w:r w:rsidR="00E73F07">
              <w:rPr>
                <w:spacing w:val="-3"/>
              </w:rPr>
              <w:t xml:space="preserve"> </w:t>
            </w:r>
            <w:r w:rsidR="00E73F07">
              <w:t>HAKKINDA</w:t>
            </w:r>
            <w:r w:rsidR="00E73F07">
              <w:rPr>
                <w:spacing w:val="-14"/>
              </w:rPr>
              <w:t xml:space="preserve"> </w:t>
            </w:r>
            <w:r w:rsidR="00E73F07">
              <w:t>BİLGİLER</w:t>
            </w:r>
            <w:r w:rsidR="00E73F07">
              <w:tab/>
            </w:r>
          </w:hyperlink>
          <w:r w:rsidR="00BB3202">
            <w:t>7</w:t>
          </w:r>
        </w:p>
        <w:p w:rsidR="007C2029" w:rsidRDefault="00A11CE8">
          <w:pPr>
            <w:pStyle w:val="T2"/>
            <w:numPr>
              <w:ilvl w:val="0"/>
              <w:numId w:val="22"/>
            </w:numPr>
            <w:tabs>
              <w:tab w:val="left" w:pos="914"/>
              <w:tab w:val="left" w:leader="dot" w:pos="9069"/>
            </w:tabs>
            <w:ind w:hanging="241"/>
          </w:pPr>
          <w:hyperlink w:anchor="_bookmark1" w:history="1">
            <w:r w:rsidR="00E73F07">
              <w:t>İletişim</w:t>
            </w:r>
            <w:r w:rsidR="00E73F07">
              <w:rPr>
                <w:spacing w:val="-13"/>
              </w:rPr>
              <w:t xml:space="preserve"> </w:t>
            </w:r>
            <w:r w:rsidR="00E73F07">
              <w:t>Bilgileri</w:t>
            </w:r>
            <w:r w:rsidR="00E73F07">
              <w:tab/>
              <w:t>7</w:t>
            </w:r>
          </w:hyperlink>
        </w:p>
        <w:p w:rsidR="007C2029" w:rsidRDefault="00A11CE8">
          <w:pPr>
            <w:pStyle w:val="T2"/>
            <w:numPr>
              <w:ilvl w:val="0"/>
              <w:numId w:val="22"/>
            </w:numPr>
            <w:tabs>
              <w:tab w:val="left" w:pos="914"/>
              <w:tab w:val="left" w:leader="dot" w:pos="9069"/>
            </w:tabs>
            <w:ind w:hanging="241"/>
          </w:pPr>
          <w:hyperlink w:anchor="_bookmark2" w:history="1">
            <w:r w:rsidR="00E73F07">
              <w:t>Tarihsel</w:t>
            </w:r>
            <w:r w:rsidR="00E73F07">
              <w:rPr>
                <w:spacing w:val="-3"/>
              </w:rPr>
              <w:t xml:space="preserve"> </w:t>
            </w:r>
            <w:r w:rsidR="00E73F07">
              <w:t>Gelişim</w:t>
            </w:r>
            <w:r w:rsidR="00E73F07">
              <w:tab/>
              <w:t>7</w:t>
            </w:r>
          </w:hyperlink>
        </w:p>
        <w:p w:rsidR="007C2029" w:rsidRDefault="00A11CE8">
          <w:pPr>
            <w:pStyle w:val="T1"/>
            <w:numPr>
              <w:ilvl w:val="0"/>
              <w:numId w:val="21"/>
            </w:numPr>
            <w:tabs>
              <w:tab w:val="left" w:pos="749"/>
              <w:tab w:val="left" w:leader="dot" w:pos="9069"/>
            </w:tabs>
            <w:ind w:hanging="295"/>
          </w:pPr>
          <w:hyperlink w:anchor="_bookmark4" w:history="1">
            <w:r w:rsidR="00E73F07">
              <w:t>KALİTE</w:t>
            </w:r>
            <w:r w:rsidR="00E73F07">
              <w:rPr>
                <w:spacing w:val="-4"/>
              </w:rPr>
              <w:t xml:space="preserve"> </w:t>
            </w:r>
            <w:r w:rsidR="00E73F07">
              <w:t>GÜVENCESİ</w:t>
            </w:r>
            <w:r w:rsidR="00E73F07">
              <w:rPr>
                <w:spacing w:val="-3"/>
              </w:rPr>
              <w:t xml:space="preserve"> </w:t>
            </w:r>
            <w:r w:rsidR="00E73F07">
              <w:t>SİSTEMİ</w:t>
            </w:r>
            <w:r w:rsidR="00E73F07">
              <w:tab/>
              <w:t>9</w:t>
            </w:r>
          </w:hyperlink>
        </w:p>
        <w:p w:rsidR="007C2029" w:rsidRDefault="00A11CE8">
          <w:pPr>
            <w:pStyle w:val="T2"/>
            <w:numPr>
              <w:ilvl w:val="1"/>
              <w:numId w:val="21"/>
            </w:numPr>
            <w:tabs>
              <w:tab w:val="left" w:pos="1147"/>
              <w:tab w:val="left" w:leader="dot" w:pos="9069"/>
            </w:tabs>
          </w:pPr>
          <w:hyperlink w:anchor="_bookmark5" w:history="1">
            <w:r w:rsidR="00E73F07">
              <w:t>Misyon ve</w:t>
            </w:r>
            <w:r w:rsidR="00E73F07">
              <w:rPr>
                <w:spacing w:val="-4"/>
              </w:rPr>
              <w:t xml:space="preserve"> </w:t>
            </w:r>
            <w:r w:rsidR="00E73F07">
              <w:t>Stratejik</w:t>
            </w:r>
            <w:r w:rsidR="00E73F07">
              <w:rPr>
                <w:spacing w:val="-1"/>
              </w:rPr>
              <w:t xml:space="preserve"> </w:t>
            </w:r>
            <w:r w:rsidR="00E73F07">
              <w:t>Amaçlar</w:t>
            </w:r>
            <w:r w:rsidR="00E73F07">
              <w:tab/>
            </w:r>
            <w:r w:rsidR="00BB3202">
              <w:t>10</w:t>
            </w:r>
          </w:hyperlink>
        </w:p>
        <w:p w:rsidR="007C2029" w:rsidRDefault="00A11CE8">
          <w:pPr>
            <w:pStyle w:val="T3"/>
            <w:numPr>
              <w:ilvl w:val="2"/>
              <w:numId w:val="21"/>
            </w:numPr>
            <w:tabs>
              <w:tab w:val="left" w:pos="1507"/>
              <w:tab w:val="left" w:leader="dot" w:pos="9069"/>
            </w:tabs>
            <w:spacing w:before="138"/>
            <w:ind w:hanging="654"/>
          </w:pPr>
          <w:hyperlink w:anchor="_bookmark6" w:history="1">
            <w:r w:rsidR="00E73F07">
              <w:t>Misyon, vizyon, stratejik amaç</w:t>
            </w:r>
            <w:r w:rsidR="00E73F07">
              <w:rPr>
                <w:spacing w:val="-5"/>
              </w:rPr>
              <w:t xml:space="preserve"> </w:t>
            </w:r>
            <w:r w:rsidR="00E73F07">
              <w:t>ve</w:t>
            </w:r>
            <w:r w:rsidR="00E73F07">
              <w:rPr>
                <w:spacing w:val="-2"/>
              </w:rPr>
              <w:t xml:space="preserve"> </w:t>
            </w:r>
            <w:r w:rsidR="00E73F07">
              <w:t>hedefler</w:t>
            </w:r>
            <w:r w:rsidR="00E73F07">
              <w:tab/>
            </w:r>
            <w:r w:rsidR="00BB3202">
              <w:t>10</w:t>
            </w:r>
          </w:hyperlink>
        </w:p>
        <w:p w:rsidR="007C2029" w:rsidRDefault="00A11CE8">
          <w:pPr>
            <w:pStyle w:val="T3"/>
            <w:numPr>
              <w:ilvl w:val="2"/>
              <w:numId w:val="21"/>
            </w:numPr>
            <w:tabs>
              <w:tab w:val="left" w:pos="1507"/>
              <w:tab w:val="left" w:leader="dot" w:pos="8949"/>
            </w:tabs>
            <w:spacing w:before="237" w:line="360" w:lineRule="auto"/>
            <w:ind w:left="853" w:right="834" w:firstLine="0"/>
          </w:pPr>
          <w:hyperlink w:anchor="_bookmark7" w:history="1">
            <w:r w:rsidR="00E73F07">
              <w:t>Kalite güvencesi, eğitim öğretim, araştırma geliştirme, toplumsal katkı ve</w:t>
            </w:r>
          </w:hyperlink>
          <w:hyperlink w:anchor="_bookmark7" w:history="1">
            <w:r w:rsidR="00E73F07">
              <w:t xml:space="preserve"> yönetim</w:t>
            </w:r>
            <w:r w:rsidR="00E73F07">
              <w:rPr>
                <w:spacing w:val="-5"/>
              </w:rPr>
              <w:t xml:space="preserve"> </w:t>
            </w:r>
            <w:r w:rsidR="00E73F07">
              <w:t>sistemi</w:t>
            </w:r>
            <w:r w:rsidR="00E73F07">
              <w:rPr>
                <w:spacing w:val="-1"/>
              </w:rPr>
              <w:t xml:space="preserve"> </w:t>
            </w:r>
            <w:r w:rsidR="00E73F07">
              <w:t>politikaları</w:t>
            </w:r>
            <w:r w:rsidR="00E73F07">
              <w:tab/>
            </w:r>
            <w:r w:rsidR="00E73F07">
              <w:rPr>
                <w:spacing w:val="-9"/>
              </w:rPr>
              <w:t>10</w:t>
            </w:r>
          </w:hyperlink>
        </w:p>
        <w:p w:rsidR="007C2029" w:rsidRDefault="00A11CE8">
          <w:pPr>
            <w:pStyle w:val="T3"/>
            <w:numPr>
              <w:ilvl w:val="2"/>
              <w:numId w:val="21"/>
            </w:numPr>
            <w:tabs>
              <w:tab w:val="left" w:pos="1507"/>
              <w:tab w:val="left" w:leader="dot" w:pos="8949"/>
            </w:tabs>
            <w:spacing w:before="99"/>
            <w:ind w:hanging="654"/>
          </w:pPr>
          <w:hyperlink w:anchor="_bookmark8" w:history="1">
            <w:r w:rsidR="00E73F07">
              <w:t>Kurumsal</w:t>
            </w:r>
            <w:r w:rsidR="00E73F07">
              <w:rPr>
                <w:spacing w:val="-4"/>
              </w:rPr>
              <w:t xml:space="preserve"> </w:t>
            </w:r>
            <w:r w:rsidR="00E73F07">
              <w:t>Performans</w:t>
            </w:r>
            <w:r w:rsidR="00E73F07">
              <w:rPr>
                <w:spacing w:val="-5"/>
              </w:rPr>
              <w:t xml:space="preserve"> </w:t>
            </w:r>
            <w:r w:rsidR="00E73F07">
              <w:t>Yönetimi</w:t>
            </w:r>
            <w:r w:rsidR="00E73F07">
              <w:tab/>
              <w:t>11</w:t>
            </w:r>
          </w:hyperlink>
        </w:p>
        <w:p w:rsidR="007C2029" w:rsidRDefault="00A11CE8">
          <w:pPr>
            <w:pStyle w:val="T2"/>
            <w:tabs>
              <w:tab w:val="left" w:leader="dot" w:pos="8949"/>
            </w:tabs>
            <w:spacing w:before="278"/>
            <w:ind w:left="673" w:firstLine="0"/>
          </w:pPr>
          <w:hyperlink w:anchor="_bookmark9" w:history="1">
            <w:r w:rsidR="00E73F07">
              <w:t>Eğitim-Öğretim Hizmeti</w:t>
            </w:r>
            <w:r w:rsidR="00E73F07">
              <w:rPr>
                <w:spacing w:val="-8"/>
              </w:rPr>
              <w:t xml:space="preserve"> </w:t>
            </w:r>
            <w:r w:rsidR="00E73F07">
              <w:t>Sunan</w:t>
            </w:r>
            <w:r w:rsidR="00E73F07">
              <w:rPr>
                <w:spacing w:val="-2"/>
              </w:rPr>
              <w:t xml:space="preserve"> </w:t>
            </w:r>
            <w:r w:rsidR="00E73F07">
              <w:t>Birimler</w:t>
            </w:r>
            <w:r w:rsidR="00E73F07">
              <w:tab/>
              <w:t>11</w:t>
            </w:r>
          </w:hyperlink>
        </w:p>
        <w:p w:rsidR="007C2029" w:rsidRDefault="00A11CE8">
          <w:pPr>
            <w:pStyle w:val="T3"/>
            <w:tabs>
              <w:tab w:val="left" w:leader="dot" w:pos="8949"/>
            </w:tabs>
            <w:ind w:left="853" w:firstLine="0"/>
          </w:pPr>
          <w:hyperlink w:anchor="_bookmark13" w:history="1">
            <w:r w:rsidR="00E73F07">
              <w:t>A.1.3. Kurumsal</w:t>
            </w:r>
            <w:r w:rsidR="00E73F07">
              <w:rPr>
                <w:spacing w:val="-10"/>
              </w:rPr>
              <w:t xml:space="preserve"> </w:t>
            </w:r>
            <w:r w:rsidR="00E73F07">
              <w:t>performans</w:t>
            </w:r>
            <w:r w:rsidR="00E73F07">
              <w:rPr>
                <w:spacing w:val="-4"/>
              </w:rPr>
              <w:t xml:space="preserve"> </w:t>
            </w:r>
            <w:r w:rsidR="00E73F07">
              <w:t>yönetimi</w:t>
            </w:r>
            <w:r w:rsidR="00E73F07">
              <w:tab/>
              <w:t>13</w:t>
            </w:r>
          </w:hyperlink>
        </w:p>
        <w:p w:rsidR="007C2029" w:rsidRDefault="00A11CE8">
          <w:pPr>
            <w:pStyle w:val="T2"/>
            <w:numPr>
              <w:ilvl w:val="1"/>
              <w:numId w:val="21"/>
            </w:numPr>
            <w:tabs>
              <w:tab w:val="left" w:pos="1147"/>
              <w:tab w:val="left" w:leader="dot" w:pos="8949"/>
            </w:tabs>
          </w:pPr>
          <w:hyperlink w:anchor="_bookmark14" w:history="1">
            <w:r w:rsidR="00E73F07">
              <w:t>İç</w:t>
            </w:r>
            <w:r w:rsidR="00E73F07">
              <w:rPr>
                <w:spacing w:val="-3"/>
              </w:rPr>
              <w:t xml:space="preserve"> </w:t>
            </w:r>
            <w:r w:rsidR="00E73F07">
              <w:t>Kalite</w:t>
            </w:r>
            <w:r w:rsidR="00E73F07">
              <w:rPr>
                <w:spacing w:val="-2"/>
              </w:rPr>
              <w:t xml:space="preserve"> </w:t>
            </w:r>
            <w:r w:rsidR="00E73F07">
              <w:t>Güvencesi</w:t>
            </w:r>
            <w:r w:rsidR="00E73F07">
              <w:tab/>
            </w:r>
            <w:r w:rsidR="00BB3202">
              <w:t>14</w:t>
            </w:r>
          </w:hyperlink>
        </w:p>
        <w:p w:rsidR="007C2029" w:rsidRDefault="00A11CE8">
          <w:pPr>
            <w:pStyle w:val="T3"/>
            <w:numPr>
              <w:ilvl w:val="2"/>
              <w:numId w:val="21"/>
            </w:numPr>
            <w:tabs>
              <w:tab w:val="left" w:pos="1507"/>
              <w:tab w:val="left" w:leader="dot" w:pos="8949"/>
            </w:tabs>
            <w:ind w:hanging="654"/>
          </w:pPr>
          <w:hyperlink w:anchor="_bookmark15" w:history="1">
            <w:r w:rsidR="00E73F07">
              <w:t>Kalite</w:t>
            </w:r>
            <w:r w:rsidR="00E73F07">
              <w:rPr>
                <w:spacing w:val="-2"/>
              </w:rPr>
              <w:t xml:space="preserve"> </w:t>
            </w:r>
            <w:r w:rsidR="00E73F07">
              <w:t>Komisyonu</w:t>
            </w:r>
            <w:r w:rsidR="00E73F07">
              <w:tab/>
            </w:r>
            <w:r w:rsidR="00BB3202">
              <w:t>14</w:t>
            </w:r>
          </w:hyperlink>
        </w:p>
        <w:p w:rsidR="007C2029" w:rsidRDefault="00A11CE8">
          <w:pPr>
            <w:pStyle w:val="T3"/>
            <w:numPr>
              <w:ilvl w:val="2"/>
              <w:numId w:val="21"/>
            </w:numPr>
            <w:tabs>
              <w:tab w:val="left" w:pos="1507"/>
              <w:tab w:val="left" w:leader="dot" w:pos="8949"/>
            </w:tabs>
            <w:spacing w:before="238" w:line="360" w:lineRule="auto"/>
            <w:ind w:left="853" w:right="834" w:firstLine="0"/>
          </w:pPr>
          <w:hyperlink w:anchor="_bookmark16" w:history="1">
            <w:r w:rsidR="00E73F07">
              <w:t>İç kalite güvencesi mekanizmaları (PUKÖ çevrimleri, takvim, birimlerin</w:t>
            </w:r>
          </w:hyperlink>
          <w:hyperlink w:anchor="_bookmark16" w:history="1">
            <w:r w:rsidR="00E73F07">
              <w:t xml:space="preserve"> yapısı)</w:t>
            </w:r>
            <w:r w:rsidR="00E73F07">
              <w:tab/>
            </w:r>
            <w:r w:rsidR="00E73F07">
              <w:rPr>
                <w:spacing w:val="-9"/>
              </w:rPr>
              <w:t>14</w:t>
            </w:r>
          </w:hyperlink>
        </w:p>
        <w:p w:rsidR="007C2029" w:rsidRDefault="00A11CE8">
          <w:pPr>
            <w:pStyle w:val="T2"/>
            <w:numPr>
              <w:ilvl w:val="1"/>
              <w:numId w:val="20"/>
            </w:numPr>
            <w:tabs>
              <w:tab w:val="left" w:pos="1087"/>
              <w:tab w:val="left" w:leader="dot" w:pos="8949"/>
            </w:tabs>
            <w:spacing w:before="139"/>
          </w:pPr>
          <w:hyperlink w:anchor="_bookmark20" w:history="1">
            <w:r w:rsidR="00E73F07">
              <w:t>Paydaş</w:t>
            </w:r>
            <w:r w:rsidR="00E73F07">
              <w:rPr>
                <w:spacing w:val="-1"/>
              </w:rPr>
              <w:t xml:space="preserve"> </w:t>
            </w:r>
            <w:r w:rsidR="00E73F07">
              <w:t>Katılımı</w:t>
            </w:r>
            <w:r w:rsidR="00E73F07">
              <w:tab/>
              <w:t>19</w:t>
            </w:r>
          </w:hyperlink>
        </w:p>
        <w:p w:rsidR="007C2029" w:rsidRDefault="00A11CE8">
          <w:pPr>
            <w:pStyle w:val="T3"/>
            <w:numPr>
              <w:ilvl w:val="2"/>
              <w:numId w:val="20"/>
            </w:numPr>
            <w:tabs>
              <w:tab w:val="left" w:pos="1507"/>
            </w:tabs>
            <w:ind w:hanging="654"/>
          </w:pPr>
          <w:hyperlink w:anchor="_bookmark21" w:history="1">
            <w:r w:rsidR="00E73F07">
              <w:t>İç ve dış paydaşların kalite güvencesi, eğitim ve öğretim, araştırma</w:t>
            </w:r>
            <w:r w:rsidR="00E73F07">
              <w:rPr>
                <w:spacing w:val="-12"/>
              </w:rPr>
              <w:t xml:space="preserve"> </w:t>
            </w:r>
            <w:r w:rsidR="00E73F07">
              <w:t>ve</w:t>
            </w:r>
          </w:hyperlink>
        </w:p>
        <w:p w:rsidR="007C2029" w:rsidRDefault="00A11CE8">
          <w:pPr>
            <w:pStyle w:val="T3"/>
            <w:tabs>
              <w:tab w:val="left" w:leader="dot" w:pos="8949"/>
            </w:tabs>
            <w:spacing w:before="139"/>
            <w:ind w:left="853" w:firstLine="0"/>
          </w:pPr>
          <w:hyperlink w:anchor="_bookmark21" w:history="1">
            <w:r w:rsidR="00E73F07">
              <w:t>geliştirme, yönetim ve uluslararasılaşma</w:t>
            </w:r>
            <w:r w:rsidR="00E73F07">
              <w:rPr>
                <w:spacing w:val="-17"/>
              </w:rPr>
              <w:t xml:space="preserve"> </w:t>
            </w:r>
            <w:r w:rsidR="00E73F07">
              <w:t>süreçlerine</w:t>
            </w:r>
            <w:r w:rsidR="00E73F07">
              <w:rPr>
                <w:spacing w:val="-4"/>
              </w:rPr>
              <w:t xml:space="preserve"> </w:t>
            </w:r>
            <w:r w:rsidR="00E73F07">
              <w:t>katılımı</w:t>
            </w:r>
            <w:r w:rsidR="00E73F07">
              <w:tab/>
              <w:t>19</w:t>
            </w:r>
          </w:hyperlink>
        </w:p>
        <w:p w:rsidR="007C2029" w:rsidRDefault="00A11CE8">
          <w:pPr>
            <w:pStyle w:val="T2"/>
            <w:numPr>
              <w:ilvl w:val="1"/>
              <w:numId w:val="19"/>
            </w:numPr>
            <w:tabs>
              <w:tab w:val="left" w:pos="1147"/>
              <w:tab w:val="left" w:leader="dot" w:pos="8949"/>
            </w:tabs>
            <w:ind w:hanging="474"/>
          </w:pPr>
          <w:hyperlink w:anchor="_bookmark23" w:history="1">
            <w:r w:rsidR="00E73F07">
              <w:t>Uluslararasılaşma</w:t>
            </w:r>
            <w:r w:rsidR="00E73F07">
              <w:tab/>
              <w:t>21</w:t>
            </w:r>
          </w:hyperlink>
        </w:p>
        <w:p w:rsidR="007C2029" w:rsidRDefault="00A11CE8">
          <w:pPr>
            <w:pStyle w:val="T3"/>
            <w:numPr>
              <w:ilvl w:val="2"/>
              <w:numId w:val="19"/>
            </w:numPr>
            <w:tabs>
              <w:tab w:val="left" w:pos="1506"/>
              <w:tab w:val="left" w:leader="dot" w:pos="8949"/>
            </w:tabs>
            <w:spacing w:before="138"/>
          </w:pPr>
          <w:hyperlink w:anchor="_bookmark24" w:history="1">
            <w:r w:rsidR="00E73F07">
              <w:t>Uluslararasılaşma</w:t>
            </w:r>
            <w:r w:rsidR="00E73F07">
              <w:rPr>
                <w:spacing w:val="-3"/>
              </w:rPr>
              <w:t xml:space="preserve"> </w:t>
            </w:r>
            <w:r w:rsidR="00E73F07">
              <w:t>Politikası</w:t>
            </w:r>
            <w:r w:rsidR="00E73F07">
              <w:tab/>
              <w:t>21</w:t>
            </w:r>
          </w:hyperlink>
        </w:p>
        <w:p w:rsidR="007C2029" w:rsidRDefault="00A11CE8">
          <w:pPr>
            <w:pStyle w:val="T3"/>
            <w:numPr>
              <w:ilvl w:val="2"/>
              <w:numId w:val="19"/>
            </w:numPr>
            <w:tabs>
              <w:tab w:val="left" w:pos="1507"/>
              <w:tab w:val="left" w:leader="dot" w:pos="8949"/>
            </w:tabs>
            <w:spacing w:before="240"/>
            <w:ind w:hanging="654"/>
          </w:pPr>
          <w:hyperlink w:anchor="_bookmark25" w:history="1">
            <w:r w:rsidR="00E73F07">
              <w:t>Uluslararasılaşma süreçlerinin yönetimi ve</w:t>
            </w:r>
            <w:r w:rsidR="00E73F07">
              <w:rPr>
                <w:spacing w:val="-8"/>
              </w:rPr>
              <w:t xml:space="preserve"> </w:t>
            </w:r>
            <w:r w:rsidR="00E73F07">
              <w:t>organizasyonel</w:t>
            </w:r>
            <w:r w:rsidR="00E73F07">
              <w:rPr>
                <w:spacing w:val="-3"/>
              </w:rPr>
              <w:t xml:space="preserve"> </w:t>
            </w:r>
            <w:r w:rsidR="00E73F07">
              <w:t>yapısı</w:t>
            </w:r>
            <w:r w:rsidR="00E73F07">
              <w:tab/>
              <w:t>21</w:t>
            </w:r>
          </w:hyperlink>
        </w:p>
        <w:p w:rsidR="007C2029" w:rsidRDefault="00A11CE8">
          <w:pPr>
            <w:pStyle w:val="T3"/>
            <w:numPr>
              <w:ilvl w:val="2"/>
              <w:numId w:val="19"/>
            </w:numPr>
            <w:tabs>
              <w:tab w:val="left" w:pos="1507"/>
              <w:tab w:val="left" w:leader="dot" w:pos="8949"/>
            </w:tabs>
            <w:spacing w:before="237"/>
            <w:ind w:hanging="654"/>
          </w:pPr>
          <w:hyperlink w:anchor="_bookmark26" w:history="1">
            <w:r w:rsidR="00E73F07">
              <w:t>Uluslararasılaşma</w:t>
            </w:r>
            <w:r w:rsidR="00E73F07">
              <w:rPr>
                <w:spacing w:val="-3"/>
              </w:rPr>
              <w:t xml:space="preserve"> </w:t>
            </w:r>
            <w:r w:rsidR="00E73F07">
              <w:t>kaynakları</w:t>
            </w:r>
            <w:r w:rsidR="00E73F07">
              <w:tab/>
              <w:t>21</w:t>
            </w:r>
          </w:hyperlink>
        </w:p>
        <w:p w:rsidR="007C2029" w:rsidRDefault="00A11CE8">
          <w:pPr>
            <w:pStyle w:val="T3"/>
            <w:numPr>
              <w:ilvl w:val="2"/>
              <w:numId w:val="19"/>
            </w:numPr>
            <w:tabs>
              <w:tab w:val="left" w:pos="1507"/>
              <w:tab w:val="left" w:leader="dot" w:pos="8949"/>
            </w:tabs>
            <w:spacing w:before="238"/>
            <w:ind w:hanging="654"/>
          </w:pPr>
          <w:hyperlink w:anchor="_bookmark27" w:history="1">
            <w:r w:rsidR="00E73F07">
              <w:t>Uluslararasılaşma performansının izlenmesi</w:t>
            </w:r>
            <w:r w:rsidR="00E73F07">
              <w:rPr>
                <w:spacing w:val="-13"/>
              </w:rPr>
              <w:t xml:space="preserve"> </w:t>
            </w:r>
            <w:r w:rsidR="00E73F07">
              <w:t>ve</w:t>
            </w:r>
            <w:r w:rsidR="00E73F07">
              <w:rPr>
                <w:spacing w:val="-4"/>
              </w:rPr>
              <w:t xml:space="preserve"> </w:t>
            </w:r>
            <w:r w:rsidR="00E73F07">
              <w:t>iyileştirilmesi</w:t>
            </w:r>
            <w:r w:rsidR="00E73F07">
              <w:tab/>
              <w:t>21</w:t>
            </w:r>
          </w:hyperlink>
        </w:p>
        <w:p w:rsidR="007C2029" w:rsidRDefault="00A11CE8">
          <w:pPr>
            <w:pStyle w:val="T1"/>
            <w:numPr>
              <w:ilvl w:val="0"/>
              <w:numId w:val="21"/>
            </w:numPr>
            <w:tabs>
              <w:tab w:val="left" w:pos="736"/>
              <w:tab w:val="left" w:leader="dot" w:pos="8949"/>
            </w:tabs>
            <w:ind w:left="735" w:hanging="282"/>
          </w:pPr>
          <w:hyperlink w:anchor="_bookmark28" w:history="1">
            <w:r w:rsidR="00E73F07">
              <w:t>EĞİTİM</w:t>
            </w:r>
            <w:r w:rsidR="00E73F07">
              <w:rPr>
                <w:spacing w:val="-14"/>
              </w:rPr>
              <w:t xml:space="preserve"> </w:t>
            </w:r>
            <w:r w:rsidR="00E73F07">
              <w:t>-</w:t>
            </w:r>
            <w:r w:rsidR="00E73F07">
              <w:rPr>
                <w:spacing w:val="-8"/>
              </w:rPr>
              <w:t xml:space="preserve"> </w:t>
            </w:r>
            <w:r w:rsidR="00E73F07">
              <w:t>ÖĞRETİM</w:t>
            </w:r>
            <w:r w:rsidR="00E73F07">
              <w:tab/>
              <w:t>22</w:t>
            </w:r>
          </w:hyperlink>
        </w:p>
        <w:p w:rsidR="007C2029" w:rsidRDefault="00A11CE8">
          <w:pPr>
            <w:pStyle w:val="T3"/>
            <w:numPr>
              <w:ilvl w:val="2"/>
              <w:numId w:val="18"/>
            </w:numPr>
            <w:tabs>
              <w:tab w:val="left" w:pos="1494"/>
              <w:tab w:val="left" w:leader="dot" w:pos="8949"/>
            </w:tabs>
          </w:pPr>
          <w:hyperlink w:anchor="_bookmark29" w:history="1">
            <w:r w:rsidR="00E73F07">
              <w:t>Programların Tasarımı</w:t>
            </w:r>
            <w:r w:rsidR="00E73F07">
              <w:rPr>
                <w:spacing w:val="-3"/>
              </w:rPr>
              <w:t xml:space="preserve"> </w:t>
            </w:r>
            <w:r w:rsidR="00E73F07">
              <w:t>ve</w:t>
            </w:r>
            <w:r w:rsidR="00E73F07">
              <w:rPr>
                <w:spacing w:val="-2"/>
              </w:rPr>
              <w:t xml:space="preserve"> </w:t>
            </w:r>
            <w:r w:rsidR="00E73F07">
              <w:t>Onayı</w:t>
            </w:r>
            <w:r w:rsidR="00E73F07">
              <w:tab/>
              <w:t>22</w:t>
            </w:r>
          </w:hyperlink>
        </w:p>
        <w:p w:rsidR="007C2029" w:rsidRDefault="00A11CE8">
          <w:pPr>
            <w:pStyle w:val="T3"/>
            <w:numPr>
              <w:ilvl w:val="2"/>
              <w:numId w:val="18"/>
            </w:numPr>
            <w:tabs>
              <w:tab w:val="left" w:pos="1494"/>
              <w:tab w:val="left" w:leader="dot" w:pos="8949"/>
            </w:tabs>
            <w:spacing w:before="237"/>
          </w:pPr>
          <w:hyperlink w:anchor="_bookmark30" w:history="1">
            <w:r w:rsidR="00E73F07">
              <w:t>Programın Ders</w:t>
            </w:r>
            <w:r w:rsidR="00E73F07">
              <w:rPr>
                <w:spacing w:val="-4"/>
              </w:rPr>
              <w:t xml:space="preserve"> </w:t>
            </w:r>
            <w:r w:rsidR="00E73F07">
              <w:t>Dağılım</w:t>
            </w:r>
            <w:r w:rsidR="00E73F07">
              <w:rPr>
                <w:spacing w:val="-7"/>
              </w:rPr>
              <w:t xml:space="preserve"> </w:t>
            </w:r>
            <w:r w:rsidR="00E73F07">
              <w:t>Dengesi</w:t>
            </w:r>
            <w:r w:rsidR="00E73F07">
              <w:tab/>
              <w:t>22</w:t>
            </w:r>
          </w:hyperlink>
        </w:p>
        <w:p w:rsidR="007C2029" w:rsidRDefault="00A11CE8">
          <w:pPr>
            <w:pStyle w:val="T3"/>
            <w:numPr>
              <w:ilvl w:val="2"/>
              <w:numId w:val="18"/>
            </w:numPr>
            <w:tabs>
              <w:tab w:val="left" w:pos="1494"/>
              <w:tab w:val="left" w:leader="dot" w:pos="8949"/>
            </w:tabs>
            <w:spacing w:before="241" w:after="173"/>
          </w:pPr>
          <w:hyperlink w:anchor="_bookmark31" w:history="1">
            <w:r w:rsidR="00E73F07">
              <w:t>Ders kazanımlarının program</w:t>
            </w:r>
            <w:r w:rsidR="00E73F07">
              <w:rPr>
                <w:spacing w:val="-11"/>
              </w:rPr>
              <w:t xml:space="preserve"> </w:t>
            </w:r>
            <w:r w:rsidR="00E73F07">
              <w:t>çıktılarıyla</w:t>
            </w:r>
            <w:r w:rsidR="00E73F07">
              <w:rPr>
                <w:spacing w:val="-2"/>
              </w:rPr>
              <w:t xml:space="preserve"> </w:t>
            </w:r>
            <w:r w:rsidR="00E73F07">
              <w:t>uyumu</w:t>
            </w:r>
            <w:r w:rsidR="00E73F07">
              <w:tab/>
              <w:t>23</w:t>
            </w:r>
          </w:hyperlink>
        </w:p>
        <w:p w:rsidR="007C2029" w:rsidRDefault="00A11CE8">
          <w:pPr>
            <w:pStyle w:val="T3"/>
            <w:numPr>
              <w:ilvl w:val="2"/>
              <w:numId w:val="18"/>
            </w:numPr>
            <w:tabs>
              <w:tab w:val="left" w:pos="1494"/>
              <w:tab w:val="right" w:leader="dot" w:pos="9189"/>
            </w:tabs>
            <w:spacing w:before="86"/>
          </w:pPr>
          <w:hyperlink w:anchor="_bookmark32" w:history="1">
            <w:r w:rsidR="00E73F07">
              <w:t>Öğrenci iş yüküne</w:t>
            </w:r>
            <w:r w:rsidR="00E73F07">
              <w:rPr>
                <w:spacing w:val="-3"/>
              </w:rPr>
              <w:t xml:space="preserve"> </w:t>
            </w:r>
            <w:r w:rsidR="00E73F07">
              <w:t>dayalı tasarım</w:t>
            </w:r>
            <w:r w:rsidR="00E73F07">
              <w:tab/>
              <w:t>24</w:t>
            </w:r>
          </w:hyperlink>
        </w:p>
        <w:p w:rsidR="007C2029" w:rsidRDefault="00A11CE8">
          <w:pPr>
            <w:pStyle w:val="T3"/>
            <w:numPr>
              <w:ilvl w:val="2"/>
              <w:numId w:val="18"/>
            </w:numPr>
            <w:tabs>
              <w:tab w:val="left" w:pos="1494"/>
              <w:tab w:val="right" w:leader="dot" w:pos="9189"/>
            </w:tabs>
            <w:spacing w:before="240"/>
          </w:pPr>
          <w:hyperlink w:anchor="_bookmark33" w:history="1">
            <w:r w:rsidR="00E73F07">
              <w:t>Ölçme</w:t>
            </w:r>
            <w:r w:rsidR="00E73F07">
              <w:rPr>
                <w:spacing w:val="-2"/>
              </w:rPr>
              <w:t xml:space="preserve"> </w:t>
            </w:r>
            <w:r w:rsidR="00E73F07">
              <w:t>ve</w:t>
            </w:r>
            <w:r w:rsidR="00E73F07">
              <w:rPr>
                <w:spacing w:val="-1"/>
              </w:rPr>
              <w:t xml:space="preserve"> </w:t>
            </w:r>
            <w:r w:rsidR="00E73F07">
              <w:t>değerlendirme</w:t>
            </w:r>
            <w:r w:rsidR="00E73F07">
              <w:tab/>
              <w:t>24</w:t>
            </w:r>
          </w:hyperlink>
        </w:p>
        <w:p w:rsidR="007C2029" w:rsidRDefault="00A11CE8">
          <w:pPr>
            <w:pStyle w:val="T2"/>
            <w:numPr>
              <w:ilvl w:val="1"/>
              <w:numId w:val="17"/>
            </w:numPr>
            <w:tabs>
              <w:tab w:val="left" w:pos="1134"/>
              <w:tab w:val="right" w:leader="dot" w:pos="9189"/>
            </w:tabs>
          </w:pPr>
          <w:hyperlink w:anchor="_bookmark34" w:history="1">
            <w:r w:rsidR="00E73F07">
              <w:t>Öğrenci Kabulü ve</w:t>
            </w:r>
            <w:r w:rsidR="00E73F07">
              <w:rPr>
                <w:spacing w:val="-1"/>
              </w:rPr>
              <w:t xml:space="preserve"> </w:t>
            </w:r>
            <w:r w:rsidR="00E73F07">
              <w:t>Gelişimi</w:t>
            </w:r>
            <w:r w:rsidR="00E73F07">
              <w:tab/>
              <w:t>24</w:t>
            </w:r>
          </w:hyperlink>
        </w:p>
        <w:p w:rsidR="007C2029" w:rsidRDefault="00A11CE8">
          <w:pPr>
            <w:pStyle w:val="T3"/>
            <w:numPr>
              <w:ilvl w:val="2"/>
              <w:numId w:val="17"/>
            </w:numPr>
            <w:tabs>
              <w:tab w:val="left" w:pos="1494"/>
              <w:tab w:val="right" w:leader="dot" w:pos="9189"/>
            </w:tabs>
          </w:pPr>
          <w:hyperlink w:anchor="_bookmark35" w:history="1">
            <w:r w:rsidR="00E73F07">
              <w:t>Öğrenci kabulü ve önceki öğrenmenin tanınması</w:t>
            </w:r>
            <w:r w:rsidR="00E73F07">
              <w:rPr>
                <w:spacing w:val="-12"/>
              </w:rPr>
              <w:t xml:space="preserve"> </w:t>
            </w:r>
            <w:r w:rsidR="00E73F07">
              <w:t>ve</w:t>
            </w:r>
            <w:r w:rsidR="00E73F07">
              <w:rPr>
                <w:spacing w:val="-2"/>
              </w:rPr>
              <w:t xml:space="preserve"> </w:t>
            </w:r>
            <w:r w:rsidR="00E73F07">
              <w:t>kredilendirilmesi</w:t>
            </w:r>
            <w:r w:rsidR="00E73F07">
              <w:tab/>
              <w:t>25</w:t>
            </w:r>
          </w:hyperlink>
        </w:p>
        <w:p w:rsidR="007C2029" w:rsidRDefault="00A11CE8">
          <w:pPr>
            <w:pStyle w:val="T3"/>
            <w:numPr>
              <w:ilvl w:val="2"/>
              <w:numId w:val="17"/>
            </w:numPr>
            <w:tabs>
              <w:tab w:val="left" w:pos="1494"/>
              <w:tab w:val="right" w:leader="dot" w:pos="9189"/>
            </w:tabs>
            <w:spacing w:before="238"/>
          </w:pPr>
          <w:hyperlink w:anchor="_bookmark36" w:history="1">
            <w:r w:rsidR="00E73F07">
              <w:t>Yeterliliklerin sertifikalandırılması ve</w:t>
            </w:r>
            <w:r w:rsidR="00E73F07">
              <w:rPr>
                <w:spacing w:val="-1"/>
              </w:rPr>
              <w:t xml:space="preserve"> </w:t>
            </w:r>
            <w:r w:rsidR="00E73F07">
              <w:t>diploma</w:t>
            </w:r>
            <w:r w:rsidR="00E73F07">
              <w:tab/>
              <w:t>25</w:t>
            </w:r>
          </w:hyperlink>
        </w:p>
        <w:p w:rsidR="007C2029" w:rsidRDefault="00A11CE8">
          <w:pPr>
            <w:pStyle w:val="T2"/>
            <w:numPr>
              <w:ilvl w:val="1"/>
              <w:numId w:val="17"/>
            </w:numPr>
            <w:tabs>
              <w:tab w:val="left" w:pos="1134"/>
              <w:tab w:val="right" w:leader="dot" w:pos="9189"/>
            </w:tabs>
          </w:pPr>
          <w:hyperlink w:anchor="_bookmark37" w:history="1">
            <w:r w:rsidR="00E73F07">
              <w:t>Öğrenci Merkezli Öğrenme, Öğretme</w:t>
            </w:r>
            <w:r w:rsidR="00E73F07">
              <w:rPr>
                <w:spacing w:val="-3"/>
              </w:rPr>
              <w:t xml:space="preserve"> </w:t>
            </w:r>
            <w:r w:rsidR="00E73F07">
              <w:t>ve</w:t>
            </w:r>
            <w:r w:rsidR="00E73F07">
              <w:rPr>
                <w:spacing w:val="3"/>
              </w:rPr>
              <w:t xml:space="preserve"> </w:t>
            </w:r>
            <w:r w:rsidR="00E73F07">
              <w:t>Değerlendirme</w:t>
            </w:r>
            <w:r w:rsidR="00E73F07">
              <w:tab/>
              <w:t>25</w:t>
            </w:r>
          </w:hyperlink>
        </w:p>
        <w:p w:rsidR="007C2029" w:rsidRDefault="00A11CE8">
          <w:pPr>
            <w:pStyle w:val="T3"/>
            <w:numPr>
              <w:ilvl w:val="2"/>
              <w:numId w:val="17"/>
            </w:numPr>
            <w:tabs>
              <w:tab w:val="left" w:pos="1494"/>
              <w:tab w:val="right" w:leader="dot" w:pos="9189"/>
            </w:tabs>
            <w:spacing w:before="139"/>
          </w:pPr>
          <w:hyperlink w:anchor="_bookmark38" w:history="1">
            <w:r w:rsidR="00E73F07">
              <w:t>Öğretim Yöntem</w:t>
            </w:r>
            <w:r w:rsidR="00E73F07">
              <w:rPr>
                <w:spacing w:val="-4"/>
              </w:rPr>
              <w:t xml:space="preserve"> </w:t>
            </w:r>
            <w:r w:rsidR="00E73F07">
              <w:t>ve</w:t>
            </w:r>
            <w:r w:rsidR="00E73F07">
              <w:rPr>
                <w:spacing w:val="-1"/>
              </w:rPr>
              <w:t xml:space="preserve"> </w:t>
            </w:r>
            <w:r w:rsidR="00E73F07">
              <w:t>Teknikleri</w:t>
            </w:r>
            <w:r w:rsidR="00E73F07">
              <w:tab/>
              <w:t>25</w:t>
            </w:r>
          </w:hyperlink>
        </w:p>
        <w:p w:rsidR="007C2029" w:rsidRDefault="00A11CE8">
          <w:pPr>
            <w:pStyle w:val="T3"/>
            <w:numPr>
              <w:ilvl w:val="2"/>
              <w:numId w:val="17"/>
            </w:numPr>
            <w:tabs>
              <w:tab w:val="left" w:pos="1494"/>
              <w:tab w:val="right" w:leader="dot" w:pos="9189"/>
            </w:tabs>
            <w:spacing w:before="238"/>
          </w:pPr>
          <w:hyperlink w:anchor="_bookmark39" w:history="1">
            <w:r w:rsidR="00E73F07">
              <w:t>Ölçme</w:t>
            </w:r>
            <w:r w:rsidR="00E73F07">
              <w:rPr>
                <w:spacing w:val="-2"/>
              </w:rPr>
              <w:t xml:space="preserve"> </w:t>
            </w:r>
            <w:r w:rsidR="00E73F07">
              <w:t>ve</w:t>
            </w:r>
            <w:r w:rsidR="00E73F07">
              <w:rPr>
                <w:spacing w:val="-1"/>
              </w:rPr>
              <w:t xml:space="preserve"> </w:t>
            </w:r>
            <w:r w:rsidR="00E73F07">
              <w:t>Değerlendirme</w:t>
            </w:r>
            <w:r w:rsidR="00E73F07">
              <w:tab/>
              <w:t>2</w:t>
            </w:r>
            <w:r w:rsidR="009A3DBE">
              <w:t>5</w:t>
            </w:r>
          </w:hyperlink>
        </w:p>
        <w:p w:rsidR="007C2029" w:rsidRDefault="00A11CE8">
          <w:pPr>
            <w:pStyle w:val="T3"/>
            <w:numPr>
              <w:ilvl w:val="2"/>
              <w:numId w:val="17"/>
            </w:numPr>
            <w:tabs>
              <w:tab w:val="left" w:pos="1494"/>
              <w:tab w:val="right" w:leader="dot" w:pos="9189"/>
            </w:tabs>
            <w:spacing w:before="238"/>
          </w:pPr>
          <w:hyperlink w:anchor="_bookmark40" w:history="1">
            <w:r w:rsidR="00E73F07">
              <w:t>Öğrenci</w:t>
            </w:r>
            <w:r w:rsidR="00E73F07">
              <w:rPr>
                <w:spacing w:val="-1"/>
              </w:rPr>
              <w:t xml:space="preserve"> </w:t>
            </w:r>
            <w:r w:rsidR="00E73F07">
              <w:t>Geri Bildirimleri</w:t>
            </w:r>
            <w:r w:rsidR="00E73F07">
              <w:tab/>
              <w:t>2</w:t>
            </w:r>
            <w:r w:rsidR="009A3DBE">
              <w:t>5</w:t>
            </w:r>
          </w:hyperlink>
        </w:p>
        <w:p w:rsidR="007C2029" w:rsidRDefault="00A11CE8">
          <w:pPr>
            <w:pStyle w:val="T3"/>
            <w:numPr>
              <w:ilvl w:val="2"/>
              <w:numId w:val="17"/>
            </w:numPr>
            <w:tabs>
              <w:tab w:val="left" w:pos="1494"/>
              <w:tab w:val="right" w:leader="dot" w:pos="9189"/>
            </w:tabs>
            <w:spacing w:before="237"/>
          </w:pPr>
          <w:hyperlink w:anchor="_bookmark42" w:history="1">
            <w:r w:rsidR="00E73F07">
              <w:t>Akademik danışmanlık</w:t>
            </w:r>
            <w:r w:rsidR="00E73F07">
              <w:tab/>
              <w:t>2</w:t>
            </w:r>
            <w:r w:rsidR="009A3DBE">
              <w:t>6</w:t>
            </w:r>
          </w:hyperlink>
        </w:p>
        <w:p w:rsidR="007C2029" w:rsidRDefault="00A11CE8">
          <w:pPr>
            <w:pStyle w:val="T2"/>
            <w:numPr>
              <w:ilvl w:val="1"/>
              <w:numId w:val="17"/>
            </w:numPr>
            <w:tabs>
              <w:tab w:val="left" w:pos="1134"/>
              <w:tab w:val="right" w:leader="dot" w:pos="9189"/>
            </w:tabs>
          </w:pPr>
          <w:hyperlink w:anchor="_bookmark43" w:history="1">
            <w:r w:rsidR="00E73F07">
              <w:t>Öğretim</w:t>
            </w:r>
            <w:r w:rsidR="00E73F07">
              <w:rPr>
                <w:spacing w:val="-5"/>
              </w:rPr>
              <w:t xml:space="preserve"> </w:t>
            </w:r>
            <w:r w:rsidR="00E73F07">
              <w:t>Elemanları</w:t>
            </w:r>
            <w:r w:rsidR="00E73F07">
              <w:tab/>
              <w:t>2</w:t>
            </w:r>
            <w:r w:rsidR="009A3DBE">
              <w:t>7</w:t>
            </w:r>
          </w:hyperlink>
        </w:p>
        <w:p w:rsidR="007C2029" w:rsidRDefault="00A11CE8">
          <w:pPr>
            <w:pStyle w:val="T3"/>
            <w:numPr>
              <w:ilvl w:val="2"/>
              <w:numId w:val="17"/>
            </w:numPr>
            <w:tabs>
              <w:tab w:val="left" w:pos="1494"/>
              <w:tab w:val="right" w:leader="dot" w:pos="9189"/>
            </w:tabs>
            <w:spacing w:before="140"/>
          </w:pPr>
          <w:hyperlink w:anchor="_bookmark44" w:history="1">
            <w:r w:rsidR="00E73F07">
              <w:t>Atama, yükseltme ve</w:t>
            </w:r>
            <w:r w:rsidR="00E73F07">
              <w:rPr>
                <w:spacing w:val="-3"/>
              </w:rPr>
              <w:t xml:space="preserve"> </w:t>
            </w:r>
            <w:r w:rsidR="00E73F07">
              <w:t>görevlendirme</w:t>
            </w:r>
            <w:r w:rsidR="00E73F07">
              <w:rPr>
                <w:spacing w:val="-1"/>
              </w:rPr>
              <w:t xml:space="preserve"> </w:t>
            </w:r>
            <w:r w:rsidR="00E73F07">
              <w:t>kriterleri</w:t>
            </w:r>
            <w:r w:rsidR="00E73F07">
              <w:tab/>
              <w:t>2</w:t>
            </w:r>
            <w:r w:rsidR="009A3DBE">
              <w:t>7</w:t>
            </w:r>
          </w:hyperlink>
        </w:p>
        <w:p w:rsidR="007C2029" w:rsidRDefault="00A11CE8">
          <w:pPr>
            <w:pStyle w:val="T3"/>
            <w:numPr>
              <w:ilvl w:val="2"/>
              <w:numId w:val="17"/>
            </w:numPr>
            <w:tabs>
              <w:tab w:val="left" w:pos="1494"/>
              <w:tab w:val="right" w:leader="dot" w:pos="9189"/>
            </w:tabs>
            <w:spacing w:before="237"/>
          </w:pPr>
          <w:hyperlink w:anchor="_bookmark45" w:history="1">
            <w:r w:rsidR="00E73F07">
              <w:t>Öğretim</w:t>
            </w:r>
            <w:r w:rsidR="00E73F07">
              <w:rPr>
                <w:spacing w:val="-5"/>
              </w:rPr>
              <w:t xml:space="preserve"> </w:t>
            </w:r>
            <w:r w:rsidR="00E73F07">
              <w:t>Yetkinliği</w:t>
            </w:r>
            <w:r w:rsidR="00E73F07">
              <w:tab/>
              <w:t>2</w:t>
            </w:r>
            <w:r w:rsidR="009A3DBE">
              <w:t>7</w:t>
            </w:r>
          </w:hyperlink>
        </w:p>
        <w:p w:rsidR="007C2029" w:rsidRDefault="00A11CE8">
          <w:pPr>
            <w:pStyle w:val="T3"/>
            <w:tabs>
              <w:tab w:val="right" w:leader="dot" w:pos="9189"/>
            </w:tabs>
            <w:spacing w:before="238"/>
            <w:ind w:left="853" w:firstLine="0"/>
          </w:pPr>
          <w:hyperlink w:anchor="_bookmark47" w:history="1">
            <w:r w:rsidR="00E73F07">
              <w:t>B.4.3 Eğitim faaliyetlerine yönelik teşvik</w:t>
            </w:r>
            <w:r w:rsidR="00E73F07">
              <w:rPr>
                <w:spacing w:val="-5"/>
              </w:rPr>
              <w:t xml:space="preserve"> </w:t>
            </w:r>
            <w:r w:rsidR="00E73F07">
              <w:t>ve</w:t>
            </w:r>
            <w:r w:rsidR="00E73F07">
              <w:rPr>
                <w:spacing w:val="-1"/>
              </w:rPr>
              <w:t xml:space="preserve"> </w:t>
            </w:r>
            <w:r w:rsidR="00E73F07">
              <w:t>ödüllendirme</w:t>
            </w:r>
            <w:r w:rsidR="00E73F07">
              <w:tab/>
              <w:t>2</w:t>
            </w:r>
            <w:r w:rsidR="009A3DBE">
              <w:t>8</w:t>
            </w:r>
          </w:hyperlink>
        </w:p>
        <w:p w:rsidR="007C2029" w:rsidRDefault="00A11CE8">
          <w:pPr>
            <w:pStyle w:val="T2"/>
            <w:numPr>
              <w:ilvl w:val="1"/>
              <w:numId w:val="17"/>
            </w:numPr>
            <w:tabs>
              <w:tab w:val="left" w:pos="1134"/>
              <w:tab w:val="right" w:leader="dot" w:pos="9189"/>
            </w:tabs>
          </w:pPr>
          <w:hyperlink w:anchor="_bookmark48" w:history="1">
            <w:r w:rsidR="00E73F07">
              <w:t>Öğrenme</w:t>
            </w:r>
            <w:r w:rsidR="00E73F07">
              <w:rPr>
                <w:spacing w:val="-2"/>
              </w:rPr>
              <w:t xml:space="preserve"> </w:t>
            </w:r>
            <w:r w:rsidR="00E73F07">
              <w:t>Kaynakları</w:t>
            </w:r>
            <w:r w:rsidR="00E73F07">
              <w:tab/>
              <w:t>2</w:t>
            </w:r>
            <w:r w:rsidR="009A3DBE">
              <w:t>8</w:t>
            </w:r>
          </w:hyperlink>
        </w:p>
        <w:p w:rsidR="007C2029" w:rsidRDefault="00A11CE8">
          <w:pPr>
            <w:pStyle w:val="T3"/>
            <w:numPr>
              <w:ilvl w:val="2"/>
              <w:numId w:val="17"/>
            </w:numPr>
            <w:tabs>
              <w:tab w:val="left" w:pos="1494"/>
              <w:tab w:val="right" w:leader="dot" w:pos="9189"/>
            </w:tabs>
          </w:pPr>
          <w:hyperlink w:anchor="_bookmark49" w:history="1">
            <w:r w:rsidR="00E73F07">
              <w:t>Öğrenme Ortamı ve</w:t>
            </w:r>
            <w:r w:rsidR="00E73F07">
              <w:rPr>
                <w:spacing w:val="-1"/>
              </w:rPr>
              <w:t xml:space="preserve"> </w:t>
            </w:r>
            <w:r w:rsidR="00E73F07">
              <w:t>Kaynakları</w:t>
            </w:r>
            <w:r w:rsidR="00E73F07">
              <w:tab/>
            </w:r>
            <w:r w:rsidR="009A3DBE">
              <w:t>28</w:t>
            </w:r>
          </w:hyperlink>
        </w:p>
        <w:p w:rsidR="007C2029" w:rsidRDefault="00A11CE8">
          <w:pPr>
            <w:pStyle w:val="T3"/>
            <w:numPr>
              <w:ilvl w:val="2"/>
              <w:numId w:val="17"/>
            </w:numPr>
            <w:tabs>
              <w:tab w:val="left" w:pos="1494"/>
              <w:tab w:val="right" w:leader="dot" w:pos="9189"/>
            </w:tabs>
            <w:spacing w:before="240"/>
          </w:pPr>
          <w:hyperlink w:anchor="_bookmark50" w:history="1">
            <w:r w:rsidR="00E73F07">
              <w:t>Sosyal, kültürel,</w:t>
            </w:r>
            <w:r w:rsidR="00E73F07">
              <w:rPr>
                <w:spacing w:val="-1"/>
              </w:rPr>
              <w:t xml:space="preserve"> </w:t>
            </w:r>
            <w:r w:rsidR="00E73F07">
              <w:t>sportif</w:t>
            </w:r>
            <w:r w:rsidR="00E73F07">
              <w:rPr>
                <w:spacing w:val="1"/>
              </w:rPr>
              <w:t xml:space="preserve"> </w:t>
            </w:r>
            <w:r w:rsidR="00E73F07">
              <w:t>faaliyetler</w:t>
            </w:r>
            <w:r w:rsidR="00E73F07">
              <w:tab/>
            </w:r>
            <w:r w:rsidR="009A3DBE">
              <w:t>28</w:t>
            </w:r>
          </w:hyperlink>
        </w:p>
        <w:p w:rsidR="007C2029" w:rsidRDefault="00A11CE8">
          <w:pPr>
            <w:pStyle w:val="T3"/>
            <w:numPr>
              <w:ilvl w:val="2"/>
              <w:numId w:val="17"/>
            </w:numPr>
            <w:tabs>
              <w:tab w:val="left" w:pos="1494"/>
              <w:tab w:val="right" w:leader="dot" w:pos="9189"/>
            </w:tabs>
            <w:spacing w:before="238"/>
          </w:pPr>
          <w:hyperlink w:anchor="_bookmark51" w:history="1">
            <w:r w:rsidR="00E73F07">
              <w:t>Tesis</w:t>
            </w:r>
            <w:r w:rsidR="00E73F07">
              <w:rPr>
                <w:spacing w:val="-1"/>
              </w:rPr>
              <w:t xml:space="preserve"> </w:t>
            </w:r>
            <w:r w:rsidR="00E73F07">
              <w:t>ve</w:t>
            </w:r>
            <w:r w:rsidR="00E73F07">
              <w:rPr>
                <w:spacing w:val="-1"/>
              </w:rPr>
              <w:t xml:space="preserve"> </w:t>
            </w:r>
            <w:r w:rsidR="00E73F07">
              <w:t>altyapılar</w:t>
            </w:r>
            <w:r w:rsidR="00E73F07">
              <w:tab/>
            </w:r>
            <w:r w:rsidR="009A3DBE">
              <w:t>29</w:t>
            </w:r>
          </w:hyperlink>
        </w:p>
        <w:p w:rsidR="007C2029" w:rsidRDefault="00A11CE8">
          <w:pPr>
            <w:pStyle w:val="T3"/>
            <w:numPr>
              <w:ilvl w:val="2"/>
              <w:numId w:val="17"/>
            </w:numPr>
            <w:tabs>
              <w:tab w:val="left" w:pos="1494"/>
              <w:tab w:val="right" w:leader="dot" w:pos="9189"/>
            </w:tabs>
            <w:spacing w:before="237"/>
          </w:pPr>
          <w:hyperlink w:anchor="_bookmark52" w:history="1">
            <w:r w:rsidR="00E73F07">
              <w:t>Engelsiz</w:t>
            </w:r>
            <w:r w:rsidR="00E73F07">
              <w:rPr>
                <w:spacing w:val="-2"/>
              </w:rPr>
              <w:t xml:space="preserve"> </w:t>
            </w:r>
            <w:r w:rsidR="00E73F07">
              <w:t>üniversite</w:t>
            </w:r>
            <w:r w:rsidR="00E73F07">
              <w:tab/>
            </w:r>
            <w:r w:rsidR="009A3DBE">
              <w:t>29</w:t>
            </w:r>
          </w:hyperlink>
        </w:p>
        <w:p w:rsidR="007C2029" w:rsidRDefault="00A11CE8">
          <w:pPr>
            <w:pStyle w:val="T3"/>
            <w:numPr>
              <w:ilvl w:val="2"/>
              <w:numId w:val="17"/>
            </w:numPr>
            <w:tabs>
              <w:tab w:val="left" w:pos="1494"/>
              <w:tab w:val="right" w:leader="dot" w:pos="9189"/>
            </w:tabs>
            <w:spacing w:before="238"/>
            <w:ind w:left="1494"/>
          </w:pPr>
          <w:hyperlink w:anchor="_bookmark53" w:history="1">
            <w:r w:rsidR="00E73F07">
              <w:t>Rehberlik, psikolojik danışmanlık ve</w:t>
            </w:r>
            <w:r w:rsidR="00E73F07">
              <w:rPr>
                <w:spacing w:val="-4"/>
              </w:rPr>
              <w:t xml:space="preserve"> </w:t>
            </w:r>
            <w:r w:rsidR="00E73F07">
              <w:t>kariyer</w:t>
            </w:r>
            <w:r w:rsidR="00E73F07">
              <w:rPr>
                <w:spacing w:val="-3"/>
              </w:rPr>
              <w:t xml:space="preserve"> </w:t>
            </w:r>
            <w:r w:rsidR="00E73F07">
              <w:t>hizmetleri</w:t>
            </w:r>
            <w:r w:rsidR="00E73F07">
              <w:tab/>
            </w:r>
            <w:r w:rsidR="009A3DBE">
              <w:t>29</w:t>
            </w:r>
          </w:hyperlink>
        </w:p>
        <w:p w:rsidR="007C2029" w:rsidRDefault="00A11CE8">
          <w:pPr>
            <w:pStyle w:val="T2"/>
            <w:numPr>
              <w:ilvl w:val="1"/>
              <w:numId w:val="17"/>
            </w:numPr>
            <w:tabs>
              <w:tab w:val="left" w:pos="1134"/>
              <w:tab w:val="right" w:leader="dot" w:pos="9189"/>
            </w:tabs>
            <w:spacing w:before="277"/>
          </w:pPr>
          <w:hyperlink w:anchor="_bookmark54" w:history="1">
            <w:r w:rsidR="00E73F07">
              <w:t>Programların İzlenmesi</w:t>
            </w:r>
            <w:r w:rsidR="00E73F07">
              <w:rPr>
                <w:spacing w:val="-2"/>
              </w:rPr>
              <w:t xml:space="preserve"> </w:t>
            </w:r>
            <w:r w:rsidR="00E73F07">
              <w:t>ve</w:t>
            </w:r>
            <w:r w:rsidR="00E73F07">
              <w:rPr>
                <w:spacing w:val="1"/>
              </w:rPr>
              <w:t xml:space="preserve"> </w:t>
            </w:r>
            <w:r w:rsidR="00E73F07">
              <w:t>Güncellenmesi</w:t>
            </w:r>
            <w:r w:rsidR="00E73F07">
              <w:tab/>
            </w:r>
            <w:r w:rsidR="009A3DBE">
              <w:t>30</w:t>
            </w:r>
          </w:hyperlink>
        </w:p>
        <w:p w:rsidR="007C2029" w:rsidRDefault="00A11CE8">
          <w:pPr>
            <w:pStyle w:val="T3"/>
            <w:numPr>
              <w:ilvl w:val="2"/>
              <w:numId w:val="17"/>
            </w:numPr>
            <w:tabs>
              <w:tab w:val="left" w:pos="1494"/>
              <w:tab w:val="right" w:leader="dot" w:pos="9189"/>
            </w:tabs>
            <w:spacing w:before="136"/>
          </w:pPr>
          <w:hyperlink w:anchor="_bookmark55" w:history="1">
            <w:r w:rsidR="00E73F07">
              <w:t>Program çıktılarının izlenmesi</w:t>
            </w:r>
            <w:r w:rsidR="00E73F07">
              <w:rPr>
                <w:spacing w:val="-5"/>
              </w:rPr>
              <w:t xml:space="preserve"> </w:t>
            </w:r>
            <w:r w:rsidR="00E73F07">
              <w:t>ve</w:t>
            </w:r>
            <w:r w:rsidR="00E73F07">
              <w:rPr>
                <w:spacing w:val="-1"/>
              </w:rPr>
              <w:t xml:space="preserve"> </w:t>
            </w:r>
            <w:r w:rsidR="00E73F07">
              <w:t>güncellenmesi</w:t>
            </w:r>
            <w:r w:rsidR="00E73F07">
              <w:tab/>
            </w:r>
            <w:r w:rsidR="009A3DBE">
              <w:t>30</w:t>
            </w:r>
          </w:hyperlink>
        </w:p>
        <w:p w:rsidR="009A3DBE" w:rsidRDefault="009A3DBE">
          <w:pPr>
            <w:pStyle w:val="T3"/>
            <w:numPr>
              <w:ilvl w:val="2"/>
              <w:numId w:val="17"/>
            </w:numPr>
            <w:tabs>
              <w:tab w:val="left" w:pos="1494"/>
              <w:tab w:val="right" w:leader="dot" w:pos="9189"/>
            </w:tabs>
            <w:spacing w:before="136"/>
          </w:pPr>
          <w:r>
            <w:t>Mezun İzleme Sistemi………………………………………………………..30</w:t>
          </w:r>
        </w:p>
        <w:p w:rsidR="007C2029" w:rsidRDefault="00A11CE8">
          <w:pPr>
            <w:pStyle w:val="T1"/>
            <w:numPr>
              <w:ilvl w:val="0"/>
              <w:numId w:val="21"/>
            </w:numPr>
            <w:tabs>
              <w:tab w:val="left" w:pos="749"/>
              <w:tab w:val="right" w:leader="dot" w:pos="9189"/>
            </w:tabs>
            <w:spacing w:before="279"/>
            <w:ind w:hanging="295"/>
          </w:pPr>
          <w:hyperlink w:anchor="_bookmark56" w:history="1">
            <w:r w:rsidR="00E73F07">
              <w:t>ARAŞTIRMA</w:t>
            </w:r>
            <w:r w:rsidR="00E73F07">
              <w:rPr>
                <w:spacing w:val="-2"/>
              </w:rPr>
              <w:t xml:space="preserve"> </w:t>
            </w:r>
            <w:r w:rsidR="00E73F07">
              <w:t>VE</w:t>
            </w:r>
            <w:r w:rsidR="00E73F07">
              <w:rPr>
                <w:spacing w:val="2"/>
              </w:rPr>
              <w:t xml:space="preserve"> </w:t>
            </w:r>
            <w:r w:rsidR="00E73F07">
              <w:t>GELİŞTİRME</w:t>
            </w:r>
            <w:r w:rsidR="00E73F07">
              <w:tab/>
            </w:r>
            <w:r w:rsidR="009A3DBE">
              <w:t>31</w:t>
            </w:r>
          </w:hyperlink>
        </w:p>
        <w:p w:rsidR="007C2029" w:rsidRDefault="00A11CE8">
          <w:pPr>
            <w:pStyle w:val="T2"/>
            <w:numPr>
              <w:ilvl w:val="1"/>
              <w:numId w:val="21"/>
            </w:numPr>
            <w:tabs>
              <w:tab w:val="left" w:pos="1147"/>
              <w:tab w:val="right" w:leader="dot" w:pos="9189"/>
            </w:tabs>
          </w:pPr>
          <w:hyperlink w:anchor="_bookmark57" w:history="1">
            <w:r w:rsidR="00E73F07">
              <w:t>Araştırma</w:t>
            </w:r>
            <w:r w:rsidR="00E73F07">
              <w:rPr>
                <w:spacing w:val="-1"/>
              </w:rPr>
              <w:t xml:space="preserve"> </w:t>
            </w:r>
            <w:r w:rsidR="00E73F07">
              <w:t>Stratejisi</w:t>
            </w:r>
            <w:r w:rsidR="00E73F07">
              <w:tab/>
            </w:r>
            <w:r w:rsidR="009A3DBE">
              <w:t>31</w:t>
            </w:r>
          </w:hyperlink>
        </w:p>
        <w:p w:rsidR="007C2029" w:rsidRDefault="00A11CE8">
          <w:pPr>
            <w:pStyle w:val="T3"/>
            <w:numPr>
              <w:ilvl w:val="2"/>
              <w:numId w:val="21"/>
            </w:numPr>
            <w:tabs>
              <w:tab w:val="left" w:pos="1507"/>
              <w:tab w:val="right" w:leader="dot" w:pos="9189"/>
            </w:tabs>
            <w:ind w:hanging="654"/>
          </w:pPr>
          <w:hyperlink w:anchor="_bookmark58" w:history="1">
            <w:r w:rsidR="00E73F07">
              <w:t>Kurumun Araştırma Politikası, Hedefleri</w:t>
            </w:r>
            <w:r w:rsidR="00E73F07">
              <w:rPr>
                <w:spacing w:val="-1"/>
              </w:rPr>
              <w:t xml:space="preserve"> </w:t>
            </w:r>
            <w:r w:rsidR="00E73F07">
              <w:t>ve Stratejisi</w:t>
            </w:r>
            <w:r w:rsidR="00E73F07">
              <w:tab/>
            </w:r>
            <w:r w:rsidR="009A3DBE">
              <w:t>32</w:t>
            </w:r>
          </w:hyperlink>
        </w:p>
        <w:p w:rsidR="007C2029" w:rsidRDefault="00A11CE8">
          <w:pPr>
            <w:pStyle w:val="T3"/>
            <w:tabs>
              <w:tab w:val="right" w:leader="dot" w:pos="9189"/>
            </w:tabs>
            <w:spacing w:before="237"/>
            <w:ind w:left="853" w:firstLine="0"/>
          </w:pPr>
          <w:hyperlink w:anchor="_bookmark59" w:history="1">
            <w:r w:rsidR="00E73F07">
              <w:t>C.1.2 Araştırma-Geliştirme süreçlerinin yönetimi ve</w:t>
            </w:r>
            <w:r w:rsidR="00E73F07">
              <w:rPr>
                <w:spacing w:val="-8"/>
              </w:rPr>
              <w:t xml:space="preserve"> </w:t>
            </w:r>
            <w:r w:rsidR="00E73F07">
              <w:t>organizasyonel</w:t>
            </w:r>
            <w:r w:rsidR="00E73F07">
              <w:rPr>
                <w:spacing w:val="-1"/>
              </w:rPr>
              <w:t xml:space="preserve"> </w:t>
            </w:r>
            <w:r w:rsidR="00E73F07">
              <w:t>yapısı</w:t>
            </w:r>
            <w:r w:rsidR="00E73F07">
              <w:tab/>
            </w:r>
            <w:r w:rsidR="009A3DBE">
              <w:t>32</w:t>
            </w:r>
          </w:hyperlink>
        </w:p>
        <w:p w:rsidR="007C2029" w:rsidRDefault="00A11CE8">
          <w:pPr>
            <w:pStyle w:val="T3"/>
            <w:tabs>
              <w:tab w:val="right" w:leader="dot" w:pos="9189"/>
            </w:tabs>
            <w:spacing w:before="238"/>
            <w:ind w:left="853" w:firstLine="0"/>
          </w:pPr>
          <w:hyperlink w:anchor="_bookmark60" w:history="1">
            <w:r w:rsidR="00E73F07">
              <w:t>C.1.3. Araştırmaların yerel/ bölgesel/ ulusal kalkınma</w:t>
            </w:r>
            <w:r w:rsidR="00E73F07">
              <w:rPr>
                <w:spacing w:val="-10"/>
              </w:rPr>
              <w:t xml:space="preserve"> </w:t>
            </w:r>
            <w:r w:rsidR="00E73F07">
              <w:t>hedefleriyle</w:t>
            </w:r>
            <w:r w:rsidR="00E73F07">
              <w:rPr>
                <w:spacing w:val="-2"/>
              </w:rPr>
              <w:t xml:space="preserve"> </w:t>
            </w:r>
            <w:r w:rsidR="00E73F07">
              <w:t>ilişkisi</w:t>
            </w:r>
            <w:r w:rsidR="00E73F07">
              <w:tab/>
            </w:r>
            <w:r w:rsidR="009A3DBE">
              <w:t>32</w:t>
            </w:r>
          </w:hyperlink>
        </w:p>
        <w:p w:rsidR="007C2029" w:rsidRDefault="00A11CE8">
          <w:pPr>
            <w:pStyle w:val="T2"/>
            <w:numPr>
              <w:ilvl w:val="1"/>
              <w:numId w:val="16"/>
            </w:numPr>
            <w:tabs>
              <w:tab w:val="left" w:pos="1087"/>
              <w:tab w:val="right" w:leader="dot" w:pos="9189"/>
            </w:tabs>
            <w:spacing w:after="20"/>
          </w:pPr>
          <w:hyperlink w:anchor="_bookmark61" w:history="1">
            <w:r w:rsidR="00E73F07">
              <w:t>Araştırma</w:t>
            </w:r>
            <w:r w:rsidR="00E73F07">
              <w:rPr>
                <w:spacing w:val="-1"/>
              </w:rPr>
              <w:t xml:space="preserve"> </w:t>
            </w:r>
            <w:r w:rsidR="00E73F07">
              <w:t>Kaynakları</w:t>
            </w:r>
            <w:r w:rsidR="00E73F07">
              <w:tab/>
            </w:r>
            <w:r w:rsidR="009A3DBE">
              <w:t>32</w:t>
            </w:r>
          </w:hyperlink>
        </w:p>
        <w:p w:rsidR="007C2029" w:rsidRDefault="00A11CE8">
          <w:pPr>
            <w:pStyle w:val="T3"/>
            <w:numPr>
              <w:ilvl w:val="2"/>
              <w:numId w:val="16"/>
            </w:numPr>
            <w:tabs>
              <w:tab w:val="left" w:pos="1507"/>
              <w:tab w:val="left" w:leader="dot" w:pos="8949"/>
            </w:tabs>
            <w:spacing w:before="86"/>
            <w:ind w:hanging="654"/>
          </w:pPr>
          <w:hyperlink w:anchor="_bookmark62" w:history="1">
            <w:r w:rsidR="00E73F07">
              <w:t>Araştırma</w:t>
            </w:r>
            <w:r w:rsidR="00E73F07">
              <w:rPr>
                <w:spacing w:val="-1"/>
              </w:rPr>
              <w:t xml:space="preserve"> </w:t>
            </w:r>
            <w:r w:rsidR="00E73F07">
              <w:t>Kaynakları</w:t>
            </w:r>
            <w:r w:rsidR="00E73F07">
              <w:tab/>
            </w:r>
            <w:r w:rsidR="009A3DBE">
              <w:t>32</w:t>
            </w:r>
          </w:hyperlink>
        </w:p>
        <w:p w:rsidR="007C2029" w:rsidRDefault="00A11CE8">
          <w:pPr>
            <w:pStyle w:val="T3"/>
            <w:numPr>
              <w:ilvl w:val="2"/>
              <w:numId w:val="16"/>
            </w:numPr>
            <w:tabs>
              <w:tab w:val="left" w:pos="1507"/>
              <w:tab w:val="left" w:leader="dot" w:pos="8949"/>
            </w:tabs>
            <w:spacing w:before="240"/>
            <w:ind w:hanging="654"/>
          </w:pPr>
          <w:hyperlink w:anchor="_bookmark63" w:history="1">
            <w:r w:rsidR="00E73F07">
              <w:t>Üniversite içi</w:t>
            </w:r>
            <w:r w:rsidR="00E73F07">
              <w:rPr>
                <w:spacing w:val="-6"/>
              </w:rPr>
              <w:t xml:space="preserve"> </w:t>
            </w:r>
            <w:r w:rsidR="00E73F07">
              <w:t>kaynaklar</w:t>
            </w:r>
            <w:r w:rsidR="00E73F07">
              <w:rPr>
                <w:spacing w:val="-2"/>
              </w:rPr>
              <w:t xml:space="preserve"> </w:t>
            </w:r>
            <w:r w:rsidR="00E73F07">
              <w:t>(BAP)</w:t>
            </w:r>
            <w:r w:rsidR="00E73F07">
              <w:tab/>
            </w:r>
            <w:r w:rsidR="009A3DBE">
              <w:t>33</w:t>
            </w:r>
          </w:hyperlink>
        </w:p>
        <w:p w:rsidR="007C2029" w:rsidRDefault="00A11CE8">
          <w:pPr>
            <w:pStyle w:val="T3"/>
            <w:numPr>
              <w:ilvl w:val="2"/>
              <w:numId w:val="16"/>
            </w:numPr>
            <w:tabs>
              <w:tab w:val="left" w:pos="1507"/>
              <w:tab w:val="left" w:leader="dot" w:pos="8949"/>
            </w:tabs>
            <w:spacing w:before="238"/>
            <w:ind w:hanging="654"/>
          </w:pPr>
          <w:hyperlink w:anchor="_bookmark64" w:history="1">
            <w:r w:rsidR="00E73F07">
              <w:t>Üniversite dışı kaynaklara yönelim (Destek</w:t>
            </w:r>
            <w:r w:rsidR="00E73F07">
              <w:rPr>
                <w:spacing w:val="-14"/>
              </w:rPr>
              <w:t xml:space="preserve"> </w:t>
            </w:r>
            <w:r w:rsidR="00E73F07">
              <w:t>birimleri,</w:t>
            </w:r>
            <w:r w:rsidR="00E73F07">
              <w:rPr>
                <w:spacing w:val="-2"/>
              </w:rPr>
              <w:t xml:space="preserve"> </w:t>
            </w:r>
            <w:r w:rsidR="00E73F07">
              <w:t>yöntemleri)</w:t>
            </w:r>
            <w:r w:rsidR="00E73F07">
              <w:tab/>
            </w:r>
            <w:r w:rsidR="009A3DBE">
              <w:t>33</w:t>
            </w:r>
          </w:hyperlink>
        </w:p>
        <w:p w:rsidR="007C2029" w:rsidRDefault="00A11CE8">
          <w:pPr>
            <w:pStyle w:val="T3"/>
            <w:numPr>
              <w:ilvl w:val="2"/>
              <w:numId w:val="16"/>
            </w:numPr>
            <w:tabs>
              <w:tab w:val="left" w:pos="1507"/>
              <w:tab w:val="left" w:leader="dot" w:pos="8949"/>
            </w:tabs>
            <w:spacing w:before="237"/>
            <w:ind w:hanging="654"/>
          </w:pPr>
          <w:hyperlink w:anchor="_bookmark65" w:history="1">
            <w:r w:rsidR="00E73F07">
              <w:t>Doktora programları ve doktora</w:t>
            </w:r>
            <w:r w:rsidR="00E73F07">
              <w:rPr>
                <w:spacing w:val="-6"/>
              </w:rPr>
              <w:t xml:space="preserve"> </w:t>
            </w:r>
            <w:r w:rsidR="00E73F07">
              <w:t>sonrası</w:t>
            </w:r>
            <w:r w:rsidR="00E73F07">
              <w:rPr>
                <w:spacing w:val="-2"/>
              </w:rPr>
              <w:t xml:space="preserve"> </w:t>
            </w:r>
            <w:r w:rsidR="00E73F07">
              <w:t>imkanlar</w:t>
            </w:r>
            <w:r w:rsidR="00E73F07">
              <w:tab/>
            </w:r>
            <w:r w:rsidR="009A3DBE">
              <w:t>33</w:t>
            </w:r>
          </w:hyperlink>
        </w:p>
        <w:p w:rsidR="007C2029" w:rsidRDefault="00A11CE8">
          <w:pPr>
            <w:pStyle w:val="T2"/>
            <w:numPr>
              <w:ilvl w:val="1"/>
              <w:numId w:val="15"/>
            </w:numPr>
            <w:tabs>
              <w:tab w:val="left" w:pos="1147"/>
              <w:tab w:val="left" w:leader="dot" w:pos="8949"/>
            </w:tabs>
            <w:ind w:hanging="474"/>
          </w:pPr>
          <w:hyperlink w:anchor="_bookmark66" w:history="1">
            <w:r w:rsidR="00E73F07">
              <w:t>Araştırma</w:t>
            </w:r>
            <w:r w:rsidR="00E73F07">
              <w:rPr>
                <w:spacing w:val="-2"/>
              </w:rPr>
              <w:t xml:space="preserve"> </w:t>
            </w:r>
            <w:r w:rsidR="00E73F07">
              <w:t>Yetkinliği</w:t>
            </w:r>
            <w:r w:rsidR="00E73F07">
              <w:tab/>
            </w:r>
            <w:r w:rsidR="009A3DBE">
              <w:t>33</w:t>
            </w:r>
          </w:hyperlink>
        </w:p>
        <w:p w:rsidR="007C2029" w:rsidRDefault="00A11CE8">
          <w:pPr>
            <w:pStyle w:val="T3"/>
            <w:numPr>
              <w:ilvl w:val="2"/>
              <w:numId w:val="15"/>
            </w:numPr>
            <w:tabs>
              <w:tab w:val="left" w:pos="1507"/>
            </w:tabs>
            <w:ind w:hanging="654"/>
          </w:pPr>
          <w:hyperlink w:anchor="_bookmark67" w:history="1">
            <w:r w:rsidR="00E73F07">
              <w:t>Öğretim elemanlarının araştırma yetkinliği ve araştırma</w:t>
            </w:r>
            <w:r w:rsidR="00E73F07">
              <w:rPr>
                <w:spacing w:val="-3"/>
              </w:rPr>
              <w:t xml:space="preserve"> </w:t>
            </w:r>
            <w:r w:rsidR="00E73F07">
              <w:t>yetkinliğinin</w:t>
            </w:r>
          </w:hyperlink>
        </w:p>
        <w:p w:rsidR="007C2029" w:rsidRDefault="00A11CE8">
          <w:pPr>
            <w:pStyle w:val="T3"/>
            <w:tabs>
              <w:tab w:val="left" w:leader="dot" w:pos="8949"/>
            </w:tabs>
            <w:spacing w:before="140"/>
            <w:ind w:left="853" w:firstLine="0"/>
          </w:pPr>
          <w:hyperlink w:anchor="_bookmark67" w:history="1">
            <w:r w:rsidR="00E73F07">
              <w:t>geliştirilmesi</w:t>
            </w:r>
            <w:r w:rsidR="00E73F07">
              <w:tab/>
            </w:r>
            <w:r w:rsidR="009A3DBE">
              <w:t>33</w:t>
            </w:r>
          </w:hyperlink>
        </w:p>
        <w:p w:rsidR="007C2029" w:rsidRDefault="00A11CE8">
          <w:pPr>
            <w:pStyle w:val="T3"/>
            <w:numPr>
              <w:ilvl w:val="2"/>
              <w:numId w:val="15"/>
            </w:numPr>
            <w:tabs>
              <w:tab w:val="left" w:pos="1507"/>
              <w:tab w:val="left" w:leader="dot" w:pos="8949"/>
            </w:tabs>
            <w:spacing w:before="20" w:line="552" w:lineRule="exact"/>
            <w:ind w:left="673" w:right="834" w:firstLine="179"/>
          </w:pPr>
          <w:hyperlink w:anchor="_bookmark68" w:history="1">
            <w:r w:rsidR="00E73F07">
              <w:t>Ulusal ve Uluslararası Ortak Programlar ve Ortak Araştırma Birimleri.</w:t>
            </w:r>
            <w:r w:rsidR="00E73F07">
              <w:rPr>
                <w:spacing w:val="-26"/>
              </w:rPr>
              <w:t xml:space="preserve"> </w:t>
            </w:r>
            <w:r w:rsidR="009A3DBE">
              <w:t>33</w:t>
            </w:r>
          </w:hyperlink>
          <w:hyperlink w:anchor="_bookmark69" w:history="1">
            <w:r w:rsidR="00E73F07">
              <w:t xml:space="preserve"> C.4.</w:t>
            </w:r>
            <w:r w:rsidR="00E73F07">
              <w:rPr>
                <w:spacing w:val="-5"/>
              </w:rPr>
              <w:t xml:space="preserve"> </w:t>
            </w:r>
            <w:r w:rsidR="00E73F07">
              <w:t>Araştırma</w:t>
            </w:r>
            <w:r w:rsidR="00E73F07">
              <w:rPr>
                <w:spacing w:val="-1"/>
              </w:rPr>
              <w:t xml:space="preserve"> </w:t>
            </w:r>
            <w:r w:rsidR="00E73F07">
              <w:t>Performansı</w:t>
            </w:r>
            <w:r w:rsidR="00E73F07">
              <w:tab/>
            </w:r>
            <w:r w:rsidR="009A3DBE">
              <w:rPr>
                <w:spacing w:val="-9"/>
              </w:rPr>
              <w:t>34</w:t>
            </w:r>
          </w:hyperlink>
        </w:p>
        <w:p w:rsidR="007C2029" w:rsidRDefault="00A11CE8">
          <w:pPr>
            <w:pStyle w:val="T3"/>
            <w:numPr>
              <w:ilvl w:val="2"/>
              <w:numId w:val="14"/>
            </w:numPr>
            <w:tabs>
              <w:tab w:val="left" w:pos="1507"/>
              <w:tab w:val="left" w:leader="dot" w:pos="8949"/>
            </w:tabs>
            <w:spacing w:before="79"/>
            <w:ind w:hanging="654"/>
          </w:pPr>
          <w:hyperlink w:anchor="_bookmark70" w:history="1">
            <w:r w:rsidR="00E73F07">
              <w:t>Öğretim elemanı</w:t>
            </w:r>
            <w:r w:rsidR="00E73F07">
              <w:rPr>
                <w:spacing w:val="-7"/>
              </w:rPr>
              <w:t xml:space="preserve"> </w:t>
            </w:r>
            <w:r w:rsidR="00E73F07">
              <w:t>performans</w:t>
            </w:r>
            <w:r w:rsidR="00E73F07">
              <w:rPr>
                <w:spacing w:val="-4"/>
              </w:rPr>
              <w:t xml:space="preserve"> </w:t>
            </w:r>
            <w:r w:rsidR="00E73F07">
              <w:t>değerlendirmesi</w:t>
            </w:r>
            <w:r w:rsidR="00E73F07">
              <w:tab/>
            </w:r>
            <w:r w:rsidR="009A3DBE">
              <w:t>34</w:t>
            </w:r>
          </w:hyperlink>
        </w:p>
        <w:p w:rsidR="007C2029" w:rsidRDefault="00A11CE8">
          <w:pPr>
            <w:pStyle w:val="T3"/>
            <w:numPr>
              <w:ilvl w:val="2"/>
              <w:numId w:val="14"/>
            </w:numPr>
            <w:tabs>
              <w:tab w:val="left" w:pos="1507"/>
              <w:tab w:val="left" w:leader="dot" w:pos="8949"/>
            </w:tabs>
            <w:spacing w:before="240"/>
            <w:ind w:hanging="654"/>
          </w:pPr>
          <w:hyperlink w:anchor="_bookmark71" w:history="1">
            <w:r w:rsidR="00E73F07">
              <w:t>Araştırma performansının izlenmesi</w:t>
            </w:r>
            <w:r w:rsidR="00E73F07">
              <w:rPr>
                <w:spacing w:val="-10"/>
              </w:rPr>
              <w:t xml:space="preserve"> </w:t>
            </w:r>
            <w:r w:rsidR="00E73F07">
              <w:t>ve</w:t>
            </w:r>
            <w:r w:rsidR="00E73F07">
              <w:rPr>
                <w:spacing w:val="-4"/>
              </w:rPr>
              <w:t xml:space="preserve"> </w:t>
            </w:r>
            <w:r w:rsidR="00E73F07">
              <w:t>iyileştirilmesi</w:t>
            </w:r>
            <w:r w:rsidR="00E73F07">
              <w:tab/>
            </w:r>
            <w:r w:rsidR="001561D5">
              <w:t>34</w:t>
            </w:r>
          </w:hyperlink>
        </w:p>
        <w:p w:rsidR="007C2029" w:rsidRDefault="00A11CE8">
          <w:pPr>
            <w:pStyle w:val="T3"/>
            <w:numPr>
              <w:ilvl w:val="2"/>
              <w:numId w:val="14"/>
            </w:numPr>
            <w:tabs>
              <w:tab w:val="left" w:pos="1507"/>
              <w:tab w:val="left" w:leader="dot" w:pos="8949"/>
            </w:tabs>
            <w:spacing w:before="237"/>
            <w:ind w:hanging="654"/>
          </w:pPr>
          <w:hyperlink w:anchor="_bookmark72" w:history="1">
            <w:r w:rsidR="00E73F07">
              <w:t>Araştırma</w:t>
            </w:r>
            <w:r w:rsidR="00E73F07">
              <w:rPr>
                <w:spacing w:val="-3"/>
              </w:rPr>
              <w:t xml:space="preserve"> </w:t>
            </w:r>
            <w:r w:rsidR="00E73F07">
              <w:t>bütçe</w:t>
            </w:r>
            <w:r w:rsidR="00E73F07">
              <w:rPr>
                <w:spacing w:val="-2"/>
              </w:rPr>
              <w:t xml:space="preserve"> </w:t>
            </w:r>
            <w:r w:rsidR="00E73F07">
              <w:t>performansı</w:t>
            </w:r>
            <w:r w:rsidR="00E73F07">
              <w:tab/>
            </w:r>
            <w:r w:rsidR="001561D5">
              <w:t>34</w:t>
            </w:r>
          </w:hyperlink>
        </w:p>
        <w:p w:rsidR="007C2029" w:rsidRDefault="00A11CE8">
          <w:pPr>
            <w:pStyle w:val="T1"/>
            <w:numPr>
              <w:ilvl w:val="0"/>
              <w:numId w:val="21"/>
            </w:numPr>
            <w:tabs>
              <w:tab w:val="left" w:pos="749"/>
              <w:tab w:val="left" w:leader="dot" w:pos="8949"/>
            </w:tabs>
            <w:ind w:hanging="295"/>
          </w:pPr>
          <w:hyperlink w:anchor="_bookmark73" w:history="1">
            <w:r w:rsidR="00E73F07">
              <w:t>TOPLUMSAL</w:t>
            </w:r>
            <w:r w:rsidR="00E73F07">
              <w:rPr>
                <w:spacing w:val="-3"/>
              </w:rPr>
              <w:t xml:space="preserve"> </w:t>
            </w:r>
            <w:r w:rsidR="00E73F07">
              <w:t>KATKI</w:t>
            </w:r>
            <w:r w:rsidR="00E73F07">
              <w:tab/>
            </w:r>
            <w:r w:rsidR="001561D5">
              <w:t>34</w:t>
            </w:r>
          </w:hyperlink>
        </w:p>
        <w:p w:rsidR="007C2029" w:rsidRDefault="00A11CE8">
          <w:pPr>
            <w:pStyle w:val="T2"/>
            <w:numPr>
              <w:ilvl w:val="1"/>
              <w:numId w:val="21"/>
            </w:numPr>
            <w:tabs>
              <w:tab w:val="left" w:pos="1147"/>
              <w:tab w:val="left" w:leader="dot" w:pos="8949"/>
            </w:tabs>
            <w:spacing w:before="277"/>
          </w:pPr>
          <w:hyperlink w:anchor="_bookmark74" w:history="1">
            <w:r w:rsidR="00E73F07">
              <w:t>Toplumsal</w:t>
            </w:r>
            <w:r w:rsidR="00E73F07">
              <w:rPr>
                <w:spacing w:val="-4"/>
              </w:rPr>
              <w:t xml:space="preserve"> </w:t>
            </w:r>
            <w:r w:rsidR="00E73F07">
              <w:t>Katkı</w:t>
            </w:r>
            <w:r w:rsidR="00E73F07">
              <w:rPr>
                <w:spacing w:val="-2"/>
              </w:rPr>
              <w:t xml:space="preserve"> </w:t>
            </w:r>
            <w:r w:rsidR="00E73F07">
              <w:t>Stratejisi</w:t>
            </w:r>
            <w:r w:rsidR="00E73F07">
              <w:tab/>
            </w:r>
            <w:r w:rsidR="001561D5">
              <w:t>34</w:t>
            </w:r>
          </w:hyperlink>
        </w:p>
        <w:p w:rsidR="007C2029" w:rsidRDefault="00A11CE8">
          <w:pPr>
            <w:pStyle w:val="T3"/>
            <w:numPr>
              <w:ilvl w:val="2"/>
              <w:numId w:val="21"/>
            </w:numPr>
            <w:tabs>
              <w:tab w:val="left" w:pos="1507"/>
              <w:tab w:val="left" w:leader="dot" w:pos="8949"/>
            </w:tabs>
            <w:spacing w:before="136"/>
            <w:ind w:hanging="654"/>
          </w:pPr>
          <w:hyperlink w:anchor="_bookmark75" w:history="1">
            <w:r w:rsidR="00E73F07">
              <w:t>Toplumsal Katkı Politikası, Hedefleri</w:t>
            </w:r>
            <w:r w:rsidR="00E73F07">
              <w:rPr>
                <w:spacing w:val="-11"/>
              </w:rPr>
              <w:t xml:space="preserve"> </w:t>
            </w:r>
            <w:r w:rsidR="00E73F07">
              <w:t>ve</w:t>
            </w:r>
            <w:r w:rsidR="00E73F07">
              <w:rPr>
                <w:spacing w:val="-3"/>
              </w:rPr>
              <w:t xml:space="preserve"> </w:t>
            </w:r>
            <w:r w:rsidR="00E73F07">
              <w:t>Stratejisi</w:t>
            </w:r>
            <w:r w:rsidR="00E73F07">
              <w:tab/>
            </w:r>
            <w:r w:rsidR="001561D5">
              <w:t>35</w:t>
            </w:r>
          </w:hyperlink>
        </w:p>
        <w:p w:rsidR="007C2029" w:rsidRDefault="00A11CE8">
          <w:pPr>
            <w:pStyle w:val="T3"/>
            <w:numPr>
              <w:ilvl w:val="2"/>
              <w:numId w:val="21"/>
            </w:numPr>
            <w:tabs>
              <w:tab w:val="left" w:pos="1507"/>
              <w:tab w:val="left" w:leader="dot" w:pos="8949"/>
            </w:tabs>
            <w:spacing w:before="238"/>
            <w:ind w:hanging="654"/>
          </w:pPr>
          <w:hyperlink w:anchor="_bookmark77" w:history="1">
            <w:r w:rsidR="00E73F07">
              <w:t>Toplumsal Katkı Süreçlerinin Yönetimi ve</w:t>
            </w:r>
            <w:r w:rsidR="00E73F07">
              <w:rPr>
                <w:spacing w:val="-15"/>
              </w:rPr>
              <w:t xml:space="preserve"> </w:t>
            </w:r>
            <w:r w:rsidR="00E73F07">
              <w:t>Organizasyonel</w:t>
            </w:r>
            <w:r w:rsidR="00E73F07">
              <w:rPr>
                <w:spacing w:val="-2"/>
              </w:rPr>
              <w:t xml:space="preserve"> </w:t>
            </w:r>
            <w:r w:rsidR="00E73F07">
              <w:t>Yapısı</w:t>
            </w:r>
            <w:r w:rsidR="00E73F07">
              <w:tab/>
              <w:t>36</w:t>
            </w:r>
          </w:hyperlink>
        </w:p>
        <w:p w:rsidR="007C2029" w:rsidRDefault="00A11CE8">
          <w:pPr>
            <w:pStyle w:val="T2"/>
            <w:numPr>
              <w:ilvl w:val="1"/>
              <w:numId w:val="21"/>
            </w:numPr>
            <w:tabs>
              <w:tab w:val="left" w:pos="1147"/>
              <w:tab w:val="left" w:leader="dot" w:pos="8949"/>
            </w:tabs>
            <w:spacing w:before="279"/>
          </w:pPr>
          <w:hyperlink w:anchor="_bookmark79" w:history="1">
            <w:r w:rsidR="00E73F07">
              <w:t>Toplumsal</w:t>
            </w:r>
            <w:r w:rsidR="00E73F07">
              <w:rPr>
                <w:spacing w:val="-4"/>
              </w:rPr>
              <w:t xml:space="preserve"> </w:t>
            </w:r>
            <w:r w:rsidR="00E73F07">
              <w:t>Katkı</w:t>
            </w:r>
            <w:r w:rsidR="00E73F07">
              <w:rPr>
                <w:spacing w:val="-2"/>
              </w:rPr>
              <w:t xml:space="preserve"> </w:t>
            </w:r>
            <w:r w:rsidR="00E73F07">
              <w:t>Kaynakları</w:t>
            </w:r>
            <w:r w:rsidR="00E73F07">
              <w:tab/>
              <w:t>37</w:t>
            </w:r>
          </w:hyperlink>
        </w:p>
        <w:p w:rsidR="007C2029" w:rsidRDefault="00A11CE8">
          <w:pPr>
            <w:pStyle w:val="T3"/>
            <w:numPr>
              <w:ilvl w:val="2"/>
              <w:numId w:val="21"/>
            </w:numPr>
            <w:tabs>
              <w:tab w:val="left" w:pos="1507"/>
              <w:tab w:val="left" w:leader="dot" w:pos="8949"/>
            </w:tabs>
            <w:spacing w:before="136"/>
            <w:ind w:hanging="654"/>
          </w:pPr>
          <w:hyperlink w:anchor="_bookmark80" w:history="1">
            <w:r w:rsidR="00E73F07">
              <w:t>Kaynaklar</w:t>
            </w:r>
            <w:r w:rsidR="00E73F07">
              <w:tab/>
              <w:t>37</w:t>
            </w:r>
          </w:hyperlink>
        </w:p>
        <w:p w:rsidR="007C2029" w:rsidRDefault="00A11CE8">
          <w:pPr>
            <w:pStyle w:val="T2"/>
            <w:numPr>
              <w:ilvl w:val="1"/>
              <w:numId w:val="21"/>
            </w:numPr>
            <w:tabs>
              <w:tab w:val="left" w:pos="1147"/>
              <w:tab w:val="left" w:leader="dot" w:pos="8949"/>
            </w:tabs>
          </w:pPr>
          <w:hyperlink w:anchor="_bookmark81" w:history="1">
            <w:r w:rsidR="00E73F07">
              <w:t>Toplumsal</w:t>
            </w:r>
            <w:r w:rsidR="00E73F07">
              <w:rPr>
                <w:spacing w:val="-5"/>
              </w:rPr>
              <w:t xml:space="preserve"> </w:t>
            </w:r>
            <w:r w:rsidR="00E73F07">
              <w:t>Katkı</w:t>
            </w:r>
            <w:r w:rsidR="00E73F07">
              <w:rPr>
                <w:spacing w:val="-1"/>
              </w:rPr>
              <w:t xml:space="preserve"> </w:t>
            </w:r>
            <w:r w:rsidR="00E73F07">
              <w:t>Performansı</w:t>
            </w:r>
            <w:r w:rsidR="00E73F07">
              <w:tab/>
            </w:r>
            <w:r w:rsidR="001561D5">
              <w:t>35</w:t>
            </w:r>
          </w:hyperlink>
        </w:p>
        <w:p w:rsidR="007C2029" w:rsidRDefault="00A11CE8">
          <w:pPr>
            <w:pStyle w:val="T3"/>
            <w:numPr>
              <w:ilvl w:val="2"/>
              <w:numId w:val="21"/>
            </w:numPr>
            <w:tabs>
              <w:tab w:val="left" w:pos="1448"/>
              <w:tab w:val="left" w:leader="dot" w:pos="8949"/>
            </w:tabs>
            <w:ind w:left="1447" w:hanging="595"/>
          </w:pPr>
          <w:hyperlink w:anchor="_bookmark82" w:history="1">
            <w:r w:rsidR="00E73F07">
              <w:t>Toplumsal katkı performansının izlenmesi</w:t>
            </w:r>
            <w:r w:rsidR="00E73F07">
              <w:rPr>
                <w:spacing w:val="-16"/>
              </w:rPr>
              <w:t xml:space="preserve"> </w:t>
            </w:r>
            <w:r w:rsidR="00E73F07">
              <w:t>ve</w:t>
            </w:r>
            <w:r w:rsidR="00E73F07">
              <w:rPr>
                <w:spacing w:val="-3"/>
              </w:rPr>
              <w:t xml:space="preserve"> </w:t>
            </w:r>
            <w:r w:rsidR="00E73F07">
              <w:t>iyileştirilmesi</w:t>
            </w:r>
            <w:r w:rsidR="00E73F07">
              <w:tab/>
            </w:r>
            <w:r w:rsidR="001561D5">
              <w:t>35</w:t>
            </w:r>
          </w:hyperlink>
        </w:p>
        <w:p w:rsidR="007C2029" w:rsidRDefault="00A11CE8">
          <w:pPr>
            <w:pStyle w:val="T1"/>
            <w:numPr>
              <w:ilvl w:val="0"/>
              <w:numId w:val="21"/>
            </w:numPr>
            <w:tabs>
              <w:tab w:val="left" w:pos="736"/>
              <w:tab w:val="left" w:leader="dot" w:pos="8949"/>
            </w:tabs>
            <w:spacing w:before="277"/>
            <w:ind w:left="735" w:hanging="282"/>
          </w:pPr>
          <w:hyperlink w:anchor="_bookmark83" w:history="1">
            <w:r w:rsidR="00E73F07">
              <w:t>YÖNETİM</w:t>
            </w:r>
            <w:r w:rsidR="00E73F07">
              <w:rPr>
                <w:spacing w:val="-4"/>
              </w:rPr>
              <w:t xml:space="preserve"> </w:t>
            </w:r>
            <w:r w:rsidR="00E73F07">
              <w:t>SİSTEMİ</w:t>
            </w:r>
            <w:r w:rsidR="00E73F07">
              <w:tab/>
            </w:r>
            <w:r w:rsidR="001561D5">
              <w:t>36</w:t>
            </w:r>
          </w:hyperlink>
        </w:p>
        <w:p w:rsidR="007C2029" w:rsidRDefault="00A11CE8">
          <w:pPr>
            <w:pStyle w:val="T2"/>
            <w:numPr>
              <w:ilvl w:val="1"/>
              <w:numId w:val="21"/>
            </w:numPr>
            <w:tabs>
              <w:tab w:val="left" w:pos="1134"/>
              <w:tab w:val="left" w:leader="dot" w:pos="8949"/>
            </w:tabs>
            <w:spacing w:before="278"/>
            <w:ind w:left="1133" w:hanging="461"/>
          </w:pPr>
          <w:hyperlink w:anchor="_bookmark84" w:history="1">
            <w:r w:rsidR="00E73F07">
              <w:t>Yönetim ve İdari</w:t>
            </w:r>
            <w:r w:rsidR="00E73F07">
              <w:rPr>
                <w:spacing w:val="-12"/>
              </w:rPr>
              <w:t xml:space="preserve"> </w:t>
            </w:r>
            <w:r w:rsidR="00E73F07">
              <w:t>Birimlerin</w:t>
            </w:r>
            <w:r w:rsidR="00E73F07">
              <w:rPr>
                <w:spacing w:val="-1"/>
              </w:rPr>
              <w:t xml:space="preserve"> </w:t>
            </w:r>
            <w:r w:rsidR="00E73F07">
              <w:t>Yapısı</w:t>
            </w:r>
            <w:r w:rsidR="00E73F07">
              <w:tab/>
            </w:r>
            <w:r w:rsidR="001561D5">
              <w:t>36</w:t>
            </w:r>
          </w:hyperlink>
        </w:p>
        <w:p w:rsidR="007C2029" w:rsidRDefault="00A11CE8">
          <w:pPr>
            <w:pStyle w:val="T3"/>
            <w:numPr>
              <w:ilvl w:val="2"/>
              <w:numId w:val="21"/>
            </w:numPr>
            <w:tabs>
              <w:tab w:val="left" w:pos="1494"/>
              <w:tab w:val="left" w:leader="dot" w:pos="8949"/>
            </w:tabs>
            <w:ind w:left="1493" w:hanging="641"/>
          </w:pPr>
          <w:hyperlink w:anchor="_bookmark85" w:history="1">
            <w:r w:rsidR="00E73F07">
              <w:t>Yönetim Modeli ve</w:t>
            </w:r>
            <w:r w:rsidR="00E73F07">
              <w:rPr>
                <w:spacing w:val="-8"/>
              </w:rPr>
              <w:t xml:space="preserve"> </w:t>
            </w:r>
            <w:r w:rsidR="00E73F07">
              <w:t>İdari</w:t>
            </w:r>
            <w:r w:rsidR="00E73F07">
              <w:rPr>
                <w:spacing w:val="-2"/>
              </w:rPr>
              <w:t xml:space="preserve"> </w:t>
            </w:r>
            <w:r w:rsidR="00E73F07">
              <w:t>Yapı</w:t>
            </w:r>
            <w:r w:rsidR="00E73F07">
              <w:tab/>
            </w:r>
            <w:r w:rsidR="001561D5">
              <w:t>36</w:t>
            </w:r>
          </w:hyperlink>
        </w:p>
        <w:p w:rsidR="007C2029" w:rsidRDefault="00A11CE8">
          <w:pPr>
            <w:pStyle w:val="T3"/>
            <w:numPr>
              <w:ilvl w:val="2"/>
              <w:numId w:val="21"/>
            </w:numPr>
            <w:tabs>
              <w:tab w:val="left" w:pos="1494"/>
              <w:tab w:val="left" w:leader="dot" w:pos="8949"/>
            </w:tabs>
            <w:spacing w:before="238"/>
            <w:ind w:left="1493" w:hanging="641"/>
          </w:pPr>
          <w:hyperlink w:anchor="_bookmark87" w:history="1">
            <w:r w:rsidR="00E73F07">
              <w:t>Süreç</w:t>
            </w:r>
            <w:r w:rsidR="00E73F07">
              <w:rPr>
                <w:spacing w:val="-4"/>
              </w:rPr>
              <w:t xml:space="preserve"> </w:t>
            </w:r>
            <w:r w:rsidR="00E73F07">
              <w:t>Yönetimi</w:t>
            </w:r>
            <w:r w:rsidR="00E73F07">
              <w:tab/>
            </w:r>
            <w:r w:rsidR="001561D5">
              <w:t>37</w:t>
            </w:r>
          </w:hyperlink>
        </w:p>
        <w:p w:rsidR="007C2029" w:rsidRDefault="00A11CE8">
          <w:pPr>
            <w:pStyle w:val="T2"/>
            <w:numPr>
              <w:ilvl w:val="1"/>
              <w:numId w:val="21"/>
            </w:numPr>
            <w:tabs>
              <w:tab w:val="left" w:pos="1134"/>
              <w:tab w:val="left" w:leader="dot" w:pos="8949"/>
            </w:tabs>
            <w:ind w:left="1133" w:hanging="461"/>
          </w:pPr>
          <w:hyperlink w:anchor="_bookmark88" w:history="1">
            <w:r w:rsidR="00E73F07">
              <w:t>Kaynakların</w:t>
            </w:r>
            <w:r w:rsidR="00E73F07">
              <w:rPr>
                <w:spacing w:val="-4"/>
              </w:rPr>
              <w:t xml:space="preserve"> </w:t>
            </w:r>
            <w:r w:rsidR="00E73F07">
              <w:t>Yönetimi</w:t>
            </w:r>
            <w:r w:rsidR="00E73F07">
              <w:tab/>
            </w:r>
            <w:r w:rsidR="001561D5">
              <w:t>37</w:t>
            </w:r>
          </w:hyperlink>
        </w:p>
        <w:p w:rsidR="007C2029" w:rsidRDefault="00A11CE8">
          <w:pPr>
            <w:pStyle w:val="T3"/>
            <w:numPr>
              <w:ilvl w:val="2"/>
              <w:numId w:val="21"/>
            </w:numPr>
            <w:tabs>
              <w:tab w:val="left" w:pos="1494"/>
              <w:tab w:val="left" w:leader="dot" w:pos="8949"/>
            </w:tabs>
            <w:ind w:left="1493" w:hanging="641"/>
          </w:pPr>
          <w:hyperlink w:anchor="_bookmark89" w:history="1">
            <w:r w:rsidR="00E73F07">
              <w:t>İnsan</w:t>
            </w:r>
            <w:r w:rsidR="00E73F07">
              <w:rPr>
                <w:spacing w:val="-4"/>
              </w:rPr>
              <w:t xml:space="preserve"> </w:t>
            </w:r>
            <w:r w:rsidR="00E73F07">
              <w:t>Kaynakları</w:t>
            </w:r>
            <w:r w:rsidR="00E73F07">
              <w:rPr>
                <w:spacing w:val="-5"/>
              </w:rPr>
              <w:t xml:space="preserve"> </w:t>
            </w:r>
            <w:r w:rsidR="00E73F07">
              <w:t>Yönetimi</w:t>
            </w:r>
            <w:r w:rsidR="00E73F07">
              <w:tab/>
            </w:r>
            <w:r w:rsidR="001561D5">
              <w:t>37</w:t>
            </w:r>
          </w:hyperlink>
        </w:p>
        <w:p w:rsidR="007C2029" w:rsidRDefault="00A11CE8">
          <w:pPr>
            <w:pStyle w:val="T3"/>
            <w:numPr>
              <w:ilvl w:val="2"/>
              <w:numId w:val="21"/>
            </w:numPr>
            <w:tabs>
              <w:tab w:val="left" w:pos="1494"/>
              <w:tab w:val="left" w:leader="dot" w:pos="8949"/>
            </w:tabs>
            <w:spacing w:before="240"/>
            <w:ind w:left="1493" w:hanging="641"/>
          </w:pPr>
          <w:hyperlink w:anchor="_bookmark91" w:history="1">
            <w:r w:rsidR="00E73F07">
              <w:t>Finansal</w:t>
            </w:r>
            <w:r w:rsidR="00E73F07">
              <w:rPr>
                <w:spacing w:val="-5"/>
              </w:rPr>
              <w:t xml:space="preserve"> </w:t>
            </w:r>
            <w:r w:rsidR="00E73F07">
              <w:t>Kaynakların</w:t>
            </w:r>
            <w:r w:rsidR="00E73F07">
              <w:rPr>
                <w:spacing w:val="-3"/>
              </w:rPr>
              <w:t xml:space="preserve"> </w:t>
            </w:r>
            <w:r w:rsidR="00E73F07">
              <w:t>Yönetimi</w:t>
            </w:r>
            <w:r w:rsidR="00E73F07">
              <w:tab/>
            </w:r>
            <w:r w:rsidR="001561D5">
              <w:t>38</w:t>
            </w:r>
          </w:hyperlink>
        </w:p>
        <w:p w:rsidR="007C2029" w:rsidRDefault="00A11CE8">
          <w:pPr>
            <w:pStyle w:val="T2"/>
            <w:numPr>
              <w:ilvl w:val="1"/>
              <w:numId w:val="21"/>
            </w:numPr>
            <w:tabs>
              <w:tab w:val="left" w:pos="1134"/>
              <w:tab w:val="left" w:leader="dot" w:pos="8949"/>
            </w:tabs>
            <w:spacing w:after="142"/>
            <w:ind w:left="1133" w:hanging="461"/>
          </w:pPr>
          <w:hyperlink w:anchor="_bookmark92" w:history="1">
            <w:r w:rsidR="00E73F07">
              <w:t>Bilgi</w:t>
            </w:r>
            <w:r w:rsidR="00E73F07">
              <w:rPr>
                <w:spacing w:val="-2"/>
              </w:rPr>
              <w:t xml:space="preserve"> </w:t>
            </w:r>
            <w:r w:rsidR="00E73F07">
              <w:t>Yönetim</w:t>
            </w:r>
            <w:r w:rsidR="00E73F07">
              <w:rPr>
                <w:spacing w:val="-6"/>
              </w:rPr>
              <w:t xml:space="preserve"> </w:t>
            </w:r>
            <w:r w:rsidR="00E73F07">
              <w:t>Sistemi</w:t>
            </w:r>
            <w:r w:rsidR="00E73F07">
              <w:tab/>
            </w:r>
            <w:r w:rsidR="001561D5">
              <w:t>38</w:t>
            </w:r>
          </w:hyperlink>
        </w:p>
        <w:p w:rsidR="007C2029" w:rsidRDefault="00A11CE8">
          <w:pPr>
            <w:pStyle w:val="T3"/>
            <w:numPr>
              <w:ilvl w:val="2"/>
              <w:numId w:val="21"/>
            </w:numPr>
            <w:tabs>
              <w:tab w:val="left" w:pos="1494"/>
              <w:tab w:val="right" w:leader="dot" w:pos="9189"/>
            </w:tabs>
            <w:spacing w:before="86"/>
            <w:ind w:left="1493" w:hanging="641"/>
          </w:pPr>
          <w:hyperlink w:anchor="_bookmark93" w:history="1">
            <w:r w:rsidR="00E73F07">
              <w:t>Entegre Bilgi</w:t>
            </w:r>
            <w:r w:rsidR="00E73F07">
              <w:rPr>
                <w:spacing w:val="-2"/>
              </w:rPr>
              <w:t xml:space="preserve"> </w:t>
            </w:r>
            <w:r w:rsidR="00E73F07">
              <w:t>Yönetim</w:t>
            </w:r>
            <w:r w:rsidR="00E73F07">
              <w:rPr>
                <w:spacing w:val="-4"/>
              </w:rPr>
              <w:t xml:space="preserve"> </w:t>
            </w:r>
            <w:r w:rsidR="00E73F07">
              <w:t>Sistemi</w:t>
            </w:r>
            <w:r w:rsidR="00E73F07">
              <w:tab/>
            </w:r>
            <w:r w:rsidR="001561D5">
              <w:t>38</w:t>
            </w:r>
          </w:hyperlink>
        </w:p>
        <w:p w:rsidR="007C2029" w:rsidRDefault="00A11CE8">
          <w:pPr>
            <w:pStyle w:val="T3"/>
            <w:tabs>
              <w:tab w:val="right" w:leader="dot" w:pos="9189"/>
            </w:tabs>
            <w:spacing w:before="240"/>
            <w:ind w:left="853" w:firstLine="0"/>
          </w:pPr>
          <w:hyperlink w:anchor="_bookmark94" w:history="1">
            <w:r w:rsidR="00E73F07">
              <w:t>E 3.2. Bilgi Güvenliği</w:t>
            </w:r>
            <w:r w:rsidR="00E73F07">
              <w:rPr>
                <w:spacing w:val="-1"/>
              </w:rPr>
              <w:t xml:space="preserve"> </w:t>
            </w:r>
            <w:r w:rsidR="00E73F07">
              <w:t>ve</w:t>
            </w:r>
            <w:r w:rsidR="00E73F07">
              <w:rPr>
                <w:spacing w:val="-1"/>
              </w:rPr>
              <w:t xml:space="preserve"> </w:t>
            </w:r>
            <w:r w:rsidR="00E73F07">
              <w:t>Güvenilirliği</w:t>
            </w:r>
            <w:r w:rsidR="00E73F07">
              <w:tab/>
            </w:r>
            <w:r w:rsidR="001561D5">
              <w:t>39</w:t>
            </w:r>
          </w:hyperlink>
        </w:p>
        <w:p w:rsidR="007C2029" w:rsidRDefault="00A11CE8">
          <w:pPr>
            <w:pStyle w:val="T2"/>
            <w:numPr>
              <w:ilvl w:val="1"/>
              <w:numId w:val="21"/>
            </w:numPr>
            <w:tabs>
              <w:tab w:val="left" w:pos="1134"/>
              <w:tab w:val="right" w:leader="dot" w:pos="9189"/>
            </w:tabs>
            <w:ind w:left="1133" w:hanging="461"/>
          </w:pPr>
          <w:hyperlink w:anchor="_bookmark95" w:history="1">
            <w:r w:rsidR="00E73F07">
              <w:t>Destek</w:t>
            </w:r>
            <w:r w:rsidR="00E73F07">
              <w:rPr>
                <w:spacing w:val="-1"/>
              </w:rPr>
              <w:t xml:space="preserve"> </w:t>
            </w:r>
            <w:r w:rsidR="00E73F07">
              <w:t>Hizmetleri</w:t>
            </w:r>
            <w:r w:rsidR="00E73F07">
              <w:tab/>
            </w:r>
            <w:r w:rsidR="001561D5">
              <w:t>39</w:t>
            </w:r>
          </w:hyperlink>
        </w:p>
        <w:p w:rsidR="007C2029" w:rsidRDefault="00A11CE8">
          <w:pPr>
            <w:pStyle w:val="T3"/>
            <w:tabs>
              <w:tab w:val="right" w:leader="dot" w:pos="9189"/>
            </w:tabs>
            <w:ind w:left="853" w:firstLine="0"/>
          </w:pPr>
          <w:hyperlink w:anchor="_bookmark96" w:history="1">
            <w:r w:rsidR="00E73F07">
              <w:t>E 4.1. Hizmet ve Malların Uygunluğu, Kalitesi</w:t>
            </w:r>
            <w:r w:rsidR="00E73F07">
              <w:rPr>
                <w:spacing w:val="-5"/>
              </w:rPr>
              <w:t xml:space="preserve"> </w:t>
            </w:r>
            <w:r w:rsidR="00E73F07">
              <w:t>ve</w:t>
            </w:r>
            <w:r w:rsidR="00E73F07">
              <w:rPr>
                <w:spacing w:val="-1"/>
              </w:rPr>
              <w:t xml:space="preserve"> </w:t>
            </w:r>
            <w:r w:rsidR="00E73F07">
              <w:t>Sürekliliği</w:t>
            </w:r>
            <w:r w:rsidR="00E73F07">
              <w:tab/>
            </w:r>
            <w:r w:rsidR="001561D5">
              <w:t>39</w:t>
            </w:r>
          </w:hyperlink>
        </w:p>
        <w:p w:rsidR="007C2029" w:rsidRDefault="00A11CE8">
          <w:pPr>
            <w:pStyle w:val="T2"/>
            <w:numPr>
              <w:ilvl w:val="1"/>
              <w:numId w:val="21"/>
            </w:numPr>
            <w:tabs>
              <w:tab w:val="left" w:pos="1134"/>
              <w:tab w:val="right" w:leader="dot" w:pos="9189"/>
            </w:tabs>
            <w:ind w:left="1133" w:hanging="461"/>
          </w:pPr>
          <w:hyperlink w:anchor="_bookmark97" w:history="1">
            <w:r w:rsidR="00E73F07">
              <w:t>Kamuoyunu Bilgilendirme ve</w:t>
            </w:r>
            <w:r w:rsidR="00E73F07">
              <w:rPr>
                <w:spacing w:val="-3"/>
              </w:rPr>
              <w:t xml:space="preserve"> </w:t>
            </w:r>
            <w:r w:rsidR="00E73F07">
              <w:t>Hesap Verebilirlik</w:t>
            </w:r>
            <w:r w:rsidR="00E73F07">
              <w:tab/>
            </w:r>
            <w:r w:rsidR="001561D5">
              <w:t>39</w:t>
            </w:r>
          </w:hyperlink>
        </w:p>
        <w:p w:rsidR="007C2029" w:rsidRDefault="00A11CE8">
          <w:pPr>
            <w:pStyle w:val="T3"/>
            <w:numPr>
              <w:ilvl w:val="2"/>
              <w:numId w:val="21"/>
            </w:numPr>
            <w:tabs>
              <w:tab w:val="left" w:pos="1494"/>
              <w:tab w:val="right" w:leader="dot" w:pos="9189"/>
            </w:tabs>
            <w:spacing w:before="139"/>
            <w:ind w:left="1493" w:hanging="641"/>
          </w:pPr>
          <w:hyperlink w:anchor="_bookmark98" w:history="1">
            <w:r w:rsidR="00E73F07">
              <w:t>Kamuoyunu Bilgilendirme ve</w:t>
            </w:r>
            <w:r w:rsidR="00E73F07">
              <w:rPr>
                <w:spacing w:val="-3"/>
              </w:rPr>
              <w:t xml:space="preserve"> </w:t>
            </w:r>
            <w:r w:rsidR="00E73F07">
              <w:t>Hesap Verebilirlik</w:t>
            </w:r>
            <w:r w:rsidR="00E73F07">
              <w:tab/>
            </w:r>
            <w:r w:rsidR="001561D5">
              <w:t>39</w:t>
            </w:r>
          </w:hyperlink>
        </w:p>
        <w:p w:rsidR="007C2029" w:rsidRDefault="00A11CE8">
          <w:pPr>
            <w:pStyle w:val="T1"/>
            <w:tabs>
              <w:tab w:val="right" w:leader="dot" w:pos="9189"/>
            </w:tabs>
            <w:ind w:firstLine="0"/>
          </w:pPr>
          <w:hyperlink w:anchor="_bookmark99" w:history="1">
            <w:r w:rsidR="00E73F07">
              <w:t>SONUÇ</w:t>
            </w:r>
            <w:r w:rsidR="00E73F07">
              <w:rPr>
                <w:spacing w:val="-2"/>
              </w:rPr>
              <w:t xml:space="preserve"> </w:t>
            </w:r>
            <w:r w:rsidR="00E73F07">
              <w:t>VE</w:t>
            </w:r>
            <w:r w:rsidR="00E73F07">
              <w:rPr>
                <w:spacing w:val="-1"/>
              </w:rPr>
              <w:t xml:space="preserve"> </w:t>
            </w:r>
            <w:r w:rsidR="00E73F07">
              <w:t>DEĞERLENDİRME</w:t>
            </w:r>
            <w:r w:rsidR="00E73F07">
              <w:tab/>
              <w:t>4</w:t>
            </w:r>
            <w:r w:rsidR="001561D5">
              <w:t>0</w:t>
            </w:r>
          </w:hyperlink>
        </w:p>
        <w:p w:rsidR="007C2029" w:rsidRDefault="00A11CE8">
          <w:pPr>
            <w:pStyle w:val="T2"/>
            <w:numPr>
              <w:ilvl w:val="0"/>
              <w:numId w:val="13"/>
            </w:numPr>
            <w:tabs>
              <w:tab w:val="left" w:pos="967"/>
              <w:tab w:val="right" w:leader="dot" w:pos="9189"/>
            </w:tabs>
            <w:spacing w:before="277"/>
          </w:pPr>
          <w:hyperlink w:anchor="_bookmark100" w:history="1">
            <w:r w:rsidR="00E73F07">
              <w:t>Kalite</w:t>
            </w:r>
            <w:r w:rsidR="00E73F07">
              <w:rPr>
                <w:spacing w:val="-1"/>
              </w:rPr>
              <w:t xml:space="preserve"> </w:t>
            </w:r>
            <w:r w:rsidR="00E73F07">
              <w:t>Yönetim</w:t>
            </w:r>
            <w:r w:rsidR="00E73F07">
              <w:rPr>
                <w:spacing w:val="-4"/>
              </w:rPr>
              <w:t xml:space="preserve"> </w:t>
            </w:r>
            <w:r w:rsidR="00E73F07">
              <w:t>Sistemi</w:t>
            </w:r>
            <w:r w:rsidR="00E73F07">
              <w:tab/>
              <w:t>4</w:t>
            </w:r>
            <w:r w:rsidR="001561D5">
              <w:t>0</w:t>
            </w:r>
          </w:hyperlink>
        </w:p>
        <w:p w:rsidR="007C2029" w:rsidRDefault="00A11CE8">
          <w:pPr>
            <w:pStyle w:val="T2"/>
            <w:numPr>
              <w:ilvl w:val="0"/>
              <w:numId w:val="13"/>
            </w:numPr>
            <w:tabs>
              <w:tab w:val="left" w:pos="954"/>
              <w:tab w:val="right" w:leader="dot" w:pos="9189"/>
            </w:tabs>
            <w:ind w:left="953" w:hanging="281"/>
          </w:pPr>
          <w:hyperlink w:anchor="_bookmark101" w:history="1">
            <w:r w:rsidR="00E73F07">
              <w:t>Eğitim-Öğretim</w:t>
            </w:r>
            <w:r w:rsidR="00E73F07">
              <w:tab/>
              <w:t>4</w:t>
            </w:r>
            <w:r w:rsidR="001561D5">
              <w:t>0</w:t>
            </w:r>
          </w:hyperlink>
        </w:p>
        <w:p w:rsidR="007C2029" w:rsidRDefault="00A11CE8">
          <w:pPr>
            <w:pStyle w:val="T2"/>
            <w:numPr>
              <w:ilvl w:val="0"/>
              <w:numId w:val="13"/>
            </w:numPr>
            <w:tabs>
              <w:tab w:val="left" w:pos="967"/>
              <w:tab w:val="right" w:leader="dot" w:pos="9189"/>
            </w:tabs>
          </w:pPr>
          <w:hyperlink w:anchor="_bookmark102" w:history="1">
            <w:r w:rsidR="00E73F07">
              <w:t>Araştırma-Geliştirme</w:t>
            </w:r>
            <w:r w:rsidR="00E73F07">
              <w:tab/>
              <w:t>4</w:t>
            </w:r>
            <w:r w:rsidR="001561D5">
              <w:t>1</w:t>
            </w:r>
          </w:hyperlink>
        </w:p>
        <w:p w:rsidR="007C2029" w:rsidRDefault="00A11CE8">
          <w:pPr>
            <w:pStyle w:val="T2"/>
            <w:numPr>
              <w:ilvl w:val="0"/>
              <w:numId w:val="13"/>
            </w:numPr>
            <w:tabs>
              <w:tab w:val="left" w:pos="967"/>
              <w:tab w:val="right" w:leader="dot" w:pos="9189"/>
            </w:tabs>
          </w:pPr>
          <w:hyperlink w:anchor="_bookmark103" w:history="1">
            <w:r w:rsidR="00E73F07">
              <w:t>Toplumsal</w:t>
            </w:r>
            <w:r w:rsidR="00E73F07">
              <w:rPr>
                <w:spacing w:val="-2"/>
              </w:rPr>
              <w:t xml:space="preserve"> </w:t>
            </w:r>
            <w:r w:rsidR="00E73F07">
              <w:t>Katkı</w:t>
            </w:r>
            <w:r w:rsidR="00E73F07">
              <w:tab/>
              <w:t>4</w:t>
            </w:r>
            <w:r w:rsidR="001561D5">
              <w:t>2</w:t>
            </w:r>
          </w:hyperlink>
        </w:p>
        <w:p w:rsidR="007C2029" w:rsidRDefault="00A11CE8" w:rsidP="00BB3202">
          <w:pPr>
            <w:pStyle w:val="T2"/>
            <w:numPr>
              <w:ilvl w:val="0"/>
              <w:numId w:val="13"/>
            </w:numPr>
            <w:tabs>
              <w:tab w:val="left" w:pos="954"/>
              <w:tab w:val="right" w:leader="dot" w:pos="9189"/>
            </w:tabs>
            <w:ind w:left="953" w:hanging="281"/>
          </w:pPr>
          <w:hyperlink w:anchor="_bookmark104" w:history="1">
            <w:r w:rsidR="00E73F07">
              <w:t>Yönetim</w:t>
            </w:r>
            <w:r w:rsidR="00E73F07">
              <w:rPr>
                <w:spacing w:val="-4"/>
              </w:rPr>
              <w:t xml:space="preserve"> </w:t>
            </w:r>
            <w:r w:rsidR="00E73F07">
              <w:t>Sistemi</w:t>
            </w:r>
            <w:r w:rsidR="00E73F07">
              <w:tab/>
              <w:t>4</w:t>
            </w:r>
            <w:r w:rsidR="001561D5">
              <w:t>2</w:t>
            </w:r>
          </w:hyperlink>
        </w:p>
      </w:sdtContent>
    </w:sdt>
    <w:p w:rsidR="007C2029" w:rsidRDefault="007C2029">
      <w:pPr>
        <w:sectPr w:rsidR="007C2029">
          <w:type w:val="continuous"/>
          <w:pgSz w:w="11910" w:h="16840"/>
          <w:pgMar w:top="1331" w:right="580" w:bottom="1543" w:left="1300" w:header="708" w:footer="708" w:gutter="0"/>
          <w:cols w:space="708"/>
        </w:sectPr>
      </w:pPr>
    </w:p>
    <w:p w:rsidR="007C2029" w:rsidRDefault="00E73F07">
      <w:pPr>
        <w:pStyle w:val="Balk2"/>
        <w:spacing w:before="86"/>
      </w:pPr>
      <w:bookmarkStart w:id="1" w:name="_bookmark0"/>
      <w:bookmarkEnd w:id="1"/>
      <w:r>
        <w:lastRenderedPageBreak/>
        <w:t>TABLOLAR</w:t>
      </w:r>
    </w:p>
    <w:p w:rsidR="007C2029" w:rsidRDefault="00A11CE8">
      <w:pPr>
        <w:tabs>
          <w:tab w:val="left" w:leader="dot" w:pos="9079"/>
        </w:tabs>
        <w:spacing w:before="142"/>
        <w:ind w:left="116"/>
        <w:rPr>
          <w:rFonts w:ascii="Carlito" w:hAnsi="Carlito"/>
          <w:sz w:val="20"/>
        </w:rPr>
      </w:pPr>
      <w:hyperlink w:anchor="_bookmark3" w:history="1">
        <w:r w:rsidR="00E73F07">
          <w:rPr>
            <w:rFonts w:ascii="Carlito" w:hAnsi="Carlito"/>
            <w:sz w:val="20"/>
          </w:rPr>
          <w:t>T</w:t>
        </w:r>
        <w:r w:rsidR="00E73F07">
          <w:rPr>
            <w:rFonts w:ascii="Carlito" w:hAnsi="Carlito"/>
            <w:sz w:val="16"/>
          </w:rPr>
          <w:t xml:space="preserve">ABLO </w:t>
        </w:r>
        <w:r w:rsidR="00E73F07">
          <w:rPr>
            <w:rFonts w:ascii="Carlito" w:hAnsi="Carlito"/>
            <w:sz w:val="20"/>
          </w:rPr>
          <w:t xml:space="preserve">1: </w:t>
        </w:r>
        <w:r w:rsidR="00311563" w:rsidRPr="00311563">
          <w:rPr>
            <w:rFonts w:ascii="Carlito" w:hAnsi="Carlito"/>
            <w:sz w:val="16"/>
          </w:rPr>
          <w:t>SHMYO</w:t>
        </w:r>
        <w:r w:rsidR="00311563">
          <w:rPr>
            <w:rFonts w:ascii="Carlito" w:hAnsi="Carlito"/>
            <w:sz w:val="20"/>
          </w:rPr>
          <w:t xml:space="preserve"> </w:t>
        </w:r>
        <w:r w:rsidR="00E73F07">
          <w:rPr>
            <w:rFonts w:ascii="Carlito" w:hAnsi="Carlito"/>
            <w:sz w:val="16"/>
          </w:rPr>
          <w:t>ÖĞRENCİ VE</w:t>
        </w:r>
        <w:r w:rsidR="00E73F07">
          <w:rPr>
            <w:rFonts w:ascii="Carlito" w:hAnsi="Carlito"/>
            <w:spacing w:val="-26"/>
            <w:sz w:val="16"/>
          </w:rPr>
          <w:t xml:space="preserve"> </w:t>
        </w:r>
        <w:r w:rsidR="00E73F07">
          <w:rPr>
            <w:rFonts w:ascii="Carlito" w:hAnsi="Carlito"/>
            <w:sz w:val="16"/>
          </w:rPr>
          <w:t>PERSONEL</w:t>
        </w:r>
        <w:r w:rsidR="00E73F07">
          <w:rPr>
            <w:rFonts w:ascii="Carlito" w:hAnsi="Carlito"/>
            <w:spacing w:val="-1"/>
            <w:sz w:val="16"/>
          </w:rPr>
          <w:t xml:space="preserve"> </w:t>
        </w:r>
        <w:r w:rsidR="00E73F07">
          <w:rPr>
            <w:rFonts w:ascii="Carlito" w:hAnsi="Carlito"/>
            <w:sz w:val="16"/>
          </w:rPr>
          <w:t>SAYILARI</w:t>
        </w:r>
        <w:r w:rsidR="00E73F07">
          <w:rPr>
            <w:rFonts w:ascii="Carlito" w:hAnsi="Carlito"/>
            <w:sz w:val="16"/>
          </w:rPr>
          <w:tab/>
        </w:r>
        <w:r w:rsidR="00E73F07">
          <w:rPr>
            <w:rFonts w:ascii="Carlito" w:hAnsi="Carlito"/>
            <w:sz w:val="20"/>
          </w:rPr>
          <w:t>8</w:t>
        </w:r>
      </w:hyperlink>
    </w:p>
    <w:p w:rsidR="007C2029" w:rsidRDefault="00A11CE8">
      <w:pPr>
        <w:tabs>
          <w:tab w:val="left" w:leader="dot" w:pos="8978"/>
        </w:tabs>
        <w:spacing w:before="120"/>
        <w:ind w:left="116"/>
        <w:rPr>
          <w:rFonts w:ascii="Carlito" w:hAnsi="Carlito"/>
          <w:sz w:val="20"/>
        </w:rPr>
      </w:pPr>
      <w:hyperlink w:anchor="_bookmark11" w:history="1">
        <w:r w:rsidR="00E73F07">
          <w:rPr>
            <w:rFonts w:ascii="Carlito" w:hAnsi="Carlito"/>
            <w:sz w:val="20"/>
          </w:rPr>
          <w:t>T</w:t>
        </w:r>
        <w:r w:rsidR="00E73F07">
          <w:rPr>
            <w:rFonts w:ascii="Carlito" w:hAnsi="Carlito"/>
            <w:sz w:val="16"/>
          </w:rPr>
          <w:t xml:space="preserve">ABLO </w:t>
        </w:r>
        <w:r w:rsidR="00E73F07">
          <w:rPr>
            <w:rFonts w:ascii="Carlito" w:hAnsi="Carlito"/>
            <w:sz w:val="20"/>
          </w:rPr>
          <w:t>2: Y</w:t>
        </w:r>
        <w:r w:rsidR="00E73F07">
          <w:rPr>
            <w:rFonts w:ascii="Carlito" w:hAnsi="Carlito"/>
            <w:sz w:val="16"/>
          </w:rPr>
          <w:t>ÖNETİM</w:t>
        </w:r>
        <w:r w:rsidR="00E73F07">
          <w:rPr>
            <w:rFonts w:ascii="Carlito" w:hAnsi="Carlito"/>
            <w:spacing w:val="-16"/>
            <w:sz w:val="16"/>
          </w:rPr>
          <w:t xml:space="preserve"> </w:t>
        </w:r>
        <w:r w:rsidR="00E73F07">
          <w:rPr>
            <w:rFonts w:ascii="Carlito" w:hAnsi="Carlito"/>
            <w:sz w:val="20"/>
          </w:rPr>
          <w:t>K</w:t>
        </w:r>
        <w:r w:rsidR="00E73F07">
          <w:rPr>
            <w:rFonts w:ascii="Carlito" w:hAnsi="Carlito"/>
            <w:sz w:val="16"/>
          </w:rPr>
          <w:t>URULU</w:t>
        </w:r>
        <w:r w:rsidR="00E73F07">
          <w:rPr>
            <w:rFonts w:ascii="Carlito" w:hAnsi="Carlito"/>
            <w:spacing w:val="-3"/>
            <w:sz w:val="16"/>
          </w:rPr>
          <w:t xml:space="preserve"> </w:t>
        </w:r>
        <w:r w:rsidR="00E73F07">
          <w:rPr>
            <w:rFonts w:ascii="Carlito" w:hAnsi="Carlito"/>
            <w:sz w:val="20"/>
          </w:rPr>
          <w:t>Ü</w:t>
        </w:r>
        <w:r w:rsidR="00E73F07">
          <w:rPr>
            <w:rFonts w:ascii="Carlito" w:hAnsi="Carlito"/>
            <w:sz w:val="16"/>
          </w:rPr>
          <w:t>YELERİ</w:t>
        </w:r>
        <w:r w:rsidR="00E73F07">
          <w:rPr>
            <w:rFonts w:ascii="Carlito" w:hAnsi="Carlito"/>
            <w:sz w:val="16"/>
          </w:rPr>
          <w:tab/>
        </w:r>
        <w:r w:rsidR="00E73F07">
          <w:rPr>
            <w:rFonts w:ascii="Carlito" w:hAnsi="Carlito"/>
            <w:sz w:val="20"/>
          </w:rPr>
          <w:t>12</w:t>
        </w:r>
      </w:hyperlink>
    </w:p>
    <w:p w:rsidR="007C2029" w:rsidRDefault="00A11CE8">
      <w:pPr>
        <w:tabs>
          <w:tab w:val="left" w:leader="dot" w:pos="8978"/>
        </w:tabs>
        <w:spacing w:before="124"/>
        <w:ind w:left="116"/>
        <w:rPr>
          <w:rFonts w:ascii="Carlito" w:hAnsi="Carlito"/>
          <w:sz w:val="20"/>
        </w:rPr>
      </w:pPr>
      <w:hyperlink w:anchor="_bookmark12" w:history="1">
        <w:r w:rsidR="00E73F07">
          <w:rPr>
            <w:rFonts w:ascii="Carlito" w:hAnsi="Carlito"/>
            <w:sz w:val="20"/>
          </w:rPr>
          <w:t>T</w:t>
        </w:r>
        <w:r w:rsidR="00E73F07">
          <w:rPr>
            <w:rFonts w:ascii="Carlito" w:hAnsi="Carlito"/>
            <w:sz w:val="16"/>
          </w:rPr>
          <w:t xml:space="preserve">ABLO </w:t>
        </w:r>
        <w:r w:rsidR="00E73F07">
          <w:rPr>
            <w:rFonts w:ascii="Carlito" w:hAnsi="Carlito"/>
            <w:sz w:val="20"/>
          </w:rPr>
          <w:t>3: K</w:t>
        </w:r>
        <w:r w:rsidR="00E73F07">
          <w:rPr>
            <w:rFonts w:ascii="Carlito" w:hAnsi="Carlito"/>
            <w:sz w:val="16"/>
          </w:rPr>
          <w:t>URULU</w:t>
        </w:r>
        <w:r w:rsidR="00E73F07">
          <w:rPr>
            <w:rFonts w:ascii="Carlito" w:hAnsi="Carlito"/>
            <w:spacing w:val="-2"/>
            <w:sz w:val="16"/>
          </w:rPr>
          <w:t xml:space="preserve"> </w:t>
        </w:r>
        <w:r w:rsidR="00E73F07">
          <w:rPr>
            <w:rFonts w:ascii="Carlito" w:hAnsi="Carlito"/>
            <w:sz w:val="20"/>
          </w:rPr>
          <w:t>Ü</w:t>
        </w:r>
        <w:r w:rsidR="00E73F07">
          <w:rPr>
            <w:rFonts w:ascii="Carlito" w:hAnsi="Carlito"/>
            <w:sz w:val="16"/>
          </w:rPr>
          <w:t>YELERİ</w:t>
        </w:r>
        <w:r w:rsidR="00E73F07">
          <w:rPr>
            <w:rFonts w:ascii="Carlito" w:hAnsi="Carlito"/>
            <w:sz w:val="16"/>
          </w:rPr>
          <w:tab/>
        </w:r>
        <w:r w:rsidR="00E73F07">
          <w:rPr>
            <w:rFonts w:ascii="Carlito" w:hAnsi="Carlito"/>
            <w:sz w:val="20"/>
          </w:rPr>
          <w:t>1</w:t>
        </w:r>
        <w:r w:rsidR="00CB1DA8">
          <w:rPr>
            <w:rFonts w:ascii="Carlito" w:hAnsi="Carlito"/>
            <w:sz w:val="20"/>
          </w:rPr>
          <w:t>3</w:t>
        </w:r>
      </w:hyperlink>
    </w:p>
    <w:p w:rsidR="007C2029" w:rsidRDefault="00A11CE8">
      <w:pPr>
        <w:tabs>
          <w:tab w:val="left" w:leader="dot" w:pos="8978"/>
        </w:tabs>
        <w:spacing w:before="123"/>
        <w:ind w:left="116"/>
        <w:rPr>
          <w:rFonts w:ascii="Carlito" w:hAnsi="Carlito"/>
          <w:sz w:val="20"/>
        </w:rPr>
      </w:pPr>
      <w:hyperlink w:anchor="_bookmark17" w:history="1">
        <w:r w:rsidR="00E73F07">
          <w:rPr>
            <w:rFonts w:ascii="Carlito" w:hAnsi="Carlito"/>
            <w:sz w:val="20"/>
          </w:rPr>
          <w:t>T</w:t>
        </w:r>
        <w:r w:rsidR="00E73F07">
          <w:rPr>
            <w:rFonts w:ascii="Carlito" w:hAnsi="Carlito"/>
            <w:sz w:val="16"/>
          </w:rPr>
          <w:t xml:space="preserve">ABLO </w:t>
        </w:r>
        <w:r w:rsidR="00E73F07">
          <w:rPr>
            <w:rFonts w:ascii="Carlito" w:hAnsi="Carlito"/>
            <w:sz w:val="20"/>
          </w:rPr>
          <w:t xml:space="preserve">4: </w:t>
        </w:r>
        <w:r w:rsidR="00311563" w:rsidRPr="00311563">
          <w:rPr>
            <w:rFonts w:ascii="Carlito" w:hAnsi="Carlito"/>
            <w:sz w:val="16"/>
          </w:rPr>
          <w:t>SHMYO</w:t>
        </w:r>
        <w:r w:rsidR="00311563">
          <w:rPr>
            <w:rFonts w:ascii="Carlito" w:hAnsi="Carlito"/>
            <w:sz w:val="20"/>
          </w:rPr>
          <w:t xml:space="preserve"> </w:t>
        </w:r>
        <w:r w:rsidR="00E73F07">
          <w:rPr>
            <w:rFonts w:ascii="Carlito" w:hAnsi="Carlito"/>
            <w:spacing w:val="-21"/>
            <w:sz w:val="16"/>
          </w:rPr>
          <w:t xml:space="preserve"> </w:t>
        </w:r>
        <w:r w:rsidR="00E73F07">
          <w:rPr>
            <w:rFonts w:ascii="Carlito" w:hAnsi="Carlito"/>
            <w:sz w:val="20"/>
          </w:rPr>
          <w:t>K</w:t>
        </w:r>
        <w:r w:rsidR="00E73F07">
          <w:rPr>
            <w:rFonts w:ascii="Carlito" w:hAnsi="Carlito"/>
            <w:sz w:val="16"/>
          </w:rPr>
          <w:t>ALİTE</w:t>
        </w:r>
        <w:r w:rsidR="00E73F07">
          <w:rPr>
            <w:rFonts w:ascii="Carlito" w:hAnsi="Carlito"/>
            <w:spacing w:val="-2"/>
            <w:sz w:val="16"/>
          </w:rPr>
          <w:t xml:space="preserve"> </w:t>
        </w:r>
        <w:r w:rsidR="00E73F07">
          <w:rPr>
            <w:rFonts w:ascii="Carlito" w:hAnsi="Carlito"/>
            <w:sz w:val="20"/>
          </w:rPr>
          <w:t>K</w:t>
        </w:r>
        <w:r w:rsidR="00E73F07">
          <w:rPr>
            <w:rFonts w:ascii="Carlito" w:hAnsi="Carlito"/>
            <w:sz w:val="16"/>
          </w:rPr>
          <w:t>OMİSYONU</w:t>
        </w:r>
        <w:r w:rsidR="00E73F07">
          <w:rPr>
            <w:rFonts w:ascii="Carlito" w:hAnsi="Carlito"/>
            <w:sz w:val="16"/>
          </w:rPr>
          <w:tab/>
        </w:r>
        <w:r w:rsidR="00E73F07">
          <w:rPr>
            <w:rFonts w:ascii="Carlito" w:hAnsi="Carlito"/>
            <w:sz w:val="20"/>
          </w:rPr>
          <w:t>14</w:t>
        </w:r>
      </w:hyperlink>
    </w:p>
    <w:p w:rsidR="007C2029" w:rsidRDefault="00A11CE8">
      <w:pPr>
        <w:tabs>
          <w:tab w:val="left" w:leader="dot" w:pos="8978"/>
        </w:tabs>
        <w:spacing w:before="120"/>
        <w:ind w:left="116"/>
        <w:rPr>
          <w:rFonts w:ascii="Carlito" w:hAnsi="Carlito"/>
          <w:sz w:val="20"/>
        </w:rPr>
      </w:pPr>
      <w:hyperlink w:anchor="_bookmark18" w:history="1">
        <w:r w:rsidR="00E73F07">
          <w:rPr>
            <w:rFonts w:ascii="Carlito" w:hAnsi="Carlito"/>
            <w:sz w:val="20"/>
          </w:rPr>
          <w:t>T</w:t>
        </w:r>
        <w:r w:rsidR="00E73F07">
          <w:rPr>
            <w:rFonts w:ascii="Carlito" w:hAnsi="Carlito"/>
            <w:sz w:val="16"/>
          </w:rPr>
          <w:t xml:space="preserve">ABLO </w:t>
        </w:r>
        <w:r w:rsidR="00E73F07">
          <w:rPr>
            <w:rFonts w:ascii="Carlito" w:hAnsi="Carlito"/>
            <w:sz w:val="20"/>
          </w:rPr>
          <w:t xml:space="preserve">5: </w:t>
        </w:r>
        <w:r w:rsidR="00311563" w:rsidRPr="00311563">
          <w:rPr>
            <w:rFonts w:ascii="Carlito" w:hAnsi="Carlito"/>
            <w:sz w:val="18"/>
          </w:rPr>
          <w:t>SHMYO</w:t>
        </w:r>
        <w:r w:rsidR="00E73F07">
          <w:rPr>
            <w:rFonts w:ascii="Carlito" w:hAnsi="Carlito"/>
            <w:sz w:val="16"/>
          </w:rPr>
          <w:t xml:space="preserve"> </w:t>
        </w:r>
        <w:r w:rsidR="00E73F07">
          <w:rPr>
            <w:rFonts w:ascii="Carlito" w:hAnsi="Carlito"/>
            <w:sz w:val="20"/>
          </w:rPr>
          <w:t>Ü</w:t>
        </w:r>
        <w:r w:rsidR="00E73F07">
          <w:rPr>
            <w:rFonts w:ascii="Carlito" w:hAnsi="Carlito"/>
            <w:sz w:val="16"/>
          </w:rPr>
          <w:t xml:space="preserve">ST </w:t>
        </w:r>
        <w:r w:rsidR="00E73F07">
          <w:rPr>
            <w:rFonts w:ascii="Carlito" w:hAnsi="Carlito"/>
            <w:sz w:val="20"/>
          </w:rPr>
          <w:t>S</w:t>
        </w:r>
        <w:r w:rsidR="00E73F07">
          <w:rPr>
            <w:rFonts w:ascii="Carlito" w:hAnsi="Carlito"/>
            <w:sz w:val="16"/>
          </w:rPr>
          <w:t>ÜREÇLERİ VE</w:t>
        </w:r>
        <w:r w:rsidR="00E73F07">
          <w:rPr>
            <w:rFonts w:ascii="Carlito" w:hAnsi="Carlito"/>
            <w:spacing w:val="-21"/>
            <w:sz w:val="16"/>
          </w:rPr>
          <w:t xml:space="preserve"> </w:t>
        </w:r>
        <w:r w:rsidR="00E73F07">
          <w:rPr>
            <w:rFonts w:ascii="Carlito" w:hAnsi="Carlito"/>
            <w:sz w:val="20"/>
          </w:rPr>
          <w:t>Y</w:t>
        </w:r>
        <w:r w:rsidR="00E73F07">
          <w:rPr>
            <w:rFonts w:ascii="Carlito" w:hAnsi="Carlito"/>
            <w:sz w:val="16"/>
          </w:rPr>
          <w:t>ASAL</w:t>
        </w:r>
        <w:r w:rsidR="00E73F07">
          <w:rPr>
            <w:rFonts w:ascii="Carlito" w:hAnsi="Carlito"/>
            <w:spacing w:val="-2"/>
            <w:sz w:val="16"/>
          </w:rPr>
          <w:t xml:space="preserve"> </w:t>
        </w:r>
        <w:r w:rsidR="00E73F07">
          <w:rPr>
            <w:rFonts w:ascii="Carlito" w:hAnsi="Carlito"/>
            <w:sz w:val="20"/>
          </w:rPr>
          <w:t>D</w:t>
        </w:r>
        <w:r w:rsidR="00E73F07">
          <w:rPr>
            <w:rFonts w:ascii="Carlito" w:hAnsi="Carlito"/>
            <w:sz w:val="16"/>
          </w:rPr>
          <w:t>AYANAKLARI</w:t>
        </w:r>
        <w:r w:rsidR="00E73F07">
          <w:rPr>
            <w:rFonts w:ascii="Carlito" w:hAnsi="Carlito"/>
            <w:sz w:val="16"/>
          </w:rPr>
          <w:tab/>
        </w:r>
        <w:r w:rsidR="00E73F07">
          <w:rPr>
            <w:rFonts w:ascii="Carlito" w:hAnsi="Carlito"/>
            <w:sz w:val="20"/>
          </w:rPr>
          <w:t>15</w:t>
        </w:r>
      </w:hyperlink>
    </w:p>
    <w:p w:rsidR="007C2029" w:rsidRDefault="00A11CE8">
      <w:pPr>
        <w:tabs>
          <w:tab w:val="left" w:leader="dot" w:pos="8978"/>
        </w:tabs>
        <w:spacing w:before="123"/>
        <w:ind w:left="116"/>
        <w:rPr>
          <w:rFonts w:ascii="Carlito" w:hAnsi="Carlito"/>
          <w:sz w:val="20"/>
        </w:rPr>
      </w:pPr>
      <w:hyperlink w:anchor="_bookmark19" w:history="1">
        <w:r w:rsidR="00E73F07">
          <w:rPr>
            <w:rFonts w:ascii="Carlito" w:hAnsi="Carlito"/>
            <w:sz w:val="20"/>
          </w:rPr>
          <w:t>T</w:t>
        </w:r>
        <w:r w:rsidR="00E73F07">
          <w:rPr>
            <w:rFonts w:ascii="Carlito" w:hAnsi="Carlito"/>
            <w:sz w:val="16"/>
          </w:rPr>
          <w:t xml:space="preserve">ABLO </w:t>
        </w:r>
        <w:r w:rsidR="00E73F07">
          <w:rPr>
            <w:rFonts w:ascii="Carlito" w:hAnsi="Carlito"/>
            <w:sz w:val="20"/>
          </w:rPr>
          <w:t>6: P</w:t>
        </w:r>
        <w:r w:rsidR="00E73F07">
          <w:rPr>
            <w:rFonts w:ascii="Carlito" w:hAnsi="Carlito"/>
            <w:sz w:val="16"/>
          </w:rPr>
          <w:t xml:space="preserve">ERSONEL </w:t>
        </w:r>
        <w:r w:rsidR="00E73F07">
          <w:rPr>
            <w:rFonts w:ascii="Carlito" w:hAnsi="Carlito"/>
            <w:sz w:val="20"/>
          </w:rPr>
          <w:t>G</w:t>
        </w:r>
        <w:r w:rsidR="00E73F07">
          <w:rPr>
            <w:rFonts w:ascii="Carlito" w:hAnsi="Carlito"/>
            <w:sz w:val="16"/>
          </w:rPr>
          <w:t>ÖREV VE</w:t>
        </w:r>
        <w:r w:rsidR="00E73F07">
          <w:rPr>
            <w:rFonts w:ascii="Carlito" w:hAnsi="Carlito"/>
            <w:spacing w:val="-19"/>
            <w:sz w:val="16"/>
          </w:rPr>
          <w:t xml:space="preserve"> </w:t>
        </w:r>
        <w:r w:rsidR="00E73F07">
          <w:rPr>
            <w:rFonts w:ascii="Carlito" w:hAnsi="Carlito"/>
            <w:sz w:val="20"/>
          </w:rPr>
          <w:t>Y</w:t>
        </w:r>
        <w:r w:rsidR="00E73F07">
          <w:rPr>
            <w:rFonts w:ascii="Carlito" w:hAnsi="Carlito"/>
            <w:sz w:val="16"/>
          </w:rPr>
          <w:t>ETKİ</w:t>
        </w:r>
        <w:r w:rsidR="00E73F07">
          <w:rPr>
            <w:rFonts w:ascii="Carlito" w:hAnsi="Carlito"/>
            <w:spacing w:val="-1"/>
            <w:sz w:val="16"/>
          </w:rPr>
          <w:t xml:space="preserve"> </w:t>
        </w:r>
        <w:r w:rsidR="00E73F07">
          <w:rPr>
            <w:rFonts w:ascii="Carlito" w:hAnsi="Carlito"/>
            <w:sz w:val="16"/>
          </w:rPr>
          <w:t>FORMU</w:t>
        </w:r>
        <w:r w:rsidR="00E73F07">
          <w:rPr>
            <w:rFonts w:ascii="Carlito" w:hAnsi="Carlito"/>
            <w:sz w:val="16"/>
          </w:rPr>
          <w:tab/>
        </w:r>
        <w:r w:rsidR="00E73F07">
          <w:rPr>
            <w:rFonts w:ascii="Carlito" w:hAnsi="Carlito"/>
            <w:sz w:val="20"/>
          </w:rPr>
          <w:t>18</w:t>
        </w:r>
      </w:hyperlink>
    </w:p>
    <w:p w:rsidR="007C2029" w:rsidRDefault="00A11CE8">
      <w:pPr>
        <w:tabs>
          <w:tab w:val="left" w:leader="dot" w:pos="8978"/>
        </w:tabs>
        <w:spacing w:before="121"/>
        <w:ind w:left="116"/>
        <w:rPr>
          <w:rFonts w:ascii="Carlito" w:hAnsi="Carlito"/>
          <w:sz w:val="20"/>
        </w:rPr>
      </w:pPr>
      <w:hyperlink w:anchor="_bookmark22" w:history="1">
        <w:r w:rsidR="00E73F07">
          <w:rPr>
            <w:rFonts w:ascii="Carlito" w:hAnsi="Carlito"/>
            <w:sz w:val="20"/>
          </w:rPr>
          <w:t>T</w:t>
        </w:r>
        <w:r w:rsidR="00E73F07">
          <w:rPr>
            <w:rFonts w:ascii="Carlito" w:hAnsi="Carlito"/>
            <w:sz w:val="16"/>
          </w:rPr>
          <w:t xml:space="preserve">ABLO </w:t>
        </w:r>
        <w:r w:rsidR="00E73F07">
          <w:rPr>
            <w:rFonts w:ascii="Carlito" w:hAnsi="Carlito"/>
            <w:sz w:val="20"/>
          </w:rPr>
          <w:t xml:space="preserve">7: </w:t>
        </w:r>
        <w:r w:rsidR="00E73F07" w:rsidRPr="00311563">
          <w:rPr>
            <w:rFonts w:ascii="Carlito" w:hAnsi="Carlito"/>
            <w:sz w:val="16"/>
          </w:rPr>
          <w:t>S</w:t>
        </w:r>
        <w:r w:rsidR="00311563" w:rsidRPr="00311563">
          <w:rPr>
            <w:rFonts w:ascii="Carlito" w:hAnsi="Carlito"/>
            <w:sz w:val="16"/>
          </w:rPr>
          <w:t>HMYO</w:t>
        </w:r>
        <w:r w:rsidR="00311563">
          <w:rPr>
            <w:rFonts w:ascii="Carlito" w:hAnsi="Carlito"/>
            <w:sz w:val="20"/>
          </w:rPr>
          <w:t xml:space="preserve"> </w:t>
        </w:r>
        <w:r w:rsidR="00E73F07">
          <w:rPr>
            <w:rFonts w:ascii="Carlito" w:hAnsi="Carlito"/>
            <w:spacing w:val="-21"/>
            <w:sz w:val="16"/>
          </w:rPr>
          <w:t xml:space="preserve"> </w:t>
        </w:r>
        <w:r w:rsidR="00E73F07">
          <w:rPr>
            <w:rFonts w:ascii="Carlito" w:hAnsi="Carlito"/>
            <w:sz w:val="20"/>
          </w:rPr>
          <w:t>P</w:t>
        </w:r>
        <w:r w:rsidR="00E73F07">
          <w:rPr>
            <w:rFonts w:ascii="Carlito" w:hAnsi="Carlito"/>
            <w:sz w:val="16"/>
          </w:rPr>
          <w:t>AYDAŞ</w:t>
        </w:r>
        <w:r w:rsidR="00E73F07">
          <w:rPr>
            <w:rFonts w:ascii="Carlito" w:hAnsi="Carlito"/>
            <w:spacing w:val="-2"/>
            <w:sz w:val="16"/>
          </w:rPr>
          <w:t xml:space="preserve"> </w:t>
        </w:r>
        <w:r w:rsidR="00E73F07">
          <w:rPr>
            <w:rFonts w:ascii="Carlito" w:hAnsi="Carlito"/>
            <w:sz w:val="20"/>
          </w:rPr>
          <w:t>T</w:t>
        </w:r>
        <w:r w:rsidR="00E73F07">
          <w:rPr>
            <w:rFonts w:ascii="Carlito" w:hAnsi="Carlito"/>
            <w:sz w:val="16"/>
          </w:rPr>
          <w:t>ABLOSU</w:t>
        </w:r>
        <w:r w:rsidR="00E73F07">
          <w:rPr>
            <w:rFonts w:ascii="Carlito" w:hAnsi="Carlito"/>
            <w:sz w:val="16"/>
          </w:rPr>
          <w:tab/>
        </w:r>
        <w:r w:rsidR="00E73F07">
          <w:rPr>
            <w:rFonts w:ascii="Carlito" w:hAnsi="Carlito"/>
            <w:sz w:val="20"/>
          </w:rPr>
          <w:t>20</w:t>
        </w:r>
      </w:hyperlink>
    </w:p>
    <w:p w:rsidR="007C2029" w:rsidRDefault="00A11CE8">
      <w:pPr>
        <w:tabs>
          <w:tab w:val="left" w:leader="dot" w:pos="8978"/>
        </w:tabs>
        <w:spacing w:before="123"/>
        <w:ind w:left="116"/>
        <w:rPr>
          <w:rFonts w:ascii="Carlito" w:hAnsi="Carlito"/>
          <w:sz w:val="20"/>
        </w:rPr>
      </w:pPr>
      <w:hyperlink w:anchor="_bookmark41" w:history="1">
        <w:r w:rsidR="00E73F07">
          <w:rPr>
            <w:rFonts w:ascii="Carlito" w:hAnsi="Carlito"/>
            <w:sz w:val="20"/>
          </w:rPr>
          <w:t>T</w:t>
        </w:r>
        <w:r w:rsidR="00E73F07">
          <w:rPr>
            <w:rFonts w:ascii="Carlito" w:hAnsi="Carlito"/>
            <w:sz w:val="16"/>
          </w:rPr>
          <w:t xml:space="preserve">ABLO </w:t>
        </w:r>
        <w:r w:rsidR="00E73F07">
          <w:rPr>
            <w:rFonts w:ascii="Carlito" w:hAnsi="Carlito"/>
            <w:sz w:val="20"/>
          </w:rPr>
          <w:t>8: Ö</w:t>
        </w:r>
        <w:r w:rsidR="00E73F07">
          <w:rPr>
            <w:rFonts w:ascii="Carlito" w:hAnsi="Carlito"/>
            <w:sz w:val="16"/>
          </w:rPr>
          <w:t>ĞRENCİ MEMNUNİYET ANKETİ</w:t>
        </w:r>
        <w:r w:rsidR="00E73F07">
          <w:rPr>
            <w:rFonts w:ascii="Carlito" w:hAnsi="Carlito"/>
            <w:spacing w:val="-20"/>
            <w:sz w:val="16"/>
          </w:rPr>
          <w:t xml:space="preserve"> </w:t>
        </w:r>
        <w:r w:rsidR="00E73F07">
          <w:rPr>
            <w:rFonts w:ascii="Carlito" w:hAnsi="Carlito"/>
            <w:sz w:val="16"/>
          </w:rPr>
          <w:t>VERİLERİ</w:t>
        </w:r>
        <w:r w:rsidR="00E73F07">
          <w:rPr>
            <w:rFonts w:ascii="Carlito" w:hAnsi="Carlito"/>
            <w:spacing w:val="-4"/>
            <w:sz w:val="16"/>
          </w:rPr>
          <w:t xml:space="preserve"> </w:t>
        </w:r>
        <w:r w:rsidR="00E73F07">
          <w:rPr>
            <w:rFonts w:ascii="Carlito" w:hAnsi="Carlito"/>
            <w:sz w:val="16"/>
          </w:rPr>
          <w:t>TABLOSU</w:t>
        </w:r>
        <w:r w:rsidR="00E73F07">
          <w:rPr>
            <w:rFonts w:ascii="Carlito" w:hAnsi="Carlito"/>
            <w:sz w:val="16"/>
          </w:rPr>
          <w:tab/>
        </w:r>
        <w:r w:rsidR="00E73F07">
          <w:rPr>
            <w:rFonts w:ascii="Carlito" w:hAnsi="Carlito"/>
            <w:sz w:val="20"/>
          </w:rPr>
          <w:t>27</w:t>
        </w:r>
      </w:hyperlink>
    </w:p>
    <w:p w:rsidR="007C2029" w:rsidRDefault="00A11CE8">
      <w:pPr>
        <w:tabs>
          <w:tab w:val="left" w:leader="dot" w:pos="8978"/>
        </w:tabs>
        <w:spacing w:before="124"/>
        <w:ind w:left="116"/>
        <w:rPr>
          <w:rFonts w:ascii="Carlito" w:hAnsi="Carlito"/>
          <w:sz w:val="20"/>
        </w:rPr>
      </w:pPr>
      <w:hyperlink w:anchor="_bookmark46" w:history="1">
        <w:r w:rsidR="00E73F07">
          <w:rPr>
            <w:rFonts w:ascii="Carlito" w:hAnsi="Carlito"/>
            <w:sz w:val="20"/>
          </w:rPr>
          <w:t>T</w:t>
        </w:r>
        <w:r w:rsidR="00E73F07">
          <w:rPr>
            <w:rFonts w:ascii="Carlito" w:hAnsi="Carlito"/>
            <w:sz w:val="16"/>
          </w:rPr>
          <w:t xml:space="preserve">ABLO </w:t>
        </w:r>
        <w:r w:rsidR="00E73F07">
          <w:rPr>
            <w:rFonts w:ascii="Carlito" w:hAnsi="Carlito"/>
            <w:sz w:val="20"/>
          </w:rPr>
          <w:t>9: Ç</w:t>
        </w:r>
        <w:r w:rsidR="00E73F07">
          <w:rPr>
            <w:rFonts w:ascii="Carlito" w:hAnsi="Carlito"/>
            <w:sz w:val="16"/>
          </w:rPr>
          <w:t xml:space="preserve">ALIŞAN </w:t>
        </w:r>
        <w:r w:rsidR="00E73F07">
          <w:rPr>
            <w:rFonts w:ascii="Carlito" w:hAnsi="Carlito"/>
            <w:sz w:val="20"/>
          </w:rPr>
          <w:t>M</w:t>
        </w:r>
        <w:r w:rsidR="00E73F07">
          <w:rPr>
            <w:rFonts w:ascii="Carlito" w:hAnsi="Carlito"/>
            <w:sz w:val="16"/>
          </w:rPr>
          <w:t xml:space="preserve">EMNUNİYETLERİNİN </w:t>
        </w:r>
        <w:r w:rsidR="00E73F07">
          <w:rPr>
            <w:rFonts w:ascii="Carlito" w:hAnsi="Carlito"/>
            <w:sz w:val="20"/>
          </w:rPr>
          <w:t>Y</w:t>
        </w:r>
        <w:r w:rsidR="00E73F07">
          <w:rPr>
            <w:rFonts w:ascii="Carlito" w:hAnsi="Carlito"/>
            <w:sz w:val="16"/>
          </w:rPr>
          <w:t>ILLARA</w:t>
        </w:r>
        <w:r w:rsidR="00E73F07">
          <w:rPr>
            <w:rFonts w:ascii="Carlito" w:hAnsi="Carlito"/>
            <w:spacing w:val="-21"/>
            <w:sz w:val="16"/>
          </w:rPr>
          <w:t xml:space="preserve"> </w:t>
        </w:r>
        <w:r w:rsidR="00E73F07">
          <w:rPr>
            <w:rFonts w:ascii="Carlito" w:hAnsi="Carlito"/>
            <w:sz w:val="20"/>
          </w:rPr>
          <w:t>G</w:t>
        </w:r>
        <w:r w:rsidR="00E73F07">
          <w:rPr>
            <w:rFonts w:ascii="Carlito" w:hAnsi="Carlito"/>
            <w:sz w:val="16"/>
          </w:rPr>
          <w:t>ÖRE</w:t>
        </w:r>
        <w:r w:rsidR="00E73F07">
          <w:rPr>
            <w:rFonts w:ascii="Carlito" w:hAnsi="Carlito"/>
            <w:spacing w:val="-2"/>
            <w:sz w:val="16"/>
          </w:rPr>
          <w:t xml:space="preserve"> </w:t>
        </w:r>
        <w:r w:rsidR="00E73F07">
          <w:rPr>
            <w:rFonts w:ascii="Carlito" w:hAnsi="Carlito"/>
            <w:sz w:val="20"/>
          </w:rPr>
          <w:t>K</w:t>
        </w:r>
        <w:r w:rsidR="00E73F07">
          <w:rPr>
            <w:rFonts w:ascii="Carlito" w:hAnsi="Carlito"/>
            <w:sz w:val="16"/>
          </w:rPr>
          <w:t>ARŞILAŞTIRMASI</w:t>
        </w:r>
        <w:r w:rsidR="00E73F07">
          <w:rPr>
            <w:rFonts w:ascii="Carlito" w:hAnsi="Carlito"/>
            <w:sz w:val="16"/>
          </w:rPr>
          <w:tab/>
        </w:r>
        <w:r w:rsidR="00E73F07">
          <w:rPr>
            <w:rFonts w:ascii="Carlito" w:hAnsi="Carlito"/>
            <w:sz w:val="20"/>
          </w:rPr>
          <w:t>29</w:t>
        </w:r>
      </w:hyperlink>
    </w:p>
    <w:p w:rsidR="007C2029" w:rsidRDefault="00A11CE8">
      <w:pPr>
        <w:tabs>
          <w:tab w:val="left" w:leader="dot" w:pos="8978"/>
        </w:tabs>
        <w:spacing w:line="244" w:lineRule="exact"/>
        <w:ind w:left="116"/>
        <w:rPr>
          <w:rFonts w:ascii="Carlito" w:hAnsi="Carlito"/>
          <w:sz w:val="20"/>
        </w:rPr>
      </w:pPr>
      <w:hyperlink w:anchor="_bookmark78" w:history="1">
        <w:r w:rsidR="009A3DBE">
          <w:rPr>
            <w:rFonts w:ascii="Carlito" w:hAnsi="Carlito"/>
            <w:sz w:val="20"/>
          </w:rPr>
          <w:t>5</w:t>
        </w:r>
      </w:hyperlink>
    </w:p>
    <w:p w:rsidR="007C2029" w:rsidRDefault="00A11CE8">
      <w:pPr>
        <w:tabs>
          <w:tab w:val="left" w:leader="dot" w:pos="8978"/>
        </w:tabs>
        <w:spacing w:before="123"/>
        <w:ind w:left="116"/>
        <w:rPr>
          <w:rFonts w:ascii="Carlito" w:hAnsi="Carlito"/>
          <w:sz w:val="20"/>
        </w:rPr>
      </w:pPr>
      <w:hyperlink w:anchor="_bookmark90" w:history="1">
        <w:r w:rsidR="00E73F07">
          <w:rPr>
            <w:rFonts w:ascii="Carlito" w:hAnsi="Carlito"/>
            <w:sz w:val="20"/>
          </w:rPr>
          <w:t>T</w:t>
        </w:r>
        <w:r w:rsidR="00E73F07">
          <w:rPr>
            <w:rFonts w:ascii="Carlito" w:hAnsi="Carlito"/>
            <w:sz w:val="16"/>
          </w:rPr>
          <w:t xml:space="preserve">ABLO </w:t>
        </w:r>
        <w:r w:rsidR="00BB3202">
          <w:rPr>
            <w:rFonts w:ascii="Carlito" w:hAnsi="Carlito"/>
            <w:sz w:val="20"/>
          </w:rPr>
          <w:t>11</w:t>
        </w:r>
        <w:r w:rsidR="00E73F07">
          <w:rPr>
            <w:rFonts w:ascii="Carlito" w:hAnsi="Carlito"/>
            <w:sz w:val="20"/>
          </w:rPr>
          <w:t>: Ç</w:t>
        </w:r>
        <w:r w:rsidR="00E73F07">
          <w:rPr>
            <w:rFonts w:ascii="Carlito" w:hAnsi="Carlito"/>
            <w:sz w:val="16"/>
          </w:rPr>
          <w:t xml:space="preserve">ALIŞAN </w:t>
        </w:r>
        <w:r w:rsidR="00BB3202">
          <w:rPr>
            <w:rFonts w:ascii="Carlito" w:hAnsi="Carlito"/>
            <w:sz w:val="20"/>
          </w:rPr>
          <w:t>M</w:t>
        </w:r>
        <w:r w:rsidR="00E73F07">
          <w:rPr>
            <w:rFonts w:ascii="Carlito" w:hAnsi="Carlito"/>
            <w:sz w:val="16"/>
          </w:rPr>
          <w:t xml:space="preserve">EMNUNİYETLERİNİN </w:t>
        </w:r>
        <w:r w:rsidR="00E73F07">
          <w:rPr>
            <w:rFonts w:ascii="Carlito" w:hAnsi="Carlito"/>
            <w:sz w:val="20"/>
          </w:rPr>
          <w:t>Y</w:t>
        </w:r>
        <w:r w:rsidR="00E73F07">
          <w:rPr>
            <w:rFonts w:ascii="Carlito" w:hAnsi="Carlito"/>
            <w:sz w:val="16"/>
          </w:rPr>
          <w:t>ILLARA</w:t>
        </w:r>
        <w:r w:rsidR="00E73F07">
          <w:rPr>
            <w:rFonts w:ascii="Carlito" w:hAnsi="Carlito"/>
            <w:spacing w:val="-21"/>
            <w:sz w:val="16"/>
          </w:rPr>
          <w:t xml:space="preserve"> </w:t>
        </w:r>
        <w:r w:rsidR="00E73F07">
          <w:rPr>
            <w:rFonts w:ascii="Carlito" w:hAnsi="Carlito"/>
            <w:sz w:val="20"/>
          </w:rPr>
          <w:t>G</w:t>
        </w:r>
        <w:r w:rsidR="00E73F07">
          <w:rPr>
            <w:rFonts w:ascii="Carlito" w:hAnsi="Carlito"/>
            <w:sz w:val="16"/>
          </w:rPr>
          <w:t>ÖRE</w:t>
        </w:r>
        <w:r w:rsidR="00E73F07">
          <w:rPr>
            <w:rFonts w:ascii="Carlito" w:hAnsi="Carlito"/>
            <w:spacing w:val="-1"/>
            <w:sz w:val="16"/>
          </w:rPr>
          <w:t xml:space="preserve"> </w:t>
        </w:r>
        <w:r w:rsidR="00E73F07">
          <w:rPr>
            <w:rFonts w:ascii="Carlito" w:hAnsi="Carlito"/>
            <w:sz w:val="20"/>
          </w:rPr>
          <w:t>K</w:t>
        </w:r>
        <w:r w:rsidR="00E73F07">
          <w:rPr>
            <w:rFonts w:ascii="Carlito" w:hAnsi="Carlito"/>
            <w:sz w:val="16"/>
          </w:rPr>
          <w:t>ARŞILAŞTIRMASI</w:t>
        </w:r>
        <w:r w:rsidR="00E73F07">
          <w:rPr>
            <w:rFonts w:ascii="Carlito" w:hAnsi="Carlito"/>
            <w:sz w:val="16"/>
          </w:rPr>
          <w:tab/>
        </w:r>
        <w:r w:rsidR="00E73F07">
          <w:rPr>
            <w:rFonts w:ascii="Carlito" w:hAnsi="Carlito"/>
            <w:sz w:val="20"/>
          </w:rPr>
          <w:t>3</w:t>
        </w:r>
        <w:r w:rsidR="009A3DBE">
          <w:rPr>
            <w:rFonts w:ascii="Carlito" w:hAnsi="Carlito"/>
            <w:sz w:val="20"/>
          </w:rPr>
          <w:t>7</w:t>
        </w:r>
      </w:hyperlink>
    </w:p>
    <w:p w:rsidR="007C2029" w:rsidRDefault="007C2029">
      <w:pPr>
        <w:pStyle w:val="GvdeMetni"/>
        <w:rPr>
          <w:rFonts w:ascii="Carlito"/>
          <w:sz w:val="20"/>
        </w:rPr>
      </w:pPr>
    </w:p>
    <w:p w:rsidR="007C2029" w:rsidRDefault="007C2029">
      <w:pPr>
        <w:pStyle w:val="GvdeMetni"/>
        <w:spacing w:before="9"/>
        <w:rPr>
          <w:rFonts w:ascii="Carlito"/>
          <w:sz w:val="23"/>
        </w:rPr>
      </w:pPr>
    </w:p>
    <w:p w:rsidR="007C2029" w:rsidRDefault="00E73F07">
      <w:pPr>
        <w:pStyle w:val="Balk2"/>
      </w:pPr>
      <w:r>
        <w:t>ŞEKİLLER</w:t>
      </w:r>
    </w:p>
    <w:p w:rsidR="007C2029" w:rsidRDefault="00A11CE8">
      <w:pPr>
        <w:tabs>
          <w:tab w:val="left" w:leader="dot" w:pos="8978"/>
        </w:tabs>
        <w:spacing w:before="142"/>
        <w:ind w:left="116"/>
        <w:rPr>
          <w:rFonts w:ascii="Carlito" w:hAnsi="Carlito"/>
          <w:sz w:val="20"/>
        </w:rPr>
      </w:pPr>
      <w:hyperlink w:anchor="_bookmark10" w:history="1">
        <w:r w:rsidR="00E73F07">
          <w:rPr>
            <w:rFonts w:ascii="Carlito" w:hAnsi="Carlito"/>
            <w:sz w:val="20"/>
          </w:rPr>
          <w:t>Ş</w:t>
        </w:r>
        <w:r w:rsidR="00E73F07">
          <w:rPr>
            <w:rFonts w:ascii="Carlito" w:hAnsi="Carlito"/>
            <w:sz w:val="16"/>
          </w:rPr>
          <w:t xml:space="preserve">EKİL </w:t>
        </w:r>
        <w:r w:rsidR="00E73F07">
          <w:rPr>
            <w:rFonts w:ascii="Carlito" w:hAnsi="Carlito"/>
            <w:sz w:val="20"/>
          </w:rPr>
          <w:t>1:</w:t>
        </w:r>
        <w:r w:rsidR="00311563" w:rsidRPr="00311563">
          <w:rPr>
            <w:rFonts w:ascii="Carlito" w:hAnsi="Carlito"/>
            <w:sz w:val="16"/>
          </w:rPr>
          <w:t>SHMYO</w:t>
        </w:r>
        <w:r w:rsidR="00E73F07">
          <w:rPr>
            <w:rFonts w:ascii="Carlito" w:hAnsi="Carlito"/>
            <w:spacing w:val="-3"/>
            <w:sz w:val="16"/>
          </w:rPr>
          <w:t xml:space="preserve"> </w:t>
        </w:r>
        <w:r w:rsidR="00E73F07">
          <w:rPr>
            <w:rFonts w:ascii="Carlito" w:hAnsi="Carlito"/>
            <w:sz w:val="20"/>
          </w:rPr>
          <w:t>O</w:t>
        </w:r>
        <w:r w:rsidR="00E73F07">
          <w:rPr>
            <w:rFonts w:ascii="Carlito" w:hAnsi="Carlito"/>
            <w:sz w:val="16"/>
          </w:rPr>
          <w:t>RGANİZASYON</w:t>
        </w:r>
        <w:r w:rsidR="00E73F07">
          <w:rPr>
            <w:rFonts w:ascii="Carlito" w:hAnsi="Carlito"/>
            <w:spacing w:val="-2"/>
            <w:sz w:val="16"/>
          </w:rPr>
          <w:t xml:space="preserve"> </w:t>
        </w:r>
        <w:r w:rsidR="00E73F07">
          <w:rPr>
            <w:rFonts w:ascii="Carlito" w:hAnsi="Carlito"/>
            <w:sz w:val="20"/>
          </w:rPr>
          <w:t>Ş</w:t>
        </w:r>
        <w:r w:rsidR="00E73F07">
          <w:rPr>
            <w:rFonts w:ascii="Carlito" w:hAnsi="Carlito"/>
            <w:sz w:val="16"/>
          </w:rPr>
          <w:t>EMASI</w:t>
        </w:r>
        <w:r w:rsidR="00E73F07">
          <w:rPr>
            <w:rFonts w:ascii="Carlito" w:hAnsi="Carlito"/>
            <w:sz w:val="16"/>
          </w:rPr>
          <w:tab/>
        </w:r>
        <w:r w:rsidR="00E73F07">
          <w:rPr>
            <w:rFonts w:ascii="Carlito" w:hAnsi="Carlito"/>
            <w:sz w:val="20"/>
          </w:rPr>
          <w:t>1</w:t>
        </w:r>
        <w:r w:rsidR="00CB1DA8">
          <w:rPr>
            <w:rFonts w:ascii="Carlito" w:hAnsi="Carlito"/>
            <w:sz w:val="20"/>
          </w:rPr>
          <w:t>2</w:t>
        </w:r>
      </w:hyperlink>
    </w:p>
    <w:p w:rsidR="007C2029" w:rsidRDefault="00A11CE8">
      <w:pPr>
        <w:tabs>
          <w:tab w:val="left" w:leader="dot" w:pos="8978"/>
        </w:tabs>
        <w:spacing w:before="120"/>
        <w:ind w:left="116"/>
        <w:rPr>
          <w:rFonts w:ascii="Carlito" w:hAnsi="Carlito"/>
          <w:sz w:val="20"/>
        </w:rPr>
      </w:pPr>
      <w:hyperlink w:anchor="_bookmark86" w:history="1">
        <w:r w:rsidR="00E73F07">
          <w:rPr>
            <w:rFonts w:ascii="Carlito" w:hAnsi="Carlito"/>
            <w:sz w:val="20"/>
          </w:rPr>
          <w:t>Ş</w:t>
        </w:r>
        <w:r w:rsidR="00E73F07">
          <w:rPr>
            <w:rFonts w:ascii="Carlito" w:hAnsi="Carlito"/>
            <w:sz w:val="16"/>
          </w:rPr>
          <w:t xml:space="preserve">EKİL </w:t>
        </w:r>
        <w:r w:rsidR="00E73F07">
          <w:rPr>
            <w:rFonts w:ascii="Carlito" w:hAnsi="Carlito"/>
            <w:sz w:val="20"/>
          </w:rPr>
          <w:t xml:space="preserve">2: </w:t>
        </w:r>
        <w:r w:rsidR="00311563" w:rsidRPr="00311563">
          <w:rPr>
            <w:rFonts w:ascii="Carlito" w:hAnsi="Carlito"/>
            <w:sz w:val="16"/>
          </w:rPr>
          <w:t>SHMYO</w:t>
        </w:r>
        <w:r w:rsidR="00311563">
          <w:rPr>
            <w:rFonts w:ascii="Carlito" w:hAnsi="Carlito"/>
            <w:sz w:val="20"/>
          </w:rPr>
          <w:t xml:space="preserve"> </w:t>
        </w:r>
        <w:r w:rsidR="00E73F07">
          <w:rPr>
            <w:rFonts w:ascii="Carlito" w:hAnsi="Carlito"/>
            <w:spacing w:val="-14"/>
            <w:sz w:val="16"/>
          </w:rPr>
          <w:t xml:space="preserve"> </w:t>
        </w:r>
        <w:r w:rsidR="00E73F07">
          <w:rPr>
            <w:rFonts w:ascii="Carlito" w:hAnsi="Carlito"/>
            <w:sz w:val="20"/>
          </w:rPr>
          <w:t>Y</w:t>
        </w:r>
        <w:r w:rsidR="00E73F07">
          <w:rPr>
            <w:rFonts w:ascii="Carlito" w:hAnsi="Carlito"/>
            <w:sz w:val="16"/>
          </w:rPr>
          <w:t>ÖNETİM</w:t>
        </w:r>
        <w:r w:rsidR="00E73F07">
          <w:rPr>
            <w:rFonts w:ascii="Carlito" w:hAnsi="Carlito"/>
            <w:spacing w:val="-2"/>
            <w:sz w:val="16"/>
          </w:rPr>
          <w:t xml:space="preserve"> </w:t>
        </w:r>
        <w:r w:rsidR="00E73F07">
          <w:rPr>
            <w:rFonts w:ascii="Carlito" w:hAnsi="Carlito"/>
            <w:sz w:val="20"/>
          </w:rPr>
          <w:t>Ş</w:t>
        </w:r>
        <w:r w:rsidR="00E73F07">
          <w:rPr>
            <w:rFonts w:ascii="Carlito" w:hAnsi="Carlito"/>
            <w:sz w:val="16"/>
          </w:rPr>
          <w:t>EMASI</w:t>
        </w:r>
        <w:r w:rsidR="00E73F07">
          <w:rPr>
            <w:rFonts w:ascii="Carlito" w:hAnsi="Carlito"/>
            <w:sz w:val="16"/>
          </w:rPr>
          <w:tab/>
        </w:r>
        <w:r w:rsidR="00E73F07">
          <w:rPr>
            <w:rFonts w:ascii="Carlito" w:hAnsi="Carlito"/>
            <w:sz w:val="20"/>
          </w:rPr>
          <w:t>3</w:t>
        </w:r>
        <w:r w:rsidR="00AA041C">
          <w:rPr>
            <w:rFonts w:ascii="Carlito" w:hAnsi="Carlito"/>
            <w:sz w:val="20"/>
          </w:rPr>
          <w:t>6</w:t>
        </w:r>
      </w:hyperlink>
    </w:p>
    <w:p w:rsidR="007C2029" w:rsidRDefault="007C2029">
      <w:pPr>
        <w:rPr>
          <w:rFonts w:ascii="Carlito" w:hAnsi="Carlito"/>
          <w:sz w:val="20"/>
        </w:rPr>
        <w:sectPr w:rsidR="007C2029">
          <w:pgSz w:w="11910" w:h="16840"/>
          <w:pgMar w:top="1320" w:right="580" w:bottom="1400" w:left="1300" w:header="5" w:footer="1214" w:gutter="0"/>
          <w:cols w:space="708"/>
        </w:sectPr>
      </w:pPr>
    </w:p>
    <w:p w:rsidR="007C2029" w:rsidRDefault="007C2029">
      <w:pPr>
        <w:pStyle w:val="GvdeMetni"/>
        <w:rPr>
          <w:rFonts w:ascii="Carlito"/>
          <w:sz w:val="20"/>
        </w:rPr>
      </w:pPr>
    </w:p>
    <w:p w:rsidR="007C2029" w:rsidRDefault="007C2029">
      <w:pPr>
        <w:pStyle w:val="GvdeMetni"/>
        <w:spacing w:before="6"/>
        <w:rPr>
          <w:rFonts w:ascii="Carlito"/>
          <w:sz w:val="23"/>
        </w:rPr>
      </w:pPr>
    </w:p>
    <w:p w:rsidR="007C2029" w:rsidRDefault="00E73F07">
      <w:pPr>
        <w:pStyle w:val="Balk2"/>
        <w:spacing w:before="90"/>
      </w:pPr>
      <w:r>
        <w:t>KURUM HAKKINDA BİLGİLER</w:t>
      </w:r>
    </w:p>
    <w:p w:rsidR="00AA041C" w:rsidRDefault="00AA041C" w:rsidP="00AA041C">
      <w:pPr>
        <w:pStyle w:val="GvdeMetni"/>
        <w:spacing w:line="360" w:lineRule="auto"/>
        <w:ind w:right="844"/>
        <w:rPr>
          <w:b/>
          <w:sz w:val="21"/>
        </w:rPr>
      </w:pPr>
    </w:p>
    <w:p w:rsidR="007C2029" w:rsidRDefault="00E73F07" w:rsidP="00AA041C">
      <w:pPr>
        <w:pStyle w:val="GvdeMetni"/>
        <w:spacing w:line="360" w:lineRule="auto"/>
        <w:ind w:right="844" w:firstLine="356"/>
        <w:jc w:val="both"/>
      </w:pPr>
      <w:r>
        <w:t>Birimin fiziksel yapısı, örgüt yapısı, bilgi ve teknolojik kaynakları, insan kaynakları, sunulan hizmetler, yönetim ve iç kontrol sistemi hakkında aşağıdaki başlıklarda bilgi verilmiştir.</w:t>
      </w:r>
    </w:p>
    <w:p w:rsidR="007C2029" w:rsidRDefault="007C2029">
      <w:pPr>
        <w:pStyle w:val="GvdeMetni"/>
        <w:spacing w:before="6"/>
        <w:rPr>
          <w:sz w:val="36"/>
        </w:rPr>
      </w:pPr>
    </w:p>
    <w:p w:rsidR="007C2029" w:rsidRDefault="00E73F07">
      <w:pPr>
        <w:pStyle w:val="Balk2"/>
        <w:numPr>
          <w:ilvl w:val="0"/>
          <w:numId w:val="12"/>
        </w:numPr>
        <w:tabs>
          <w:tab w:val="left" w:pos="357"/>
        </w:tabs>
        <w:ind w:hanging="241"/>
      </w:pPr>
      <w:bookmarkStart w:id="2" w:name="_bookmark1"/>
      <w:bookmarkEnd w:id="2"/>
      <w:r>
        <w:t>İletişim</w:t>
      </w:r>
      <w:r>
        <w:rPr>
          <w:spacing w:val="-9"/>
        </w:rPr>
        <w:t xml:space="preserve"> </w:t>
      </w:r>
      <w:r>
        <w:t>Bilgileri</w:t>
      </w:r>
    </w:p>
    <w:p w:rsidR="00311563" w:rsidRDefault="00311563">
      <w:pPr>
        <w:spacing w:line="360" w:lineRule="auto"/>
        <w:ind w:left="116" w:right="4065"/>
        <w:jc w:val="both"/>
        <w:rPr>
          <w:b/>
          <w:sz w:val="24"/>
        </w:rPr>
      </w:pPr>
    </w:p>
    <w:p w:rsidR="00311563" w:rsidRPr="003A5D8F" w:rsidRDefault="00311563" w:rsidP="00311563">
      <w:pPr>
        <w:spacing w:line="360" w:lineRule="auto"/>
      </w:pPr>
      <w:r>
        <w:t>ADRES</w:t>
      </w:r>
      <w:r>
        <w:tab/>
      </w:r>
      <w:r>
        <w:tab/>
        <w:t xml:space="preserve">: </w:t>
      </w:r>
      <w:r w:rsidRPr="008152BC">
        <w:t xml:space="preserve">Bağbaşı Yerleşkesi </w:t>
      </w:r>
      <w:r>
        <w:t xml:space="preserve">Yabancı Diller Yüksekokulu </w:t>
      </w:r>
      <w:r w:rsidRPr="008152BC">
        <w:t xml:space="preserve"> </w:t>
      </w:r>
      <w:r>
        <w:t xml:space="preserve">Zemin Kat </w:t>
      </w:r>
      <w:r w:rsidRPr="003A5D8F">
        <w:t>40100 KIRŞEHİR</w:t>
      </w:r>
    </w:p>
    <w:p w:rsidR="00311563" w:rsidRDefault="00311563" w:rsidP="00311563">
      <w:pPr>
        <w:spacing w:line="360" w:lineRule="auto"/>
      </w:pPr>
      <w:r>
        <w:t>Tel</w:t>
      </w:r>
      <w:r>
        <w:tab/>
      </w:r>
      <w:r>
        <w:tab/>
      </w:r>
      <w:r>
        <w:tab/>
      </w:r>
      <w:r w:rsidRPr="003A5D8F">
        <w:t xml:space="preserve">: 0386 280 </w:t>
      </w:r>
      <w:r>
        <w:t>47 80</w:t>
      </w:r>
    </w:p>
    <w:p w:rsidR="00311563" w:rsidRPr="003A5D8F" w:rsidRDefault="00311563" w:rsidP="00311563">
      <w:pPr>
        <w:spacing w:line="360" w:lineRule="auto"/>
      </w:pPr>
      <w:r>
        <w:t>Fax</w:t>
      </w:r>
      <w:r>
        <w:tab/>
      </w:r>
      <w:r>
        <w:tab/>
      </w:r>
      <w:r>
        <w:tab/>
      </w:r>
      <w:r w:rsidRPr="003A5D8F">
        <w:t xml:space="preserve">: 0386 280 </w:t>
      </w:r>
      <w:r>
        <w:t xml:space="preserve">47 74 </w:t>
      </w:r>
      <w:r w:rsidRPr="003A5D8F">
        <w:t xml:space="preserve">  </w:t>
      </w:r>
      <w:r>
        <w:t>Öğrenci İşleri</w:t>
      </w:r>
      <w:r w:rsidRPr="003A5D8F">
        <w:t xml:space="preserve">: 0386 280 </w:t>
      </w:r>
      <w:r>
        <w:t xml:space="preserve">47 32 </w:t>
      </w:r>
    </w:p>
    <w:p w:rsidR="00311563" w:rsidRDefault="00311563" w:rsidP="00311563">
      <w:pPr>
        <w:pStyle w:val="NormalWeb"/>
        <w:shd w:val="clear" w:color="auto" w:fill="FFFFFF"/>
        <w:spacing w:before="0" w:beforeAutospacing="0" w:after="0" w:afterAutospacing="0" w:line="360" w:lineRule="auto"/>
      </w:pPr>
      <w:r w:rsidRPr="003A5D8F">
        <w:t xml:space="preserve">Kurum web sayfası: </w:t>
      </w:r>
      <w:hyperlink r:id="rId10" w:history="1">
        <w:r w:rsidRPr="00AB3242">
          <w:rPr>
            <w:rStyle w:val="Kpr"/>
          </w:rPr>
          <w:t>http://shmyo.ahievran.edu.tr/</w:t>
        </w:r>
      </w:hyperlink>
      <w:r w:rsidRPr="003A5D8F">
        <w:t xml:space="preserve"> </w:t>
      </w:r>
    </w:p>
    <w:p w:rsidR="00311563" w:rsidRDefault="00E73F07" w:rsidP="00311563">
      <w:pPr>
        <w:spacing w:line="360" w:lineRule="auto"/>
        <w:ind w:right="816"/>
        <w:jc w:val="both"/>
        <w:rPr>
          <w:sz w:val="24"/>
        </w:rPr>
      </w:pPr>
      <w:r>
        <w:rPr>
          <w:b/>
          <w:sz w:val="24"/>
        </w:rPr>
        <w:t>Birim Kalite Yetkilisi</w:t>
      </w:r>
      <w:r w:rsidR="00311563">
        <w:rPr>
          <w:b/>
          <w:sz w:val="24"/>
        </w:rPr>
        <w:tab/>
      </w:r>
      <w:r>
        <w:rPr>
          <w:b/>
          <w:sz w:val="24"/>
        </w:rPr>
        <w:t xml:space="preserve">: </w:t>
      </w:r>
      <w:r w:rsidR="00311563">
        <w:rPr>
          <w:sz w:val="24"/>
        </w:rPr>
        <w:t xml:space="preserve">Doç. Dr. Emine TANIŞ (SHMYO Okul Müdürü) </w:t>
      </w:r>
    </w:p>
    <w:p w:rsidR="007C2029" w:rsidRDefault="00E73F07" w:rsidP="00311563">
      <w:pPr>
        <w:spacing w:line="360" w:lineRule="auto"/>
        <w:ind w:right="816"/>
        <w:jc w:val="both"/>
        <w:rPr>
          <w:sz w:val="24"/>
        </w:rPr>
      </w:pPr>
      <w:r>
        <w:rPr>
          <w:b/>
          <w:sz w:val="24"/>
        </w:rPr>
        <w:t>Birim Kalite Temsilcisi</w:t>
      </w:r>
      <w:r w:rsidR="00311563">
        <w:rPr>
          <w:b/>
          <w:sz w:val="24"/>
        </w:rPr>
        <w:tab/>
      </w:r>
      <w:r>
        <w:rPr>
          <w:b/>
          <w:sz w:val="24"/>
        </w:rPr>
        <w:t xml:space="preserve">: </w:t>
      </w:r>
      <w:r w:rsidR="00311563">
        <w:rPr>
          <w:sz w:val="24"/>
        </w:rPr>
        <w:t>Öğr. Gör. Erhan BOLAT</w:t>
      </w:r>
    </w:p>
    <w:p w:rsidR="00311563" w:rsidRDefault="00311563">
      <w:pPr>
        <w:spacing w:line="360" w:lineRule="auto"/>
        <w:ind w:left="116" w:right="4065"/>
        <w:jc w:val="both"/>
        <w:rPr>
          <w:sz w:val="24"/>
        </w:rPr>
      </w:pPr>
    </w:p>
    <w:p w:rsidR="007C2029" w:rsidRDefault="00E73F07">
      <w:pPr>
        <w:pStyle w:val="Balk2"/>
        <w:numPr>
          <w:ilvl w:val="0"/>
          <w:numId w:val="12"/>
        </w:numPr>
        <w:tabs>
          <w:tab w:val="left" w:pos="357"/>
        </w:tabs>
        <w:spacing w:before="6"/>
        <w:ind w:hanging="241"/>
        <w:jc w:val="both"/>
      </w:pPr>
      <w:bookmarkStart w:id="3" w:name="_bookmark2"/>
      <w:bookmarkEnd w:id="3"/>
      <w:r>
        <w:t>Tarihsel</w:t>
      </w:r>
      <w:r>
        <w:rPr>
          <w:spacing w:val="-1"/>
        </w:rPr>
        <w:t xml:space="preserve"> </w:t>
      </w:r>
      <w:r>
        <w:t>Gelişim</w:t>
      </w:r>
    </w:p>
    <w:p w:rsidR="007C2029" w:rsidRDefault="007C2029">
      <w:pPr>
        <w:pStyle w:val="GvdeMetni"/>
        <w:spacing w:before="10"/>
        <w:rPr>
          <w:b/>
          <w:sz w:val="21"/>
        </w:rPr>
      </w:pPr>
    </w:p>
    <w:p w:rsidR="00311563" w:rsidRDefault="00311563" w:rsidP="00311563">
      <w:pPr>
        <w:spacing w:line="360" w:lineRule="auto"/>
        <w:ind w:right="674" w:firstLine="568"/>
        <w:jc w:val="both"/>
        <w:rPr>
          <w:color w:val="000000"/>
          <w:szCs w:val="24"/>
        </w:rPr>
      </w:pPr>
      <w:r w:rsidRPr="00797CD1">
        <w:rPr>
          <w:color w:val="000000"/>
          <w:szCs w:val="24"/>
        </w:rPr>
        <w:t>Meslek Yüksekokulumuz 23.05.2008 yılında kurulmuş olup 2010 yılından itibaren Tıbbi Hizmetler ve Teknikler Bölümüne bağlı “İlk ve Acil Yardım Programı” ile “Tıbbi Dokümantasyon ve Sekreterlik Programlarına” öğrenci alımlarına başlanmıştır. 2011 yılından itibaren Sağlık Bakım Hizmetleri bölümüne bağlı “Yaşlı Bakım Programına” da öğrenci alımına başlanmıştır. Yine 2018-2019 eğitim öğretim yılı içerisinde, bu bölümlere ek olarak Terapi ve Rehabilitasyon Bölümü ve bu bölüme bağlı olan “Fizyoterapi programı” öğrenci alımına başlamıştır. Ayrıca, 2018-2019 eğitim ve öğretim yılı içerisinde YÖK onayı ile Tıbbi Hizmetler ve Teknikler Bölümü altında; “Optisyenlik”, “Tıbbi Laboratuvar Teknikleri”, “Elektronörofizyoloji” ve “Ortopedik P</w:t>
      </w:r>
      <w:r>
        <w:rPr>
          <w:color w:val="000000"/>
          <w:szCs w:val="24"/>
        </w:rPr>
        <w:t>rotez ve Ortez” programlarına; 2019 -2020 eğitim öğretim yılı güz dönemi başında ise Tıbbi Görüntüleme Teknikleri programına</w:t>
      </w:r>
      <w:r w:rsidRPr="00797CD1">
        <w:rPr>
          <w:color w:val="000000"/>
          <w:szCs w:val="24"/>
        </w:rPr>
        <w:t xml:space="preserve"> öğrenci alımına başlanmıştır. Bu programlardan, İlk ve Acil Yardım Programı, Tıbb</w:t>
      </w:r>
      <w:r>
        <w:rPr>
          <w:color w:val="000000"/>
          <w:szCs w:val="24"/>
        </w:rPr>
        <w:t xml:space="preserve">i Dokümantasyon </w:t>
      </w:r>
      <w:r w:rsidRPr="00797CD1">
        <w:rPr>
          <w:color w:val="000000"/>
          <w:szCs w:val="24"/>
        </w:rPr>
        <w:t>Sekreterlik Programı ve Yaşlı Bakım Programının ikinci öğretimleri de mevcut</w:t>
      </w:r>
      <w:r>
        <w:rPr>
          <w:color w:val="000000"/>
          <w:szCs w:val="24"/>
        </w:rPr>
        <w:t>tur.</w:t>
      </w:r>
    </w:p>
    <w:p w:rsidR="007C2029" w:rsidRDefault="007C2029">
      <w:pPr>
        <w:spacing w:line="360" w:lineRule="auto"/>
        <w:jc w:val="both"/>
        <w:sectPr w:rsidR="007C2029">
          <w:pgSz w:w="11910" w:h="16840"/>
          <w:pgMar w:top="1320" w:right="580" w:bottom="1400" w:left="1300" w:header="5" w:footer="1214" w:gutter="0"/>
          <w:cols w:space="708"/>
        </w:sectPr>
      </w:pPr>
    </w:p>
    <w:p w:rsidR="007C2029" w:rsidRDefault="00E73F07">
      <w:pPr>
        <w:pStyle w:val="Balk2"/>
        <w:spacing w:before="86"/>
        <w:ind w:left="2545"/>
      </w:pPr>
      <w:bookmarkStart w:id="4" w:name="_bookmark3"/>
      <w:bookmarkEnd w:id="4"/>
      <w:r>
        <w:lastRenderedPageBreak/>
        <w:t xml:space="preserve">Tablo 1: </w:t>
      </w:r>
      <w:r w:rsidR="00311563">
        <w:t>SHMYO</w:t>
      </w:r>
      <w:r>
        <w:t xml:space="preserve"> öğrenci ve personel sayıları</w:t>
      </w:r>
    </w:p>
    <w:p w:rsidR="00311563" w:rsidRDefault="00311563">
      <w:pPr>
        <w:pStyle w:val="Balk2"/>
        <w:spacing w:before="86"/>
        <w:ind w:left="2545"/>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417"/>
        <w:gridCol w:w="1134"/>
        <w:gridCol w:w="1134"/>
        <w:gridCol w:w="2280"/>
        <w:gridCol w:w="2196"/>
      </w:tblGrid>
      <w:tr w:rsidR="00827E34" w:rsidTr="00746826">
        <w:trPr>
          <w:trHeight w:val="468"/>
        </w:trPr>
        <w:tc>
          <w:tcPr>
            <w:tcW w:w="1986" w:type="dxa"/>
            <w:vMerge w:val="restart"/>
          </w:tcPr>
          <w:p w:rsidR="00827E34" w:rsidRDefault="00827E34">
            <w:pPr>
              <w:pStyle w:val="TableParagraph"/>
              <w:rPr>
                <w:b/>
                <w:sz w:val="20"/>
              </w:rPr>
            </w:pPr>
          </w:p>
          <w:p w:rsidR="00827E34" w:rsidRDefault="00827E34">
            <w:pPr>
              <w:pStyle w:val="TableParagraph"/>
              <w:spacing w:line="210" w:lineRule="exact"/>
              <w:ind w:left="71"/>
              <w:rPr>
                <w:b/>
                <w:sz w:val="20"/>
              </w:rPr>
            </w:pPr>
          </w:p>
          <w:p w:rsidR="00827E34" w:rsidRDefault="00827E34" w:rsidP="00311563">
            <w:pPr>
              <w:pStyle w:val="TableParagraph"/>
              <w:spacing w:line="210" w:lineRule="exact"/>
              <w:ind w:left="71"/>
              <w:jc w:val="center"/>
              <w:rPr>
                <w:b/>
                <w:sz w:val="20"/>
              </w:rPr>
            </w:pPr>
            <w:r>
              <w:rPr>
                <w:b/>
                <w:sz w:val="20"/>
              </w:rPr>
              <w:t>Bölüm</w:t>
            </w:r>
          </w:p>
        </w:tc>
        <w:tc>
          <w:tcPr>
            <w:tcW w:w="1417" w:type="dxa"/>
          </w:tcPr>
          <w:p w:rsidR="00827E34" w:rsidRDefault="00827E34">
            <w:pPr>
              <w:pStyle w:val="TableParagraph"/>
              <w:spacing w:line="230" w:lineRule="atLeast"/>
              <w:ind w:left="71"/>
              <w:rPr>
                <w:b/>
                <w:w w:val="95"/>
                <w:sz w:val="20"/>
              </w:rPr>
            </w:pPr>
          </w:p>
        </w:tc>
        <w:tc>
          <w:tcPr>
            <w:tcW w:w="1134" w:type="dxa"/>
          </w:tcPr>
          <w:p w:rsidR="00827E34" w:rsidRDefault="00827E34" w:rsidP="00746826">
            <w:pPr>
              <w:pStyle w:val="TableParagraph"/>
              <w:spacing w:line="230" w:lineRule="atLeast"/>
              <w:ind w:left="71"/>
              <w:jc w:val="center"/>
              <w:rPr>
                <w:b/>
                <w:sz w:val="20"/>
              </w:rPr>
            </w:pPr>
            <w:r>
              <w:rPr>
                <w:b/>
                <w:w w:val="95"/>
                <w:sz w:val="20"/>
              </w:rPr>
              <w:t xml:space="preserve">Öğrenci </w:t>
            </w:r>
            <w:r>
              <w:rPr>
                <w:b/>
                <w:sz w:val="20"/>
              </w:rPr>
              <w:t>sayısı</w:t>
            </w:r>
          </w:p>
        </w:tc>
        <w:tc>
          <w:tcPr>
            <w:tcW w:w="1134" w:type="dxa"/>
          </w:tcPr>
          <w:p w:rsidR="00827E34" w:rsidRDefault="00827E34" w:rsidP="00746826">
            <w:pPr>
              <w:pStyle w:val="TableParagraph"/>
              <w:spacing w:line="230" w:lineRule="atLeast"/>
              <w:ind w:left="72"/>
              <w:jc w:val="center"/>
              <w:rPr>
                <w:b/>
                <w:sz w:val="20"/>
              </w:rPr>
            </w:pPr>
            <w:r>
              <w:rPr>
                <w:b/>
                <w:w w:val="95"/>
                <w:sz w:val="20"/>
              </w:rPr>
              <w:t xml:space="preserve">Öğrenci </w:t>
            </w:r>
            <w:r>
              <w:rPr>
                <w:b/>
                <w:sz w:val="20"/>
              </w:rPr>
              <w:t>sayısı</w:t>
            </w:r>
          </w:p>
        </w:tc>
        <w:tc>
          <w:tcPr>
            <w:tcW w:w="2280" w:type="dxa"/>
          </w:tcPr>
          <w:p w:rsidR="00827E34" w:rsidRDefault="00827E34" w:rsidP="00746826">
            <w:pPr>
              <w:pStyle w:val="TableParagraph"/>
              <w:spacing w:line="210" w:lineRule="exact"/>
              <w:ind w:left="69"/>
              <w:jc w:val="center"/>
              <w:rPr>
                <w:b/>
                <w:sz w:val="20"/>
              </w:rPr>
            </w:pPr>
            <w:r>
              <w:rPr>
                <w:b/>
                <w:sz w:val="20"/>
              </w:rPr>
              <w:t>Akademisyen sayısı</w:t>
            </w:r>
          </w:p>
        </w:tc>
        <w:tc>
          <w:tcPr>
            <w:tcW w:w="2196" w:type="dxa"/>
          </w:tcPr>
          <w:p w:rsidR="00827E34" w:rsidRDefault="00827E34" w:rsidP="00746826">
            <w:pPr>
              <w:pStyle w:val="TableParagraph"/>
              <w:spacing w:line="210" w:lineRule="exact"/>
              <w:ind w:left="69"/>
              <w:jc w:val="center"/>
              <w:rPr>
                <w:b/>
                <w:sz w:val="20"/>
              </w:rPr>
            </w:pPr>
            <w:r>
              <w:rPr>
                <w:b/>
                <w:sz w:val="20"/>
              </w:rPr>
              <w:t>İdari personel sayısı</w:t>
            </w:r>
          </w:p>
        </w:tc>
      </w:tr>
      <w:tr w:rsidR="00827E34" w:rsidTr="00746826">
        <w:trPr>
          <w:trHeight w:val="468"/>
        </w:trPr>
        <w:tc>
          <w:tcPr>
            <w:tcW w:w="1986" w:type="dxa"/>
            <w:vMerge/>
          </w:tcPr>
          <w:p w:rsidR="00827E34" w:rsidRDefault="00827E34">
            <w:pPr>
              <w:pStyle w:val="TableParagraph"/>
              <w:rPr>
                <w:sz w:val="20"/>
              </w:rPr>
            </w:pPr>
          </w:p>
        </w:tc>
        <w:tc>
          <w:tcPr>
            <w:tcW w:w="1417" w:type="dxa"/>
          </w:tcPr>
          <w:p w:rsidR="00827E34" w:rsidRPr="00827E34" w:rsidRDefault="00827E34" w:rsidP="00311563">
            <w:pPr>
              <w:pStyle w:val="TableParagraph"/>
              <w:spacing w:line="225" w:lineRule="exact"/>
              <w:ind w:left="71"/>
              <w:jc w:val="center"/>
              <w:rPr>
                <w:b/>
                <w:sz w:val="20"/>
              </w:rPr>
            </w:pPr>
            <w:r w:rsidRPr="00827E34">
              <w:rPr>
                <w:b/>
                <w:sz w:val="20"/>
              </w:rPr>
              <w:t>Program</w:t>
            </w:r>
          </w:p>
        </w:tc>
        <w:tc>
          <w:tcPr>
            <w:tcW w:w="1134" w:type="dxa"/>
          </w:tcPr>
          <w:p w:rsidR="00827E34" w:rsidRPr="00827E34" w:rsidRDefault="00827E34" w:rsidP="00311563">
            <w:pPr>
              <w:pStyle w:val="TableParagraph"/>
              <w:spacing w:line="225" w:lineRule="exact"/>
              <w:ind w:left="71"/>
              <w:jc w:val="center"/>
              <w:rPr>
                <w:b/>
                <w:sz w:val="20"/>
              </w:rPr>
            </w:pPr>
            <w:r w:rsidRPr="00827E34">
              <w:rPr>
                <w:b/>
                <w:sz w:val="20"/>
              </w:rPr>
              <w:t>2019-2020</w:t>
            </w:r>
          </w:p>
        </w:tc>
        <w:tc>
          <w:tcPr>
            <w:tcW w:w="1134" w:type="dxa"/>
          </w:tcPr>
          <w:p w:rsidR="00827E34" w:rsidRPr="00827E34" w:rsidRDefault="00827E34" w:rsidP="00311563">
            <w:pPr>
              <w:pStyle w:val="TableParagraph"/>
              <w:spacing w:line="225" w:lineRule="exact"/>
              <w:ind w:left="72"/>
              <w:jc w:val="center"/>
              <w:rPr>
                <w:b/>
                <w:sz w:val="20"/>
              </w:rPr>
            </w:pPr>
            <w:r w:rsidRPr="00827E34">
              <w:rPr>
                <w:b/>
                <w:sz w:val="20"/>
              </w:rPr>
              <w:t>2020-2021</w:t>
            </w:r>
          </w:p>
        </w:tc>
        <w:tc>
          <w:tcPr>
            <w:tcW w:w="2280" w:type="dxa"/>
          </w:tcPr>
          <w:p w:rsidR="00827E34" w:rsidRPr="00827E34" w:rsidRDefault="00827E34" w:rsidP="00311563">
            <w:pPr>
              <w:pStyle w:val="TableParagraph"/>
              <w:spacing w:line="215" w:lineRule="exact"/>
              <w:ind w:left="69"/>
              <w:jc w:val="center"/>
              <w:rPr>
                <w:b/>
                <w:sz w:val="20"/>
              </w:rPr>
            </w:pPr>
            <w:r w:rsidRPr="00827E34">
              <w:rPr>
                <w:b/>
                <w:sz w:val="20"/>
              </w:rPr>
              <w:t>2020-2021</w:t>
            </w:r>
          </w:p>
        </w:tc>
        <w:tc>
          <w:tcPr>
            <w:tcW w:w="2196" w:type="dxa"/>
          </w:tcPr>
          <w:p w:rsidR="00827E34" w:rsidRPr="00827E34" w:rsidRDefault="00827E34" w:rsidP="00311563">
            <w:pPr>
              <w:pStyle w:val="TableParagraph"/>
              <w:spacing w:line="215" w:lineRule="exact"/>
              <w:ind w:left="69"/>
              <w:jc w:val="center"/>
              <w:rPr>
                <w:b/>
                <w:sz w:val="20"/>
              </w:rPr>
            </w:pPr>
            <w:r w:rsidRPr="00827E34">
              <w:rPr>
                <w:b/>
                <w:sz w:val="20"/>
              </w:rPr>
              <w:t>2020-2021</w:t>
            </w:r>
          </w:p>
        </w:tc>
      </w:tr>
      <w:tr w:rsidR="00572B19" w:rsidTr="00746826">
        <w:trPr>
          <w:trHeight w:val="292"/>
        </w:trPr>
        <w:tc>
          <w:tcPr>
            <w:tcW w:w="1986" w:type="dxa"/>
            <w:vMerge w:val="restart"/>
          </w:tcPr>
          <w:p w:rsidR="00572B19" w:rsidRPr="008734CF" w:rsidRDefault="00572B19" w:rsidP="00827E34">
            <w:pPr>
              <w:pStyle w:val="TableParagraph"/>
              <w:spacing w:before="53" w:line="215" w:lineRule="exact"/>
              <w:ind w:left="71"/>
              <w:rPr>
                <w:b/>
                <w:sz w:val="20"/>
              </w:rPr>
            </w:pPr>
          </w:p>
          <w:p w:rsidR="00572B19" w:rsidRPr="008734CF" w:rsidRDefault="00572B19" w:rsidP="00827E34">
            <w:pPr>
              <w:pStyle w:val="TableParagraph"/>
              <w:spacing w:before="53" w:line="215" w:lineRule="exact"/>
              <w:ind w:left="71"/>
              <w:rPr>
                <w:b/>
                <w:sz w:val="20"/>
              </w:rPr>
            </w:pPr>
          </w:p>
          <w:p w:rsidR="00572B19" w:rsidRPr="008734CF" w:rsidRDefault="00572B19" w:rsidP="00827E34">
            <w:pPr>
              <w:pStyle w:val="TableParagraph"/>
              <w:spacing w:before="53" w:line="215" w:lineRule="exact"/>
              <w:ind w:left="71"/>
              <w:rPr>
                <w:b/>
                <w:sz w:val="20"/>
              </w:rPr>
            </w:pPr>
          </w:p>
          <w:p w:rsidR="00572B19" w:rsidRDefault="00572B19" w:rsidP="00827E34">
            <w:pPr>
              <w:pStyle w:val="TableParagraph"/>
              <w:spacing w:before="53" w:line="215" w:lineRule="exact"/>
              <w:ind w:left="71"/>
              <w:rPr>
                <w:b/>
                <w:sz w:val="20"/>
              </w:rPr>
            </w:pPr>
          </w:p>
          <w:p w:rsidR="00572B19" w:rsidRDefault="00572B19" w:rsidP="00827E34">
            <w:pPr>
              <w:pStyle w:val="TableParagraph"/>
              <w:spacing w:before="53" w:line="215" w:lineRule="exact"/>
              <w:ind w:left="71"/>
              <w:rPr>
                <w:b/>
                <w:sz w:val="20"/>
              </w:rPr>
            </w:pPr>
          </w:p>
          <w:p w:rsidR="00572B19" w:rsidRPr="008734CF" w:rsidRDefault="00572B19" w:rsidP="00827E34">
            <w:pPr>
              <w:pStyle w:val="TableParagraph"/>
              <w:spacing w:before="53" w:line="215" w:lineRule="exact"/>
              <w:ind w:left="71"/>
              <w:rPr>
                <w:b/>
                <w:sz w:val="20"/>
              </w:rPr>
            </w:pPr>
            <w:r w:rsidRPr="008734CF">
              <w:rPr>
                <w:b/>
                <w:sz w:val="20"/>
              </w:rPr>
              <w:t>Tıbbi Hizmetler Ve Teknikler Bölümü</w:t>
            </w:r>
          </w:p>
        </w:tc>
        <w:tc>
          <w:tcPr>
            <w:tcW w:w="1417" w:type="dxa"/>
          </w:tcPr>
          <w:p w:rsidR="00572B19" w:rsidRDefault="00572B19">
            <w:pPr>
              <w:pStyle w:val="TableParagraph"/>
              <w:spacing w:before="53" w:line="215" w:lineRule="exact"/>
              <w:ind w:left="71"/>
              <w:rPr>
                <w:sz w:val="16"/>
              </w:rPr>
            </w:pPr>
            <w:r w:rsidRPr="00827E34">
              <w:rPr>
                <w:sz w:val="16"/>
              </w:rPr>
              <w:t>İlk ve Acil Yardım</w:t>
            </w:r>
          </w:p>
          <w:p w:rsidR="00572B19" w:rsidRPr="00827E34" w:rsidRDefault="00572B19">
            <w:pPr>
              <w:pStyle w:val="TableParagraph"/>
              <w:spacing w:before="53" w:line="215" w:lineRule="exact"/>
              <w:ind w:left="71"/>
              <w:rPr>
                <w:sz w:val="16"/>
              </w:rPr>
            </w:pPr>
          </w:p>
        </w:tc>
        <w:tc>
          <w:tcPr>
            <w:tcW w:w="1134" w:type="dxa"/>
          </w:tcPr>
          <w:p w:rsidR="00572B19" w:rsidRDefault="00AA041C" w:rsidP="00572B19">
            <w:pPr>
              <w:pStyle w:val="TableParagraph"/>
              <w:spacing w:before="53" w:line="215" w:lineRule="exact"/>
              <w:ind w:left="71"/>
              <w:jc w:val="center"/>
              <w:rPr>
                <w:sz w:val="20"/>
              </w:rPr>
            </w:pPr>
            <w:r>
              <w:rPr>
                <w:sz w:val="20"/>
              </w:rPr>
              <w:t>328</w:t>
            </w:r>
          </w:p>
        </w:tc>
        <w:tc>
          <w:tcPr>
            <w:tcW w:w="1134" w:type="dxa"/>
          </w:tcPr>
          <w:p w:rsidR="00572B19" w:rsidRDefault="00AA041C" w:rsidP="00572B19">
            <w:pPr>
              <w:pStyle w:val="TableParagraph"/>
              <w:spacing w:before="53" w:line="215" w:lineRule="exact"/>
              <w:ind w:left="72"/>
              <w:jc w:val="center"/>
              <w:rPr>
                <w:sz w:val="20"/>
              </w:rPr>
            </w:pPr>
            <w:r>
              <w:rPr>
                <w:sz w:val="20"/>
              </w:rPr>
              <w:t>337</w:t>
            </w:r>
          </w:p>
        </w:tc>
        <w:tc>
          <w:tcPr>
            <w:tcW w:w="2280" w:type="dxa"/>
          </w:tcPr>
          <w:p w:rsidR="00572B19" w:rsidRDefault="00572B19" w:rsidP="00572B19">
            <w:pPr>
              <w:pStyle w:val="TableParagraph"/>
              <w:spacing w:before="53" w:line="215" w:lineRule="exact"/>
              <w:ind w:left="69"/>
              <w:rPr>
                <w:sz w:val="20"/>
              </w:rPr>
            </w:pPr>
            <w:r>
              <w:rPr>
                <w:sz w:val="20"/>
              </w:rPr>
              <w:t>2 Öğretim Görevlisi</w:t>
            </w:r>
          </w:p>
        </w:tc>
        <w:tc>
          <w:tcPr>
            <w:tcW w:w="2196" w:type="dxa"/>
            <w:vMerge w:val="restart"/>
          </w:tcPr>
          <w:p w:rsidR="00572B19" w:rsidRDefault="00572B19">
            <w:pPr>
              <w:pStyle w:val="TableParagraph"/>
              <w:spacing w:before="53" w:line="215" w:lineRule="exact"/>
              <w:ind w:left="69"/>
              <w:rPr>
                <w:sz w:val="20"/>
              </w:rPr>
            </w:pPr>
          </w:p>
          <w:p w:rsidR="00572B19" w:rsidRDefault="00572B19">
            <w:pPr>
              <w:pStyle w:val="TableParagraph"/>
              <w:spacing w:before="53" w:line="215" w:lineRule="exact"/>
              <w:ind w:left="69"/>
              <w:rPr>
                <w:sz w:val="20"/>
              </w:rPr>
            </w:pPr>
          </w:p>
          <w:p w:rsidR="00572B19" w:rsidRDefault="00572B19">
            <w:pPr>
              <w:pStyle w:val="TableParagraph"/>
              <w:spacing w:before="53" w:line="215" w:lineRule="exact"/>
              <w:ind w:left="69"/>
              <w:rPr>
                <w:sz w:val="20"/>
              </w:rPr>
            </w:pPr>
          </w:p>
          <w:p w:rsidR="00572B19" w:rsidRDefault="00572B19">
            <w:pPr>
              <w:pStyle w:val="TableParagraph"/>
              <w:spacing w:before="53" w:line="215" w:lineRule="exact"/>
              <w:ind w:left="69"/>
              <w:rPr>
                <w:sz w:val="20"/>
              </w:rPr>
            </w:pPr>
          </w:p>
          <w:p w:rsidR="00572B19" w:rsidRDefault="00572B19">
            <w:pPr>
              <w:pStyle w:val="TableParagraph"/>
              <w:spacing w:before="53" w:line="215" w:lineRule="exact"/>
              <w:ind w:left="69"/>
              <w:rPr>
                <w:sz w:val="20"/>
              </w:rPr>
            </w:pPr>
          </w:p>
          <w:p w:rsidR="00572B19" w:rsidRDefault="00572B19">
            <w:pPr>
              <w:pStyle w:val="TableParagraph"/>
              <w:spacing w:before="53" w:line="215" w:lineRule="exact"/>
              <w:ind w:left="69"/>
              <w:rPr>
                <w:sz w:val="20"/>
              </w:rPr>
            </w:pPr>
          </w:p>
          <w:p w:rsidR="00572B19" w:rsidRDefault="00572B19">
            <w:pPr>
              <w:pStyle w:val="TableParagraph"/>
              <w:spacing w:before="53" w:line="215" w:lineRule="exact"/>
              <w:ind w:left="69"/>
              <w:rPr>
                <w:sz w:val="20"/>
              </w:rPr>
            </w:pPr>
          </w:p>
          <w:p w:rsidR="00572B19" w:rsidRDefault="00572B19">
            <w:pPr>
              <w:pStyle w:val="TableParagraph"/>
              <w:spacing w:before="53" w:line="215" w:lineRule="exact"/>
              <w:ind w:left="69"/>
              <w:rPr>
                <w:sz w:val="20"/>
              </w:rPr>
            </w:pPr>
          </w:p>
          <w:p w:rsidR="00572B19" w:rsidRDefault="00572B19">
            <w:pPr>
              <w:pStyle w:val="TableParagraph"/>
              <w:spacing w:before="53" w:line="215" w:lineRule="exact"/>
              <w:ind w:left="69"/>
              <w:rPr>
                <w:sz w:val="20"/>
              </w:rPr>
            </w:pPr>
            <w:r>
              <w:rPr>
                <w:sz w:val="20"/>
              </w:rPr>
              <w:t>1 Fakülte Sekreteri</w:t>
            </w:r>
          </w:p>
          <w:p w:rsidR="00572B19" w:rsidRDefault="00572B19">
            <w:pPr>
              <w:pStyle w:val="TableParagraph"/>
              <w:spacing w:before="53" w:line="215" w:lineRule="exact"/>
              <w:ind w:left="69"/>
              <w:rPr>
                <w:sz w:val="20"/>
              </w:rPr>
            </w:pPr>
            <w:r>
              <w:rPr>
                <w:sz w:val="20"/>
              </w:rPr>
              <w:t>4 Bilg. İşletmeni</w:t>
            </w:r>
          </w:p>
          <w:p w:rsidR="00572B19" w:rsidRDefault="00572B19">
            <w:pPr>
              <w:pStyle w:val="TableParagraph"/>
              <w:spacing w:before="53" w:line="215" w:lineRule="exact"/>
              <w:ind w:left="69"/>
              <w:rPr>
                <w:sz w:val="20"/>
              </w:rPr>
            </w:pPr>
            <w:r>
              <w:rPr>
                <w:sz w:val="20"/>
              </w:rPr>
              <w:t>2 Daimi Sözleşmeli İşçi</w:t>
            </w:r>
          </w:p>
        </w:tc>
      </w:tr>
      <w:tr w:rsidR="00572B19" w:rsidTr="00746826">
        <w:trPr>
          <w:trHeight w:val="292"/>
        </w:trPr>
        <w:tc>
          <w:tcPr>
            <w:tcW w:w="1986" w:type="dxa"/>
            <w:vMerge/>
          </w:tcPr>
          <w:p w:rsidR="00572B19" w:rsidRPr="008734CF" w:rsidRDefault="00572B19">
            <w:pPr>
              <w:pStyle w:val="TableParagraph"/>
              <w:rPr>
                <w:b/>
                <w:sz w:val="20"/>
              </w:rPr>
            </w:pPr>
          </w:p>
        </w:tc>
        <w:tc>
          <w:tcPr>
            <w:tcW w:w="1417" w:type="dxa"/>
          </w:tcPr>
          <w:p w:rsidR="00572B19" w:rsidRDefault="00572B19">
            <w:pPr>
              <w:pStyle w:val="TableParagraph"/>
              <w:rPr>
                <w:sz w:val="16"/>
              </w:rPr>
            </w:pPr>
            <w:r w:rsidRPr="00827E34">
              <w:rPr>
                <w:sz w:val="16"/>
              </w:rPr>
              <w:t xml:space="preserve">Tıbbi Dok. Ve Sekreterlik </w:t>
            </w:r>
          </w:p>
          <w:p w:rsidR="00572B19" w:rsidRPr="00827E34" w:rsidRDefault="00572B19">
            <w:pPr>
              <w:pStyle w:val="TableParagraph"/>
              <w:rPr>
                <w:sz w:val="16"/>
              </w:rPr>
            </w:pPr>
          </w:p>
        </w:tc>
        <w:tc>
          <w:tcPr>
            <w:tcW w:w="1134" w:type="dxa"/>
          </w:tcPr>
          <w:p w:rsidR="00572B19" w:rsidRDefault="00AA041C" w:rsidP="00572B19">
            <w:pPr>
              <w:pStyle w:val="TableParagraph"/>
              <w:jc w:val="center"/>
              <w:rPr>
                <w:sz w:val="20"/>
              </w:rPr>
            </w:pPr>
            <w:r>
              <w:rPr>
                <w:sz w:val="20"/>
              </w:rPr>
              <w:t>291</w:t>
            </w:r>
          </w:p>
        </w:tc>
        <w:tc>
          <w:tcPr>
            <w:tcW w:w="1134" w:type="dxa"/>
          </w:tcPr>
          <w:p w:rsidR="00572B19" w:rsidRDefault="00AA041C" w:rsidP="00572B19">
            <w:pPr>
              <w:pStyle w:val="TableParagraph"/>
              <w:jc w:val="center"/>
              <w:rPr>
                <w:sz w:val="20"/>
              </w:rPr>
            </w:pPr>
            <w:r>
              <w:rPr>
                <w:sz w:val="20"/>
              </w:rPr>
              <w:t>303</w:t>
            </w:r>
          </w:p>
        </w:tc>
        <w:tc>
          <w:tcPr>
            <w:tcW w:w="2280" w:type="dxa"/>
          </w:tcPr>
          <w:p w:rsidR="00BB6BC4" w:rsidRDefault="00BB6BC4">
            <w:pPr>
              <w:pStyle w:val="TableParagraph"/>
              <w:spacing w:before="53" w:line="215" w:lineRule="exact"/>
              <w:ind w:left="69"/>
              <w:rPr>
                <w:sz w:val="20"/>
              </w:rPr>
            </w:pPr>
            <w:r>
              <w:rPr>
                <w:sz w:val="20"/>
              </w:rPr>
              <w:t>1 Öğretim Üyesi</w:t>
            </w:r>
          </w:p>
          <w:p w:rsidR="00572B19" w:rsidRDefault="00BB6BC4">
            <w:pPr>
              <w:pStyle w:val="TableParagraph"/>
              <w:spacing w:before="53" w:line="215" w:lineRule="exact"/>
              <w:ind w:left="69"/>
              <w:rPr>
                <w:sz w:val="20"/>
              </w:rPr>
            </w:pPr>
            <w:r>
              <w:rPr>
                <w:sz w:val="20"/>
              </w:rPr>
              <w:t>2</w:t>
            </w:r>
            <w:r w:rsidR="00572B19">
              <w:rPr>
                <w:sz w:val="20"/>
              </w:rPr>
              <w:t xml:space="preserve"> Öğretim Görevlisi</w:t>
            </w:r>
          </w:p>
        </w:tc>
        <w:tc>
          <w:tcPr>
            <w:tcW w:w="2196" w:type="dxa"/>
            <w:vMerge/>
          </w:tcPr>
          <w:p w:rsidR="00572B19" w:rsidRDefault="00572B19">
            <w:pPr>
              <w:pStyle w:val="TableParagraph"/>
              <w:spacing w:before="53" w:line="215" w:lineRule="exact"/>
              <w:ind w:left="69"/>
              <w:rPr>
                <w:sz w:val="20"/>
              </w:rPr>
            </w:pPr>
          </w:p>
        </w:tc>
      </w:tr>
      <w:tr w:rsidR="00572B19" w:rsidTr="00746826">
        <w:trPr>
          <w:trHeight w:val="295"/>
        </w:trPr>
        <w:tc>
          <w:tcPr>
            <w:tcW w:w="1986" w:type="dxa"/>
            <w:vMerge/>
          </w:tcPr>
          <w:p w:rsidR="00572B19" w:rsidRPr="008734CF" w:rsidRDefault="00572B19">
            <w:pPr>
              <w:pStyle w:val="TableParagraph"/>
              <w:rPr>
                <w:b/>
                <w:sz w:val="20"/>
              </w:rPr>
            </w:pPr>
          </w:p>
        </w:tc>
        <w:tc>
          <w:tcPr>
            <w:tcW w:w="1417" w:type="dxa"/>
          </w:tcPr>
          <w:p w:rsidR="00572B19" w:rsidRDefault="00572B19">
            <w:pPr>
              <w:pStyle w:val="TableParagraph"/>
              <w:rPr>
                <w:sz w:val="16"/>
              </w:rPr>
            </w:pPr>
            <w:r w:rsidRPr="00827E34">
              <w:rPr>
                <w:sz w:val="16"/>
              </w:rPr>
              <w:t>Tıbbi Görüntüleme</w:t>
            </w:r>
            <w:r>
              <w:rPr>
                <w:sz w:val="16"/>
              </w:rPr>
              <w:t xml:space="preserve"> Teknikleri </w:t>
            </w:r>
            <w:r w:rsidRPr="00827E34">
              <w:rPr>
                <w:sz w:val="16"/>
              </w:rPr>
              <w:t xml:space="preserve"> </w:t>
            </w:r>
          </w:p>
          <w:p w:rsidR="00572B19" w:rsidRPr="00827E34" w:rsidRDefault="00572B19">
            <w:pPr>
              <w:pStyle w:val="TableParagraph"/>
              <w:rPr>
                <w:sz w:val="16"/>
              </w:rPr>
            </w:pPr>
          </w:p>
        </w:tc>
        <w:tc>
          <w:tcPr>
            <w:tcW w:w="1134" w:type="dxa"/>
          </w:tcPr>
          <w:p w:rsidR="00572B19" w:rsidRDefault="00CB1DA8" w:rsidP="00572B19">
            <w:pPr>
              <w:pStyle w:val="TableParagraph"/>
              <w:jc w:val="center"/>
              <w:rPr>
                <w:sz w:val="20"/>
              </w:rPr>
            </w:pPr>
            <w:r>
              <w:rPr>
                <w:sz w:val="20"/>
              </w:rPr>
              <w:t>31</w:t>
            </w:r>
          </w:p>
        </w:tc>
        <w:tc>
          <w:tcPr>
            <w:tcW w:w="1134" w:type="dxa"/>
          </w:tcPr>
          <w:p w:rsidR="00572B19" w:rsidRDefault="00AA041C" w:rsidP="00572B19">
            <w:pPr>
              <w:pStyle w:val="TableParagraph"/>
              <w:jc w:val="center"/>
              <w:rPr>
                <w:sz w:val="20"/>
              </w:rPr>
            </w:pPr>
            <w:r>
              <w:rPr>
                <w:sz w:val="20"/>
              </w:rPr>
              <w:t>71</w:t>
            </w:r>
          </w:p>
        </w:tc>
        <w:tc>
          <w:tcPr>
            <w:tcW w:w="2280" w:type="dxa"/>
          </w:tcPr>
          <w:p w:rsidR="00BB6BC4" w:rsidRDefault="00BB6BC4" w:rsidP="00BB6BC4">
            <w:pPr>
              <w:pStyle w:val="TableParagraph"/>
              <w:spacing w:before="55" w:line="215" w:lineRule="exact"/>
              <w:ind w:left="69"/>
              <w:rPr>
                <w:sz w:val="20"/>
              </w:rPr>
            </w:pPr>
            <w:r>
              <w:rPr>
                <w:sz w:val="20"/>
              </w:rPr>
              <w:t>1</w:t>
            </w:r>
            <w:r w:rsidR="00572B19">
              <w:rPr>
                <w:sz w:val="20"/>
              </w:rPr>
              <w:t xml:space="preserve"> </w:t>
            </w:r>
            <w:r>
              <w:rPr>
                <w:sz w:val="20"/>
              </w:rPr>
              <w:t>Öğretim Üyesi</w:t>
            </w:r>
            <w:r w:rsidR="00572B19">
              <w:rPr>
                <w:sz w:val="20"/>
              </w:rPr>
              <w:t xml:space="preserve"> </w:t>
            </w:r>
          </w:p>
          <w:p w:rsidR="00572B19" w:rsidRDefault="00BB6BC4" w:rsidP="00BB6BC4">
            <w:pPr>
              <w:pStyle w:val="TableParagraph"/>
              <w:spacing w:before="55" w:line="215" w:lineRule="exact"/>
              <w:ind w:left="69"/>
              <w:rPr>
                <w:sz w:val="20"/>
              </w:rPr>
            </w:pPr>
            <w:r>
              <w:rPr>
                <w:sz w:val="20"/>
              </w:rPr>
              <w:t xml:space="preserve">3 Öğretim </w:t>
            </w:r>
            <w:r w:rsidR="00572B19">
              <w:rPr>
                <w:sz w:val="20"/>
              </w:rPr>
              <w:t>Görevlisi</w:t>
            </w:r>
          </w:p>
        </w:tc>
        <w:tc>
          <w:tcPr>
            <w:tcW w:w="2196" w:type="dxa"/>
            <w:vMerge/>
          </w:tcPr>
          <w:p w:rsidR="00572B19" w:rsidRDefault="00572B19">
            <w:pPr>
              <w:pStyle w:val="TableParagraph"/>
              <w:spacing w:before="55" w:line="215" w:lineRule="exact"/>
              <w:ind w:left="69"/>
              <w:rPr>
                <w:sz w:val="20"/>
              </w:rPr>
            </w:pPr>
          </w:p>
        </w:tc>
      </w:tr>
      <w:tr w:rsidR="00572B19" w:rsidTr="00746826">
        <w:trPr>
          <w:trHeight w:val="292"/>
        </w:trPr>
        <w:tc>
          <w:tcPr>
            <w:tcW w:w="1986" w:type="dxa"/>
            <w:vMerge/>
          </w:tcPr>
          <w:p w:rsidR="00572B19" w:rsidRPr="008734CF" w:rsidRDefault="00572B19">
            <w:pPr>
              <w:pStyle w:val="TableParagraph"/>
              <w:spacing w:before="53" w:line="215" w:lineRule="exact"/>
              <w:ind w:left="71"/>
              <w:rPr>
                <w:b/>
                <w:sz w:val="20"/>
              </w:rPr>
            </w:pPr>
          </w:p>
        </w:tc>
        <w:tc>
          <w:tcPr>
            <w:tcW w:w="1417" w:type="dxa"/>
          </w:tcPr>
          <w:p w:rsidR="00572B19" w:rsidRDefault="00572B19" w:rsidP="00827E34">
            <w:pPr>
              <w:pStyle w:val="TableParagraph"/>
              <w:spacing w:before="53" w:line="215" w:lineRule="exact"/>
              <w:rPr>
                <w:sz w:val="16"/>
              </w:rPr>
            </w:pPr>
            <w:r w:rsidRPr="00827E34">
              <w:rPr>
                <w:sz w:val="16"/>
              </w:rPr>
              <w:t>Tıbbi L</w:t>
            </w:r>
            <w:r>
              <w:rPr>
                <w:sz w:val="16"/>
              </w:rPr>
              <w:t>aboratuvar</w:t>
            </w:r>
            <w:r w:rsidRPr="00827E34">
              <w:rPr>
                <w:sz w:val="16"/>
              </w:rPr>
              <w:t xml:space="preserve"> Teknikleri</w:t>
            </w:r>
          </w:p>
          <w:p w:rsidR="00572B19" w:rsidRPr="00827E34" w:rsidRDefault="00572B19" w:rsidP="00827E34">
            <w:pPr>
              <w:pStyle w:val="TableParagraph"/>
              <w:spacing w:before="53" w:line="215" w:lineRule="exact"/>
              <w:rPr>
                <w:sz w:val="16"/>
              </w:rPr>
            </w:pPr>
          </w:p>
        </w:tc>
        <w:tc>
          <w:tcPr>
            <w:tcW w:w="1134" w:type="dxa"/>
          </w:tcPr>
          <w:p w:rsidR="00572B19" w:rsidRDefault="00CB1DA8" w:rsidP="00572B19">
            <w:pPr>
              <w:pStyle w:val="TableParagraph"/>
              <w:spacing w:before="53" w:line="215" w:lineRule="exact"/>
              <w:ind w:left="71"/>
              <w:jc w:val="center"/>
              <w:rPr>
                <w:sz w:val="20"/>
              </w:rPr>
            </w:pPr>
            <w:r>
              <w:rPr>
                <w:sz w:val="20"/>
              </w:rPr>
              <w:t>72</w:t>
            </w:r>
          </w:p>
        </w:tc>
        <w:tc>
          <w:tcPr>
            <w:tcW w:w="1134" w:type="dxa"/>
          </w:tcPr>
          <w:p w:rsidR="00572B19" w:rsidRDefault="00AA041C" w:rsidP="00572B19">
            <w:pPr>
              <w:pStyle w:val="TableParagraph"/>
              <w:spacing w:before="53" w:line="215" w:lineRule="exact"/>
              <w:ind w:left="72"/>
              <w:jc w:val="center"/>
              <w:rPr>
                <w:sz w:val="20"/>
              </w:rPr>
            </w:pPr>
            <w:r>
              <w:rPr>
                <w:sz w:val="20"/>
              </w:rPr>
              <w:t>80</w:t>
            </w:r>
          </w:p>
        </w:tc>
        <w:tc>
          <w:tcPr>
            <w:tcW w:w="2280" w:type="dxa"/>
          </w:tcPr>
          <w:p w:rsidR="00BB6BC4" w:rsidRDefault="00BB6BC4">
            <w:pPr>
              <w:pStyle w:val="TableParagraph"/>
              <w:spacing w:before="53" w:line="215" w:lineRule="exact"/>
              <w:ind w:left="69"/>
              <w:rPr>
                <w:sz w:val="20"/>
              </w:rPr>
            </w:pPr>
          </w:p>
          <w:p w:rsidR="00572B19" w:rsidRDefault="00572B19">
            <w:pPr>
              <w:pStyle w:val="TableParagraph"/>
              <w:spacing w:before="53" w:line="215" w:lineRule="exact"/>
              <w:ind w:left="69"/>
              <w:rPr>
                <w:sz w:val="20"/>
              </w:rPr>
            </w:pPr>
            <w:r>
              <w:rPr>
                <w:sz w:val="20"/>
              </w:rPr>
              <w:t>4 Öğretim Üyesi</w:t>
            </w:r>
          </w:p>
        </w:tc>
        <w:tc>
          <w:tcPr>
            <w:tcW w:w="2196" w:type="dxa"/>
            <w:vMerge/>
          </w:tcPr>
          <w:p w:rsidR="00572B19" w:rsidRDefault="00572B19">
            <w:pPr>
              <w:pStyle w:val="TableParagraph"/>
              <w:spacing w:before="53" w:line="215" w:lineRule="exact"/>
              <w:ind w:left="69"/>
              <w:rPr>
                <w:sz w:val="20"/>
              </w:rPr>
            </w:pPr>
          </w:p>
        </w:tc>
      </w:tr>
      <w:tr w:rsidR="00572B19" w:rsidTr="00746826">
        <w:trPr>
          <w:trHeight w:val="292"/>
        </w:trPr>
        <w:tc>
          <w:tcPr>
            <w:tcW w:w="1986" w:type="dxa"/>
            <w:vMerge/>
          </w:tcPr>
          <w:p w:rsidR="00572B19" w:rsidRPr="008734CF" w:rsidRDefault="00572B19">
            <w:pPr>
              <w:pStyle w:val="TableParagraph"/>
              <w:rPr>
                <w:b/>
                <w:sz w:val="20"/>
              </w:rPr>
            </w:pPr>
          </w:p>
        </w:tc>
        <w:tc>
          <w:tcPr>
            <w:tcW w:w="1417" w:type="dxa"/>
          </w:tcPr>
          <w:p w:rsidR="00572B19" w:rsidRDefault="00572B19">
            <w:pPr>
              <w:pStyle w:val="TableParagraph"/>
              <w:rPr>
                <w:sz w:val="16"/>
              </w:rPr>
            </w:pPr>
          </w:p>
          <w:p w:rsidR="00572B19" w:rsidRDefault="00572B19">
            <w:pPr>
              <w:pStyle w:val="TableParagraph"/>
              <w:rPr>
                <w:sz w:val="16"/>
              </w:rPr>
            </w:pPr>
            <w:r>
              <w:rPr>
                <w:sz w:val="16"/>
              </w:rPr>
              <w:t xml:space="preserve">Optisyenlik </w:t>
            </w:r>
          </w:p>
          <w:p w:rsidR="00572B19" w:rsidRPr="00827E34" w:rsidRDefault="00572B19">
            <w:pPr>
              <w:pStyle w:val="TableParagraph"/>
              <w:rPr>
                <w:sz w:val="16"/>
              </w:rPr>
            </w:pPr>
          </w:p>
        </w:tc>
        <w:tc>
          <w:tcPr>
            <w:tcW w:w="1134" w:type="dxa"/>
          </w:tcPr>
          <w:p w:rsidR="00572B19" w:rsidRDefault="00CB1DA8" w:rsidP="00572B19">
            <w:pPr>
              <w:pStyle w:val="TableParagraph"/>
              <w:jc w:val="center"/>
              <w:rPr>
                <w:sz w:val="20"/>
              </w:rPr>
            </w:pPr>
            <w:r>
              <w:rPr>
                <w:sz w:val="20"/>
              </w:rPr>
              <w:t>88</w:t>
            </w:r>
          </w:p>
        </w:tc>
        <w:tc>
          <w:tcPr>
            <w:tcW w:w="1134" w:type="dxa"/>
          </w:tcPr>
          <w:p w:rsidR="00572B19" w:rsidRDefault="00AA041C" w:rsidP="00572B19">
            <w:pPr>
              <w:pStyle w:val="TableParagraph"/>
              <w:jc w:val="center"/>
              <w:rPr>
                <w:sz w:val="20"/>
              </w:rPr>
            </w:pPr>
            <w:r>
              <w:rPr>
                <w:sz w:val="20"/>
              </w:rPr>
              <w:t>113</w:t>
            </w:r>
          </w:p>
        </w:tc>
        <w:tc>
          <w:tcPr>
            <w:tcW w:w="2280" w:type="dxa"/>
          </w:tcPr>
          <w:p w:rsidR="00572B19" w:rsidRDefault="00BB6BC4" w:rsidP="00BB6BC4">
            <w:pPr>
              <w:pStyle w:val="TableParagraph"/>
              <w:spacing w:before="53" w:line="215" w:lineRule="exact"/>
              <w:ind w:left="69"/>
              <w:rPr>
                <w:sz w:val="20"/>
              </w:rPr>
            </w:pPr>
            <w:r>
              <w:rPr>
                <w:sz w:val="20"/>
              </w:rPr>
              <w:t>1</w:t>
            </w:r>
            <w:r w:rsidR="00572B19">
              <w:rPr>
                <w:sz w:val="20"/>
              </w:rPr>
              <w:t xml:space="preserve"> Öğretim </w:t>
            </w:r>
            <w:r>
              <w:rPr>
                <w:sz w:val="20"/>
              </w:rPr>
              <w:t>Üyesi</w:t>
            </w:r>
          </w:p>
          <w:p w:rsidR="00BB6BC4" w:rsidRDefault="00BB6BC4" w:rsidP="00BB6BC4">
            <w:pPr>
              <w:pStyle w:val="TableParagraph"/>
              <w:spacing w:before="53" w:line="215" w:lineRule="exact"/>
              <w:ind w:left="69"/>
              <w:rPr>
                <w:sz w:val="20"/>
              </w:rPr>
            </w:pPr>
          </w:p>
        </w:tc>
        <w:tc>
          <w:tcPr>
            <w:tcW w:w="2196" w:type="dxa"/>
            <w:vMerge/>
          </w:tcPr>
          <w:p w:rsidR="00572B19" w:rsidRDefault="00572B19">
            <w:pPr>
              <w:pStyle w:val="TableParagraph"/>
              <w:rPr>
                <w:sz w:val="20"/>
              </w:rPr>
            </w:pPr>
          </w:p>
        </w:tc>
      </w:tr>
      <w:tr w:rsidR="00572B19" w:rsidTr="00746826">
        <w:trPr>
          <w:trHeight w:val="292"/>
        </w:trPr>
        <w:tc>
          <w:tcPr>
            <w:tcW w:w="1986" w:type="dxa"/>
            <w:vMerge/>
          </w:tcPr>
          <w:p w:rsidR="00572B19" w:rsidRPr="008734CF" w:rsidRDefault="00572B19">
            <w:pPr>
              <w:pStyle w:val="TableParagraph"/>
              <w:rPr>
                <w:b/>
                <w:sz w:val="20"/>
              </w:rPr>
            </w:pPr>
          </w:p>
        </w:tc>
        <w:tc>
          <w:tcPr>
            <w:tcW w:w="1417" w:type="dxa"/>
          </w:tcPr>
          <w:p w:rsidR="00572B19" w:rsidRDefault="00572B19">
            <w:pPr>
              <w:pStyle w:val="TableParagraph"/>
              <w:rPr>
                <w:sz w:val="16"/>
              </w:rPr>
            </w:pPr>
          </w:p>
          <w:p w:rsidR="00572B19" w:rsidRDefault="00572B19">
            <w:pPr>
              <w:pStyle w:val="TableParagraph"/>
              <w:rPr>
                <w:sz w:val="16"/>
              </w:rPr>
            </w:pPr>
            <w:r>
              <w:rPr>
                <w:sz w:val="16"/>
              </w:rPr>
              <w:t xml:space="preserve">Ortopedik Protez ve Ortez </w:t>
            </w:r>
          </w:p>
          <w:p w:rsidR="00BB6BC4" w:rsidRDefault="00BB6BC4">
            <w:pPr>
              <w:pStyle w:val="TableParagraph"/>
              <w:rPr>
                <w:sz w:val="16"/>
              </w:rPr>
            </w:pPr>
          </w:p>
          <w:p w:rsidR="00BB6BC4" w:rsidRDefault="00BB6BC4">
            <w:pPr>
              <w:pStyle w:val="TableParagraph"/>
              <w:rPr>
                <w:sz w:val="16"/>
              </w:rPr>
            </w:pPr>
            <w:r>
              <w:rPr>
                <w:noProof/>
                <w:sz w:val="16"/>
                <w:lang w:eastAsia="tr-TR"/>
              </w:rPr>
              <mc:AlternateContent>
                <mc:Choice Requires="wps">
                  <w:drawing>
                    <wp:anchor distT="0" distB="0" distL="114300" distR="114300" simplePos="0" relativeHeight="251659264" behindDoc="0" locked="0" layoutInCell="1" allowOverlap="1">
                      <wp:simplePos x="0" y="0"/>
                      <wp:positionH relativeFrom="column">
                        <wp:posOffset>1058</wp:posOffset>
                      </wp:positionH>
                      <wp:positionV relativeFrom="paragraph">
                        <wp:posOffset>47203</wp:posOffset>
                      </wp:positionV>
                      <wp:extent cx="3784389" cy="0"/>
                      <wp:effectExtent l="0" t="0" r="26035" b="19050"/>
                      <wp:wrapNone/>
                      <wp:docPr id="16" name="Düz Bağlayıcı 16"/>
                      <wp:cNvGraphicFramePr/>
                      <a:graphic xmlns:a="http://schemas.openxmlformats.org/drawingml/2006/main">
                        <a:graphicData uri="http://schemas.microsoft.com/office/word/2010/wordprocessingShape">
                          <wps:wsp>
                            <wps:cNvCnPr/>
                            <wps:spPr>
                              <a:xfrm>
                                <a:off x="0" y="0"/>
                                <a:ext cx="37843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B0D6A" id="Düz Bağlayıcı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7pt" to="298.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" strokecolor="black [3040]"/>
                  </w:pict>
                </mc:Fallback>
              </mc:AlternateContent>
            </w:r>
          </w:p>
          <w:p w:rsidR="00BB6BC4" w:rsidRDefault="00BB6BC4">
            <w:pPr>
              <w:pStyle w:val="TableParagraph"/>
              <w:rPr>
                <w:sz w:val="16"/>
              </w:rPr>
            </w:pPr>
            <w:r>
              <w:rPr>
                <w:sz w:val="16"/>
              </w:rPr>
              <w:t>Elektronörofizyoloji</w:t>
            </w:r>
          </w:p>
          <w:p w:rsidR="00572B19" w:rsidRPr="00827E34" w:rsidRDefault="00572B19">
            <w:pPr>
              <w:pStyle w:val="TableParagraph"/>
              <w:rPr>
                <w:sz w:val="16"/>
              </w:rPr>
            </w:pPr>
          </w:p>
        </w:tc>
        <w:tc>
          <w:tcPr>
            <w:tcW w:w="1134" w:type="dxa"/>
          </w:tcPr>
          <w:p w:rsidR="00CB1DA8" w:rsidRDefault="00CB1DA8" w:rsidP="00572B19">
            <w:pPr>
              <w:pStyle w:val="TableParagraph"/>
              <w:jc w:val="center"/>
              <w:rPr>
                <w:sz w:val="20"/>
              </w:rPr>
            </w:pPr>
          </w:p>
          <w:p w:rsidR="00572B19" w:rsidRDefault="00CB1DA8" w:rsidP="00572B19">
            <w:pPr>
              <w:pStyle w:val="TableParagraph"/>
              <w:jc w:val="center"/>
              <w:rPr>
                <w:sz w:val="20"/>
              </w:rPr>
            </w:pPr>
            <w:r>
              <w:rPr>
                <w:sz w:val="20"/>
              </w:rPr>
              <w:t>102</w:t>
            </w:r>
          </w:p>
          <w:p w:rsidR="00CB1DA8" w:rsidRDefault="00CB1DA8" w:rsidP="00572B19">
            <w:pPr>
              <w:pStyle w:val="TableParagraph"/>
              <w:jc w:val="center"/>
              <w:rPr>
                <w:sz w:val="20"/>
              </w:rPr>
            </w:pPr>
          </w:p>
          <w:p w:rsidR="00CB1DA8" w:rsidRDefault="00CB1DA8" w:rsidP="00572B19">
            <w:pPr>
              <w:pStyle w:val="TableParagraph"/>
              <w:jc w:val="center"/>
              <w:rPr>
                <w:sz w:val="20"/>
              </w:rPr>
            </w:pPr>
          </w:p>
          <w:p w:rsidR="00CB1DA8" w:rsidRDefault="00CB1DA8" w:rsidP="00572B19">
            <w:pPr>
              <w:pStyle w:val="TableParagraph"/>
              <w:jc w:val="center"/>
              <w:rPr>
                <w:sz w:val="20"/>
              </w:rPr>
            </w:pPr>
            <w:r>
              <w:rPr>
                <w:sz w:val="20"/>
              </w:rPr>
              <w:t>87</w:t>
            </w:r>
          </w:p>
        </w:tc>
        <w:tc>
          <w:tcPr>
            <w:tcW w:w="1134" w:type="dxa"/>
          </w:tcPr>
          <w:p w:rsidR="00CB1DA8" w:rsidRDefault="00CB1DA8" w:rsidP="00572B19">
            <w:pPr>
              <w:pStyle w:val="TableParagraph"/>
              <w:jc w:val="center"/>
              <w:rPr>
                <w:sz w:val="20"/>
              </w:rPr>
            </w:pPr>
          </w:p>
          <w:p w:rsidR="005915CE" w:rsidRDefault="00AA041C" w:rsidP="00572B19">
            <w:pPr>
              <w:pStyle w:val="TableParagraph"/>
              <w:jc w:val="center"/>
              <w:rPr>
                <w:sz w:val="20"/>
              </w:rPr>
            </w:pPr>
            <w:r>
              <w:rPr>
                <w:sz w:val="20"/>
              </w:rPr>
              <w:t>124</w:t>
            </w:r>
          </w:p>
          <w:p w:rsidR="00AA041C" w:rsidRDefault="00AA041C" w:rsidP="00572B19">
            <w:pPr>
              <w:pStyle w:val="TableParagraph"/>
              <w:jc w:val="center"/>
              <w:rPr>
                <w:sz w:val="20"/>
              </w:rPr>
            </w:pPr>
          </w:p>
          <w:p w:rsidR="00AA041C" w:rsidRDefault="00AA041C" w:rsidP="00572B19">
            <w:pPr>
              <w:pStyle w:val="TableParagraph"/>
              <w:jc w:val="center"/>
              <w:rPr>
                <w:sz w:val="20"/>
              </w:rPr>
            </w:pPr>
          </w:p>
          <w:p w:rsidR="00AA041C" w:rsidRDefault="00AA041C" w:rsidP="00572B19">
            <w:pPr>
              <w:pStyle w:val="TableParagraph"/>
              <w:jc w:val="center"/>
              <w:rPr>
                <w:sz w:val="20"/>
              </w:rPr>
            </w:pPr>
            <w:r>
              <w:rPr>
                <w:sz w:val="20"/>
              </w:rPr>
              <w:t>93</w:t>
            </w:r>
          </w:p>
        </w:tc>
        <w:tc>
          <w:tcPr>
            <w:tcW w:w="2280" w:type="dxa"/>
          </w:tcPr>
          <w:p w:rsidR="00572B19" w:rsidRDefault="00572B19">
            <w:pPr>
              <w:pStyle w:val="TableParagraph"/>
              <w:spacing w:before="53" w:line="215" w:lineRule="exact"/>
              <w:ind w:left="69"/>
              <w:rPr>
                <w:sz w:val="20"/>
              </w:rPr>
            </w:pPr>
            <w:r>
              <w:rPr>
                <w:sz w:val="20"/>
              </w:rPr>
              <w:t xml:space="preserve">1 </w:t>
            </w:r>
            <w:r w:rsidR="00BB6BC4">
              <w:rPr>
                <w:sz w:val="20"/>
              </w:rPr>
              <w:t>Öğretim Üyesi</w:t>
            </w:r>
          </w:p>
          <w:p w:rsidR="00BB6BC4" w:rsidRDefault="00BB6BC4">
            <w:pPr>
              <w:pStyle w:val="TableParagraph"/>
              <w:spacing w:before="53" w:line="215" w:lineRule="exact"/>
              <w:ind w:left="69"/>
              <w:rPr>
                <w:sz w:val="20"/>
              </w:rPr>
            </w:pPr>
            <w:r>
              <w:rPr>
                <w:sz w:val="20"/>
              </w:rPr>
              <w:t>1 Öğretim Görevlisi</w:t>
            </w:r>
          </w:p>
          <w:p w:rsidR="00BB6BC4" w:rsidRDefault="00BB6BC4">
            <w:pPr>
              <w:pStyle w:val="TableParagraph"/>
              <w:spacing w:before="53" w:line="215" w:lineRule="exact"/>
              <w:ind w:left="69"/>
              <w:rPr>
                <w:sz w:val="20"/>
              </w:rPr>
            </w:pPr>
          </w:p>
          <w:p w:rsidR="00BB6BC4" w:rsidRDefault="00CB1DA8" w:rsidP="00CB1DA8">
            <w:pPr>
              <w:pStyle w:val="TableParagraph"/>
              <w:spacing w:before="53" w:line="215" w:lineRule="exact"/>
              <w:rPr>
                <w:sz w:val="20"/>
              </w:rPr>
            </w:pPr>
            <w:r>
              <w:rPr>
                <w:sz w:val="20"/>
              </w:rPr>
              <w:t xml:space="preserve"> </w:t>
            </w:r>
            <w:r w:rsidR="00BB6BC4">
              <w:rPr>
                <w:sz w:val="20"/>
              </w:rPr>
              <w:t>2 Öğretim Görevlisi</w:t>
            </w:r>
          </w:p>
        </w:tc>
        <w:tc>
          <w:tcPr>
            <w:tcW w:w="2196" w:type="dxa"/>
            <w:vMerge/>
          </w:tcPr>
          <w:p w:rsidR="00572B19" w:rsidRDefault="00572B19">
            <w:pPr>
              <w:pStyle w:val="TableParagraph"/>
              <w:rPr>
                <w:sz w:val="20"/>
              </w:rPr>
            </w:pPr>
          </w:p>
        </w:tc>
      </w:tr>
      <w:tr w:rsidR="00572B19" w:rsidTr="00746826">
        <w:trPr>
          <w:trHeight w:val="470"/>
        </w:trPr>
        <w:tc>
          <w:tcPr>
            <w:tcW w:w="1986" w:type="dxa"/>
          </w:tcPr>
          <w:p w:rsidR="00572B19" w:rsidRPr="008734CF" w:rsidRDefault="00572B19">
            <w:pPr>
              <w:pStyle w:val="TableParagraph"/>
              <w:spacing w:before="1" w:line="215" w:lineRule="exact"/>
              <w:ind w:left="71"/>
              <w:rPr>
                <w:b/>
                <w:sz w:val="20"/>
              </w:rPr>
            </w:pPr>
          </w:p>
          <w:p w:rsidR="00572B19" w:rsidRPr="008734CF" w:rsidRDefault="00572B19">
            <w:pPr>
              <w:pStyle w:val="TableParagraph"/>
              <w:spacing w:before="1" w:line="215" w:lineRule="exact"/>
              <w:ind w:left="71"/>
              <w:rPr>
                <w:b/>
                <w:sz w:val="20"/>
              </w:rPr>
            </w:pPr>
            <w:r w:rsidRPr="008734CF">
              <w:rPr>
                <w:b/>
                <w:sz w:val="20"/>
              </w:rPr>
              <w:t>Sağlık ve Bakım Hizmetleri Bölümü</w:t>
            </w:r>
          </w:p>
          <w:p w:rsidR="00572B19" w:rsidRPr="008734CF" w:rsidRDefault="00572B19">
            <w:pPr>
              <w:pStyle w:val="TableParagraph"/>
              <w:spacing w:before="1" w:line="215" w:lineRule="exact"/>
              <w:ind w:left="71"/>
              <w:rPr>
                <w:b/>
                <w:sz w:val="20"/>
              </w:rPr>
            </w:pPr>
          </w:p>
        </w:tc>
        <w:tc>
          <w:tcPr>
            <w:tcW w:w="1417" w:type="dxa"/>
          </w:tcPr>
          <w:p w:rsidR="00572B19" w:rsidRDefault="00572B19">
            <w:pPr>
              <w:pStyle w:val="TableParagraph"/>
              <w:spacing w:line="215" w:lineRule="exact"/>
              <w:ind w:left="71"/>
              <w:rPr>
                <w:sz w:val="16"/>
              </w:rPr>
            </w:pPr>
          </w:p>
          <w:p w:rsidR="00572B19" w:rsidRDefault="00572B19">
            <w:pPr>
              <w:pStyle w:val="TableParagraph"/>
              <w:spacing w:line="215" w:lineRule="exact"/>
              <w:ind w:left="71"/>
              <w:rPr>
                <w:sz w:val="16"/>
              </w:rPr>
            </w:pPr>
            <w:r>
              <w:rPr>
                <w:sz w:val="16"/>
              </w:rPr>
              <w:t xml:space="preserve">Yaşlı Bakım </w:t>
            </w:r>
          </w:p>
          <w:p w:rsidR="00572B19" w:rsidRPr="00827E34" w:rsidRDefault="00572B19">
            <w:pPr>
              <w:pStyle w:val="TableParagraph"/>
              <w:spacing w:line="215" w:lineRule="exact"/>
              <w:ind w:left="71"/>
              <w:rPr>
                <w:sz w:val="16"/>
              </w:rPr>
            </w:pPr>
          </w:p>
        </w:tc>
        <w:tc>
          <w:tcPr>
            <w:tcW w:w="1134" w:type="dxa"/>
          </w:tcPr>
          <w:p w:rsidR="00572B19" w:rsidRDefault="00572B19" w:rsidP="00572B19">
            <w:pPr>
              <w:pStyle w:val="TableParagraph"/>
              <w:spacing w:line="215" w:lineRule="exact"/>
              <w:ind w:left="71"/>
              <w:jc w:val="center"/>
              <w:rPr>
                <w:sz w:val="20"/>
              </w:rPr>
            </w:pPr>
          </w:p>
          <w:p w:rsidR="00CB1DA8" w:rsidRDefault="00CB1DA8" w:rsidP="00572B19">
            <w:pPr>
              <w:pStyle w:val="TableParagraph"/>
              <w:spacing w:line="215" w:lineRule="exact"/>
              <w:ind w:left="71"/>
              <w:jc w:val="center"/>
              <w:rPr>
                <w:sz w:val="20"/>
              </w:rPr>
            </w:pPr>
            <w:r>
              <w:rPr>
                <w:sz w:val="20"/>
              </w:rPr>
              <w:t>284</w:t>
            </w:r>
          </w:p>
        </w:tc>
        <w:tc>
          <w:tcPr>
            <w:tcW w:w="1134" w:type="dxa"/>
          </w:tcPr>
          <w:p w:rsidR="00AA041C" w:rsidRDefault="00AA041C" w:rsidP="00572B19">
            <w:pPr>
              <w:pStyle w:val="TableParagraph"/>
              <w:spacing w:line="215" w:lineRule="exact"/>
              <w:ind w:left="72"/>
              <w:jc w:val="center"/>
              <w:rPr>
                <w:sz w:val="20"/>
              </w:rPr>
            </w:pPr>
          </w:p>
          <w:p w:rsidR="00572B19" w:rsidRDefault="00AA041C" w:rsidP="00572B19">
            <w:pPr>
              <w:pStyle w:val="TableParagraph"/>
              <w:spacing w:line="215" w:lineRule="exact"/>
              <w:ind w:left="72"/>
              <w:jc w:val="center"/>
              <w:rPr>
                <w:sz w:val="20"/>
              </w:rPr>
            </w:pPr>
            <w:r>
              <w:rPr>
                <w:sz w:val="20"/>
              </w:rPr>
              <w:t>291</w:t>
            </w:r>
          </w:p>
        </w:tc>
        <w:tc>
          <w:tcPr>
            <w:tcW w:w="2280" w:type="dxa"/>
          </w:tcPr>
          <w:p w:rsidR="00572B19" w:rsidRDefault="00572B19">
            <w:pPr>
              <w:pStyle w:val="TableParagraph"/>
              <w:spacing w:before="8"/>
              <w:rPr>
                <w:b/>
                <w:sz w:val="19"/>
              </w:rPr>
            </w:pPr>
          </w:p>
          <w:p w:rsidR="00572B19" w:rsidRDefault="00572B19">
            <w:pPr>
              <w:pStyle w:val="TableParagraph"/>
              <w:spacing w:line="215" w:lineRule="exact"/>
              <w:ind w:left="69"/>
              <w:rPr>
                <w:sz w:val="20"/>
              </w:rPr>
            </w:pPr>
            <w:r>
              <w:rPr>
                <w:sz w:val="20"/>
              </w:rPr>
              <w:t>1 Öğretim Üyesi</w:t>
            </w:r>
          </w:p>
          <w:p w:rsidR="00572B19" w:rsidRDefault="00572B19" w:rsidP="00572B19">
            <w:pPr>
              <w:pStyle w:val="TableParagraph"/>
              <w:spacing w:line="215" w:lineRule="exact"/>
              <w:ind w:left="69"/>
              <w:rPr>
                <w:sz w:val="20"/>
              </w:rPr>
            </w:pPr>
            <w:r>
              <w:rPr>
                <w:sz w:val="20"/>
              </w:rPr>
              <w:t>2 Öğretim Görevlisi</w:t>
            </w:r>
          </w:p>
        </w:tc>
        <w:tc>
          <w:tcPr>
            <w:tcW w:w="2196" w:type="dxa"/>
            <w:vMerge/>
          </w:tcPr>
          <w:p w:rsidR="00572B19" w:rsidRDefault="00572B19">
            <w:pPr>
              <w:pStyle w:val="TableParagraph"/>
              <w:rPr>
                <w:sz w:val="20"/>
              </w:rPr>
            </w:pPr>
          </w:p>
        </w:tc>
      </w:tr>
      <w:tr w:rsidR="00572B19" w:rsidTr="00746826">
        <w:trPr>
          <w:trHeight w:val="292"/>
        </w:trPr>
        <w:tc>
          <w:tcPr>
            <w:tcW w:w="1986" w:type="dxa"/>
          </w:tcPr>
          <w:p w:rsidR="00572B19" w:rsidRPr="008734CF" w:rsidRDefault="00572B19">
            <w:pPr>
              <w:pStyle w:val="TableParagraph"/>
              <w:rPr>
                <w:b/>
                <w:sz w:val="20"/>
              </w:rPr>
            </w:pPr>
            <w:r w:rsidRPr="008734CF">
              <w:rPr>
                <w:b/>
                <w:sz w:val="20"/>
              </w:rPr>
              <w:t>Terapi ve Rehabilitasyon Bölümü</w:t>
            </w:r>
          </w:p>
        </w:tc>
        <w:tc>
          <w:tcPr>
            <w:tcW w:w="1417" w:type="dxa"/>
          </w:tcPr>
          <w:p w:rsidR="00572B19" w:rsidRDefault="00572B19">
            <w:pPr>
              <w:pStyle w:val="TableParagraph"/>
              <w:rPr>
                <w:sz w:val="16"/>
              </w:rPr>
            </w:pPr>
          </w:p>
          <w:p w:rsidR="00572B19" w:rsidRPr="00827E34" w:rsidRDefault="00572B19">
            <w:pPr>
              <w:pStyle w:val="TableParagraph"/>
              <w:rPr>
                <w:sz w:val="16"/>
              </w:rPr>
            </w:pPr>
            <w:r>
              <w:rPr>
                <w:sz w:val="16"/>
              </w:rPr>
              <w:t>Fizyoterapi Teknikerliği</w:t>
            </w:r>
          </w:p>
        </w:tc>
        <w:tc>
          <w:tcPr>
            <w:tcW w:w="1134" w:type="dxa"/>
          </w:tcPr>
          <w:p w:rsidR="00572B19" w:rsidRDefault="00572B19" w:rsidP="00572B19">
            <w:pPr>
              <w:pStyle w:val="TableParagraph"/>
              <w:jc w:val="center"/>
              <w:rPr>
                <w:sz w:val="20"/>
              </w:rPr>
            </w:pPr>
          </w:p>
          <w:p w:rsidR="00CB1DA8" w:rsidRDefault="00CB1DA8" w:rsidP="00572B19">
            <w:pPr>
              <w:pStyle w:val="TableParagraph"/>
              <w:jc w:val="center"/>
              <w:rPr>
                <w:sz w:val="20"/>
              </w:rPr>
            </w:pPr>
            <w:r>
              <w:rPr>
                <w:sz w:val="20"/>
              </w:rPr>
              <w:t>120</w:t>
            </w:r>
          </w:p>
        </w:tc>
        <w:tc>
          <w:tcPr>
            <w:tcW w:w="1134" w:type="dxa"/>
          </w:tcPr>
          <w:p w:rsidR="00572B19" w:rsidRDefault="00572B19" w:rsidP="00572B19">
            <w:pPr>
              <w:pStyle w:val="TableParagraph"/>
              <w:jc w:val="center"/>
              <w:rPr>
                <w:sz w:val="20"/>
              </w:rPr>
            </w:pPr>
          </w:p>
          <w:p w:rsidR="00AA041C" w:rsidRDefault="00AA041C" w:rsidP="00572B19">
            <w:pPr>
              <w:pStyle w:val="TableParagraph"/>
              <w:jc w:val="center"/>
              <w:rPr>
                <w:sz w:val="20"/>
              </w:rPr>
            </w:pPr>
            <w:r>
              <w:rPr>
                <w:sz w:val="20"/>
              </w:rPr>
              <w:t>130</w:t>
            </w:r>
          </w:p>
        </w:tc>
        <w:tc>
          <w:tcPr>
            <w:tcW w:w="2280" w:type="dxa"/>
          </w:tcPr>
          <w:p w:rsidR="00572B19" w:rsidRDefault="00572B19" w:rsidP="00572B19">
            <w:pPr>
              <w:pStyle w:val="TableParagraph"/>
              <w:spacing w:before="53" w:line="215" w:lineRule="exact"/>
              <w:ind w:left="69"/>
              <w:rPr>
                <w:sz w:val="20"/>
              </w:rPr>
            </w:pPr>
            <w:r>
              <w:rPr>
                <w:sz w:val="20"/>
              </w:rPr>
              <w:t>1 Öğretim Üyesi</w:t>
            </w:r>
          </w:p>
          <w:p w:rsidR="00572B19" w:rsidRDefault="00572B19" w:rsidP="00572B19">
            <w:pPr>
              <w:pStyle w:val="TableParagraph"/>
              <w:spacing w:before="53" w:line="215" w:lineRule="exact"/>
              <w:ind w:left="69"/>
              <w:rPr>
                <w:sz w:val="20"/>
              </w:rPr>
            </w:pPr>
            <w:r>
              <w:rPr>
                <w:sz w:val="20"/>
              </w:rPr>
              <w:t>1 Öğretim Görevlisi</w:t>
            </w:r>
          </w:p>
        </w:tc>
        <w:tc>
          <w:tcPr>
            <w:tcW w:w="2196" w:type="dxa"/>
            <w:vMerge/>
          </w:tcPr>
          <w:p w:rsidR="00572B19" w:rsidRDefault="00572B19">
            <w:pPr>
              <w:pStyle w:val="TableParagraph"/>
              <w:rPr>
                <w:sz w:val="20"/>
              </w:rPr>
            </w:pPr>
          </w:p>
        </w:tc>
      </w:tr>
      <w:tr w:rsidR="00BB6BC4" w:rsidTr="00746826">
        <w:trPr>
          <w:trHeight w:val="899"/>
        </w:trPr>
        <w:tc>
          <w:tcPr>
            <w:tcW w:w="1986" w:type="dxa"/>
          </w:tcPr>
          <w:p w:rsidR="00BB6BC4" w:rsidRDefault="00BB6BC4">
            <w:pPr>
              <w:pStyle w:val="TableParagraph"/>
              <w:spacing w:before="11"/>
              <w:rPr>
                <w:b/>
                <w:sz w:val="27"/>
              </w:rPr>
            </w:pPr>
          </w:p>
          <w:p w:rsidR="00BB6BC4" w:rsidRPr="008734CF" w:rsidRDefault="00BB6BC4">
            <w:pPr>
              <w:pStyle w:val="TableParagraph"/>
              <w:ind w:left="71"/>
              <w:rPr>
                <w:b/>
                <w:sz w:val="20"/>
              </w:rPr>
            </w:pPr>
            <w:r w:rsidRPr="008734CF">
              <w:rPr>
                <w:b/>
                <w:sz w:val="20"/>
              </w:rPr>
              <w:t>Toplam</w:t>
            </w:r>
          </w:p>
        </w:tc>
        <w:tc>
          <w:tcPr>
            <w:tcW w:w="1417" w:type="dxa"/>
          </w:tcPr>
          <w:p w:rsidR="00BB6BC4" w:rsidRDefault="00BB6BC4">
            <w:pPr>
              <w:pStyle w:val="TableParagraph"/>
              <w:spacing w:before="53" w:line="215" w:lineRule="exact"/>
              <w:ind w:left="71"/>
              <w:rPr>
                <w:sz w:val="20"/>
              </w:rPr>
            </w:pPr>
          </w:p>
          <w:p w:rsidR="00BB6BC4" w:rsidRDefault="00BB6BC4" w:rsidP="00827E34">
            <w:pPr>
              <w:pStyle w:val="TableParagraph"/>
              <w:spacing w:before="53" w:line="215" w:lineRule="exact"/>
              <w:ind w:left="71"/>
              <w:jc w:val="center"/>
              <w:rPr>
                <w:sz w:val="20"/>
              </w:rPr>
            </w:pPr>
            <w:r>
              <w:rPr>
                <w:sz w:val="20"/>
              </w:rPr>
              <w:t>9</w:t>
            </w:r>
          </w:p>
        </w:tc>
        <w:tc>
          <w:tcPr>
            <w:tcW w:w="1134" w:type="dxa"/>
          </w:tcPr>
          <w:p w:rsidR="00BB6BC4" w:rsidRDefault="00BB6BC4">
            <w:pPr>
              <w:pStyle w:val="TableParagraph"/>
              <w:spacing w:before="53" w:line="215" w:lineRule="exact"/>
              <w:ind w:left="71"/>
              <w:rPr>
                <w:sz w:val="20"/>
              </w:rPr>
            </w:pPr>
          </w:p>
          <w:p w:rsidR="00CB1DA8" w:rsidRDefault="00CB1DA8">
            <w:pPr>
              <w:pStyle w:val="TableParagraph"/>
              <w:spacing w:before="53" w:line="215" w:lineRule="exact"/>
              <w:ind w:left="71"/>
              <w:rPr>
                <w:sz w:val="20"/>
              </w:rPr>
            </w:pPr>
            <w:r>
              <w:rPr>
                <w:sz w:val="20"/>
              </w:rPr>
              <w:t xml:space="preserve">     1403</w:t>
            </w:r>
          </w:p>
        </w:tc>
        <w:tc>
          <w:tcPr>
            <w:tcW w:w="1134" w:type="dxa"/>
          </w:tcPr>
          <w:p w:rsidR="00BB6BC4" w:rsidRDefault="00BB6BC4">
            <w:pPr>
              <w:pStyle w:val="TableParagraph"/>
              <w:spacing w:before="53" w:line="215" w:lineRule="exact"/>
              <w:ind w:left="72"/>
              <w:rPr>
                <w:sz w:val="20"/>
              </w:rPr>
            </w:pPr>
          </w:p>
          <w:p w:rsidR="00AA041C" w:rsidRDefault="00AA041C">
            <w:pPr>
              <w:pStyle w:val="TableParagraph"/>
              <w:spacing w:before="53" w:line="215" w:lineRule="exact"/>
              <w:ind w:left="72"/>
              <w:rPr>
                <w:sz w:val="20"/>
              </w:rPr>
            </w:pPr>
            <w:r>
              <w:rPr>
                <w:sz w:val="20"/>
              </w:rPr>
              <w:t xml:space="preserve">      1542</w:t>
            </w:r>
          </w:p>
        </w:tc>
        <w:tc>
          <w:tcPr>
            <w:tcW w:w="2280" w:type="dxa"/>
          </w:tcPr>
          <w:p w:rsidR="00BB6BC4" w:rsidRDefault="00BB6BC4">
            <w:pPr>
              <w:pStyle w:val="TableParagraph"/>
              <w:spacing w:before="53" w:line="215" w:lineRule="exact"/>
              <w:ind w:left="69"/>
              <w:rPr>
                <w:sz w:val="20"/>
              </w:rPr>
            </w:pPr>
          </w:p>
          <w:p w:rsidR="00BB6BC4" w:rsidRDefault="00BB6BC4">
            <w:pPr>
              <w:pStyle w:val="TableParagraph"/>
              <w:spacing w:before="53" w:line="215" w:lineRule="exact"/>
              <w:ind w:left="69"/>
              <w:rPr>
                <w:sz w:val="20"/>
              </w:rPr>
            </w:pPr>
            <w:r>
              <w:rPr>
                <w:sz w:val="20"/>
              </w:rPr>
              <w:t>23 Akademik Personel</w:t>
            </w:r>
          </w:p>
        </w:tc>
        <w:tc>
          <w:tcPr>
            <w:tcW w:w="2196" w:type="dxa"/>
          </w:tcPr>
          <w:p w:rsidR="00BB6BC4" w:rsidRDefault="00BB6BC4">
            <w:pPr>
              <w:pStyle w:val="TableParagraph"/>
              <w:spacing w:before="53" w:line="215" w:lineRule="exact"/>
              <w:ind w:left="69"/>
              <w:rPr>
                <w:sz w:val="20"/>
              </w:rPr>
            </w:pPr>
          </w:p>
          <w:p w:rsidR="00BB6BC4" w:rsidRDefault="00BB6BC4">
            <w:pPr>
              <w:pStyle w:val="TableParagraph"/>
              <w:spacing w:before="53" w:line="215" w:lineRule="exact"/>
              <w:ind w:left="69"/>
              <w:rPr>
                <w:sz w:val="20"/>
              </w:rPr>
            </w:pPr>
            <w:r>
              <w:rPr>
                <w:sz w:val="20"/>
              </w:rPr>
              <w:t>7 İdari Personel</w:t>
            </w:r>
          </w:p>
        </w:tc>
      </w:tr>
    </w:tbl>
    <w:p w:rsidR="007C2029" w:rsidRDefault="007C2029">
      <w:pPr>
        <w:rPr>
          <w:sz w:val="20"/>
        </w:rPr>
        <w:sectPr w:rsidR="007C2029">
          <w:pgSz w:w="11910" w:h="16840"/>
          <w:pgMar w:top="1320" w:right="580" w:bottom="1400" w:left="1300" w:header="5" w:footer="1214" w:gutter="0"/>
          <w:cols w:space="708"/>
        </w:sectPr>
      </w:pPr>
    </w:p>
    <w:p w:rsidR="007C2029" w:rsidRDefault="00E73F07">
      <w:pPr>
        <w:pStyle w:val="ListeParagraf"/>
        <w:numPr>
          <w:ilvl w:val="0"/>
          <w:numId w:val="11"/>
        </w:numPr>
        <w:tabs>
          <w:tab w:val="left" w:pos="458"/>
        </w:tabs>
        <w:spacing w:before="85"/>
        <w:ind w:hanging="342"/>
        <w:rPr>
          <w:b/>
          <w:sz w:val="28"/>
        </w:rPr>
      </w:pPr>
      <w:bookmarkStart w:id="5" w:name="_bookmark4"/>
      <w:bookmarkEnd w:id="5"/>
      <w:r>
        <w:rPr>
          <w:b/>
          <w:sz w:val="28"/>
        </w:rPr>
        <w:lastRenderedPageBreak/>
        <w:t>KALİTE GÜVENCESİ</w:t>
      </w:r>
      <w:r>
        <w:rPr>
          <w:b/>
          <w:spacing w:val="-1"/>
          <w:sz w:val="28"/>
        </w:rPr>
        <w:t xml:space="preserve"> </w:t>
      </w:r>
      <w:r>
        <w:rPr>
          <w:b/>
          <w:sz w:val="28"/>
        </w:rPr>
        <w:t>SİSTEMİ</w:t>
      </w:r>
    </w:p>
    <w:p w:rsidR="007C2029" w:rsidRDefault="00E73F07">
      <w:pPr>
        <w:pStyle w:val="Balk2"/>
        <w:numPr>
          <w:ilvl w:val="1"/>
          <w:numId w:val="11"/>
        </w:numPr>
        <w:tabs>
          <w:tab w:val="left" w:pos="590"/>
        </w:tabs>
        <w:spacing w:before="164"/>
        <w:ind w:hanging="474"/>
      </w:pPr>
      <w:bookmarkStart w:id="6" w:name="_bookmark5"/>
      <w:bookmarkEnd w:id="6"/>
      <w:r>
        <w:t>Misyon ve Stratejik</w:t>
      </w:r>
      <w:r>
        <w:rPr>
          <w:spacing w:val="-1"/>
        </w:rPr>
        <w:t xml:space="preserve"> </w:t>
      </w:r>
      <w:r>
        <w:t>Amaçlar</w:t>
      </w:r>
    </w:p>
    <w:p w:rsidR="007C2029" w:rsidRDefault="00803590">
      <w:pPr>
        <w:pStyle w:val="GvdeMetni"/>
        <w:spacing w:before="132"/>
        <w:ind w:left="116"/>
      </w:pPr>
      <w:r>
        <w:t>Meslek Yüksekokulumuzun</w:t>
      </w:r>
      <w:r w:rsidR="00E73F07">
        <w:t xml:space="preserve"> değerleri şu şekilde tanımlanmıştır.</w:t>
      </w:r>
    </w:p>
    <w:p w:rsidR="007C2029" w:rsidRDefault="00E73F07">
      <w:pPr>
        <w:pStyle w:val="ListeParagraf"/>
        <w:numPr>
          <w:ilvl w:val="0"/>
          <w:numId w:val="10"/>
        </w:numPr>
        <w:tabs>
          <w:tab w:val="left" w:pos="824"/>
          <w:tab w:val="left" w:pos="825"/>
        </w:tabs>
        <w:spacing w:before="139" w:line="360" w:lineRule="auto"/>
        <w:ind w:right="843" w:firstLine="0"/>
        <w:rPr>
          <w:sz w:val="24"/>
        </w:rPr>
      </w:pPr>
      <w:r>
        <w:rPr>
          <w:sz w:val="24"/>
        </w:rPr>
        <w:t>Eğitim ve öğretim programlarını hem nitelik hem de niceliksel açıdan daha ileriye götürecek yeni hedeflere, stratejilere ve eylem planlarına</w:t>
      </w:r>
      <w:r>
        <w:rPr>
          <w:spacing w:val="2"/>
          <w:sz w:val="24"/>
        </w:rPr>
        <w:t xml:space="preserve"> </w:t>
      </w:r>
      <w:r>
        <w:rPr>
          <w:sz w:val="24"/>
        </w:rPr>
        <w:t>açık,</w:t>
      </w:r>
    </w:p>
    <w:p w:rsidR="007C2029" w:rsidRDefault="00E73F07">
      <w:pPr>
        <w:pStyle w:val="ListeParagraf"/>
        <w:numPr>
          <w:ilvl w:val="0"/>
          <w:numId w:val="10"/>
        </w:numPr>
        <w:tabs>
          <w:tab w:val="left" w:pos="824"/>
          <w:tab w:val="left" w:pos="825"/>
        </w:tabs>
        <w:ind w:left="824" w:hanging="709"/>
        <w:rPr>
          <w:sz w:val="24"/>
        </w:rPr>
      </w:pPr>
      <w:r>
        <w:rPr>
          <w:sz w:val="24"/>
        </w:rPr>
        <w:t>Milli ve manevi değerlere</w:t>
      </w:r>
      <w:r>
        <w:rPr>
          <w:spacing w:val="-3"/>
          <w:sz w:val="24"/>
        </w:rPr>
        <w:t xml:space="preserve"> </w:t>
      </w:r>
      <w:r>
        <w:rPr>
          <w:sz w:val="24"/>
        </w:rPr>
        <w:t>saygılı,</w:t>
      </w:r>
    </w:p>
    <w:p w:rsidR="007C2029" w:rsidRDefault="00E73F07">
      <w:pPr>
        <w:pStyle w:val="ListeParagraf"/>
        <w:numPr>
          <w:ilvl w:val="0"/>
          <w:numId w:val="10"/>
        </w:numPr>
        <w:tabs>
          <w:tab w:val="left" w:pos="824"/>
          <w:tab w:val="left" w:pos="825"/>
        </w:tabs>
        <w:spacing w:before="137"/>
        <w:ind w:left="824" w:hanging="709"/>
        <w:rPr>
          <w:sz w:val="24"/>
        </w:rPr>
      </w:pPr>
      <w:r>
        <w:rPr>
          <w:sz w:val="24"/>
        </w:rPr>
        <w:t>Akademik ve etik değerlere</w:t>
      </w:r>
      <w:r>
        <w:rPr>
          <w:spacing w:val="-4"/>
          <w:sz w:val="24"/>
        </w:rPr>
        <w:t xml:space="preserve"> </w:t>
      </w:r>
      <w:r>
        <w:rPr>
          <w:sz w:val="24"/>
        </w:rPr>
        <w:t>sahip,</w:t>
      </w:r>
    </w:p>
    <w:p w:rsidR="007C2029" w:rsidRDefault="00E73F07">
      <w:pPr>
        <w:pStyle w:val="ListeParagraf"/>
        <w:numPr>
          <w:ilvl w:val="0"/>
          <w:numId w:val="10"/>
        </w:numPr>
        <w:tabs>
          <w:tab w:val="left" w:pos="824"/>
          <w:tab w:val="left" w:pos="825"/>
        </w:tabs>
        <w:spacing w:before="139"/>
        <w:ind w:left="824" w:hanging="709"/>
        <w:rPr>
          <w:sz w:val="24"/>
        </w:rPr>
      </w:pPr>
      <w:r>
        <w:rPr>
          <w:sz w:val="24"/>
        </w:rPr>
        <w:t>Ahilik kültürünü</w:t>
      </w:r>
      <w:r>
        <w:rPr>
          <w:spacing w:val="-2"/>
          <w:sz w:val="24"/>
        </w:rPr>
        <w:t xml:space="preserve"> </w:t>
      </w:r>
      <w:r>
        <w:rPr>
          <w:sz w:val="24"/>
        </w:rPr>
        <w:t>benimsemiş,</w:t>
      </w:r>
    </w:p>
    <w:p w:rsidR="007C2029" w:rsidRDefault="00E73F07">
      <w:pPr>
        <w:pStyle w:val="ListeParagraf"/>
        <w:numPr>
          <w:ilvl w:val="0"/>
          <w:numId w:val="10"/>
        </w:numPr>
        <w:tabs>
          <w:tab w:val="left" w:pos="824"/>
          <w:tab w:val="left" w:pos="825"/>
        </w:tabs>
        <w:spacing w:before="138"/>
        <w:ind w:left="824" w:hanging="709"/>
        <w:rPr>
          <w:sz w:val="24"/>
        </w:rPr>
      </w:pPr>
      <w:r>
        <w:rPr>
          <w:sz w:val="24"/>
        </w:rPr>
        <w:t>Adaletli,</w:t>
      </w:r>
    </w:p>
    <w:p w:rsidR="007C2029" w:rsidRDefault="00E73F07">
      <w:pPr>
        <w:pStyle w:val="ListeParagraf"/>
        <w:numPr>
          <w:ilvl w:val="0"/>
          <w:numId w:val="10"/>
        </w:numPr>
        <w:tabs>
          <w:tab w:val="left" w:pos="824"/>
          <w:tab w:val="left" w:pos="825"/>
        </w:tabs>
        <w:spacing w:before="139"/>
        <w:ind w:left="824" w:hanging="709"/>
        <w:rPr>
          <w:sz w:val="24"/>
        </w:rPr>
      </w:pPr>
      <w:r>
        <w:rPr>
          <w:sz w:val="24"/>
        </w:rPr>
        <w:t>Bilimsel kaliteden ödün vermeyen ve sürekli gelişmeyi</w:t>
      </w:r>
      <w:r>
        <w:rPr>
          <w:spacing w:val="-2"/>
          <w:sz w:val="24"/>
        </w:rPr>
        <w:t xml:space="preserve"> </w:t>
      </w:r>
      <w:r>
        <w:rPr>
          <w:sz w:val="24"/>
        </w:rPr>
        <w:t>destekleyen,</w:t>
      </w:r>
    </w:p>
    <w:p w:rsidR="007C2029" w:rsidRDefault="00E73F07">
      <w:pPr>
        <w:pStyle w:val="ListeParagraf"/>
        <w:numPr>
          <w:ilvl w:val="0"/>
          <w:numId w:val="10"/>
        </w:numPr>
        <w:tabs>
          <w:tab w:val="left" w:pos="824"/>
          <w:tab w:val="left" w:pos="825"/>
        </w:tabs>
        <w:spacing w:before="137"/>
        <w:ind w:left="824" w:hanging="709"/>
        <w:rPr>
          <w:sz w:val="24"/>
        </w:rPr>
      </w:pPr>
      <w:r>
        <w:rPr>
          <w:sz w:val="24"/>
        </w:rPr>
        <w:t>Çalışanların memnuniyetini sağlayan ve mensubu olmakla gurur</w:t>
      </w:r>
      <w:r>
        <w:rPr>
          <w:spacing w:val="-2"/>
          <w:sz w:val="24"/>
        </w:rPr>
        <w:t xml:space="preserve"> </w:t>
      </w:r>
      <w:r>
        <w:rPr>
          <w:sz w:val="24"/>
        </w:rPr>
        <w:t>duyulan,</w:t>
      </w:r>
    </w:p>
    <w:p w:rsidR="007C2029" w:rsidRDefault="00E73F07">
      <w:pPr>
        <w:pStyle w:val="ListeParagraf"/>
        <w:numPr>
          <w:ilvl w:val="0"/>
          <w:numId w:val="10"/>
        </w:numPr>
        <w:tabs>
          <w:tab w:val="left" w:pos="824"/>
          <w:tab w:val="left" w:pos="825"/>
        </w:tabs>
        <w:spacing w:before="139"/>
        <w:ind w:left="824" w:hanging="709"/>
        <w:rPr>
          <w:sz w:val="24"/>
        </w:rPr>
      </w:pPr>
      <w:r>
        <w:rPr>
          <w:sz w:val="24"/>
        </w:rPr>
        <w:t>Çevreye saygılı ve sosyal sorumluluğun bilincinde olan,</w:t>
      </w:r>
    </w:p>
    <w:p w:rsidR="007C2029" w:rsidRDefault="00E73F07">
      <w:pPr>
        <w:pStyle w:val="ListeParagraf"/>
        <w:numPr>
          <w:ilvl w:val="0"/>
          <w:numId w:val="10"/>
        </w:numPr>
        <w:tabs>
          <w:tab w:val="left" w:pos="824"/>
          <w:tab w:val="left" w:pos="825"/>
        </w:tabs>
        <w:spacing w:before="137"/>
        <w:ind w:left="824" w:hanging="709"/>
        <w:rPr>
          <w:sz w:val="24"/>
        </w:rPr>
      </w:pPr>
      <w:r>
        <w:rPr>
          <w:sz w:val="24"/>
        </w:rPr>
        <w:t>Etik ve ahlaki değerlere</w:t>
      </w:r>
      <w:r>
        <w:rPr>
          <w:spacing w:val="-4"/>
          <w:sz w:val="24"/>
        </w:rPr>
        <w:t xml:space="preserve"> </w:t>
      </w:r>
      <w:r>
        <w:rPr>
          <w:sz w:val="24"/>
        </w:rPr>
        <w:t>sahip,</w:t>
      </w:r>
    </w:p>
    <w:p w:rsidR="007C2029" w:rsidRDefault="00E73F07">
      <w:pPr>
        <w:pStyle w:val="ListeParagraf"/>
        <w:numPr>
          <w:ilvl w:val="0"/>
          <w:numId w:val="10"/>
        </w:numPr>
        <w:tabs>
          <w:tab w:val="left" w:pos="824"/>
          <w:tab w:val="left" w:pos="825"/>
        </w:tabs>
        <w:spacing w:before="137"/>
        <w:ind w:left="824" w:hanging="709"/>
        <w:rPr>
          <w:sz w:val="24"/>
        </w:rPr>
      </w:pPr>
      <w:r>
        <w:rPr>
          <w:sz w:val="24"/>
        </w:rPr>
        <w:t>İletişime açık,</w:t>
      </w:r>
      <w:r>
        <w:rPr>
          <w:spacing w:val="-1"/>
          <w:sz w:val="24"/>
        </w:rPr>
        <w:t xml:space="preserve"> </w:t>
      </w:r>
      <w:r>
        <w:rPr>
          <w:sz w:val="24"/>
        </w:rPr>
        <w:t>uzlaşmacı,</w:t>
      </w:r>
    </w:p>
    <w:p w:rsidR="007C2029" w:rsidRDefault="00E73F07">
      <w:pPr>
        <w:pStyle w:val="ListeParagraf"/>
        <w:numPr>
          <w:ilvl w:val="0"/>
          <w:numId w:val="10"/>
        </w:numPr>
        <w:tabs>
          <w:tab w:val="left" w:pos="824"/>
          <w:tab w:val="left" w:pos="825"/>
        </w:tabs>
        <w:spacing w:before="139"/>
        <w:ind w:left="824" w:hanging="709"/>
        <w:rPr>
          <w:sz w:val="24"/>
        </w:rPr>
      </w:pPr>
      <w:r>
        <w:rPr>
          <w:sz w:val="24"/>
        </w:rPr>
        <w:t>Kurumsal güven, bilinç ve kültüre</w:t>
      </w:r>
      <w:r>
        <w:rPr>
          <w:spacing w:val="-4"/>
          <w:sz w:val="24"/>
        </w:rPr>
        <w:t xml:space="preserve"> </w:t>
      </w:r>
      <w:r>
        <w:rPr>
          <w:sz w:val="24"/>
        </w:rPr>
        <w:t>sahip,</w:t>
      </w:r>
    </w:p>
    <w:p w:rsidR="007C2029" w:rsidRDefault="00E73F07">
      <w:pPr>
        <w:pStyle w:val="ListeParagraf"/>
        <w:numPr>
          <w:ilvl w:val="0"/>
          <w:numId w:val="10"/>
        </w:numPr>
        <w:tabs>
          <w:tab w:val="left" w:pos="824"/>
          <w:tab w:val="left" w:pos="825"/>
        </w:tabs>
        <w:spacing w:before="137"/>
        <w:ind w:left="824" w:hanging="709"/>
        <w:rPr>
          <w:sz w:val="24"/>
        </w:rPr>
      </w:pPr>
      <w:r>
        <w:rPr>
          <w:sz w:val="24"/>
        </w:rPr>
        <w:t>Paylaşımcı, şeffaf,</w:t>
      </w:r>
      <w:r>
        <w:rPr>
          <w:spacing w:val="-1"/>
          <w:sz w:val="24"/>
        </w:rPr>
        <w:t xml:space="preserve"> </w:t>
      </w:r>
      <w:r>
        <w:rPr>
          <w:sz w:val="24"/>
        </w:rPr>
        <w:t>hoşgörülü,</w:t>
      </w:r>
    </w:p>
    <w:p w:rsidR="007C2029" w:rsidRDefault="00E73F07">
      <w:pPr>
        <w:pStyle w:val="ListeParagraf"/>
        <w:numPr>
          <w:ilvl w:val="0"/>
          <w:numId w:val="10"/>
        </w:numPr>
        <w:tabs>
          <w:tab w:val="left" w:pos="824"/>
          <w:tab w:val="left" w:pos="825"/>
        </w:tabs>
        <w:spacing w:before="139"/>
        <w:ind w:left="824" w:hanging="709"/>
        <w:rPr>
          <w:sz w:val="24"/>
        </w:rPr>
      </w:pPr>
      <w:r>
        <w:rPr>
          <w:sz w:val="24"/>
        </w:rPr>
        <w:t>Ülke yararına sağlık politikalarına katkıda bulunan ve</w:t>
      </w:r>
      <w:r>
        <w:rPr>
          <w:spacing w:val="-5"/>
          <w:sz w:val="24"/>
        </w:rPr>
        <w:t xml:space="preserve"> </w:t>
      </w:r>
      <w:r>
        <w:rPr>
          <w:sz w:val="24"/>
        </w:rPr>
        <w:t>geliştiren,</w:t>
      </w:r>
    </w:p>
    <w:p w:rsidR="007C2029" w:rsidRDefault="00E73F07">
      <w:pPr>
        <w:pStyle w:val="ListeParagraf"/>
        <w:numPr>
          <w:ilvl w:val="0"/>
          <w:numId w:val="10"/>
        </w:numPr>
        <w:tabs>
          <w:tab w:val="left" w:pos="824"/>
          <w:tab w:val="left" w:pos="825"/>
        </w:tabs>
        <w:spacing w:before="137"/>
        <w:ind w:left="824" w:hanging="709"/>
        <w:rPr>
          <w:sz w:val="24"/>
        </w:rPr>
      </w:pPr>
      <w:r>
        <w:rPr>
          <w:sz w:val="24"/>
        </w:rPr>
        <w:t>Verilen hizmetlerde interdisipliner/multidisipliner çalışmayı destekleyen bir</w:t>
      </w:r>
      <w:r>
        <w:rPr>
          <w:spacing w:val="-12"/>
          <w:sz w:val="24"/>
        </w:rPr>
        <w:t xml:space="preserve"> </w:t>
      </w:r>
      <w:r>
        <w:rPr>
          <w:sz w:val="24"/>
        </w:rPr>
        <w:t>kurumdur.</w:t>
      </w:r>
    </w:p>
    <w:p w:rsidR="007C2029" w:rsidRDefault="007C2029">
      <w:pPr>
        <w:pStyle w:val="GvdeMetni"/>
        <w:rPr>
          <w:sz w:val="26"/>
        </w:rPr>
      </w:pPr>
    </w:p>
    <w:p w:rsidR="007C2029" w:rsidRDefault="007C2029">
      <w:pPr>
        <w:pStyle w:val="GvdeMetni"/>
        <w:rPr>
          <w:sz w:val="22"/>
        </w:rPr>
      </w:pPr>
    </w:p>
    <w:p w:rsidR="007C2029" w:rsidRDefault="00E73F07">
      <w:pPr>
        <w:pStyle w:val="GvdeMetni"/>
        <w:ind w:left="116"/>
      </w:pPr>
      <w:r>
        <w:t>Temel politika</w:t>
      </w:r>
    </w:p>
    <w:p w:rsidR="007C2029" w:rsidRDefault="00E73F07">
      <w:pPr>
        <w:pStyle w:val="ListeParagraf"/>
        <w:numPr>
          <w:ilvl w:val="0"/>
          <w:numId w:val="10"/>
        </w:numPr>
        <w:tabs>
          <w:tab w:val="left" w:pos="824"/>
          <w:tab w:val="left" w:pos="825"/>
        </w:tabs>
        <w:spacing w:before="139"/>
        <w:ind w:left="824" w:hanging="709"/>
        <w:rPr>
          <w:sz w:val="24"/>
        </w:rPr>
      </w:pPr>
      <w:r>
        <w:rPr>
          <w:sz w:val="24"/>
        </w:rPr>
        <w:t>Kurum kimliğini ve kültürünü</w:t>
      </w:r>
      <w:r>
        <w:rPr>
          <w:spacing w:val="-3"/>
          <w:sz w:val="24"/>
        </w:rPr>
        <w:t xml:space="preserve"> </w:t>
      </w:r>
      <w:r>
        <w:rPr>
          <w:sz w:val="24"/>
        </w:rPr>
        <w:t>geliştirmek,</w:t>
      </w:r>
    </w:p>
    <w:p w:rsidR="007C2029" w:rsidRDefault="00E73F07">
      <w:pPr>
        <w:pStyle w:val="ListeParagraf"/>
        <w:numPr>
          <w:ilvl w:val="0"/>
          <w:numId w:val="10"/>
        </w:numPr>
        <w:tabs>
          <w:tab w:val="left" w:pos="824"/>
          <w:tab w:val="left" w:pos="825"/>
        </w:tabs>
        <w:spacing w:before="137"/>
        <w:ind w:left="824" w:hanging="709"/>
        <w:rPr>
          <w:sz w:val="24"/>
        </w:rPr>
      </w:pPr>
      <w:r>
        <w:rPr>
          <w:sz w:val="24"/>
        </w:rPr>
        <w:t>Eğitim-öğretimde kaliteyi</w:t>
      </w:r>
      <w:r>
        <w:rPr>
          <w:spacing w:val="-1"/>
          <w:sz w:val="24"/>
        </w:rPr>
        <w:t xml:space="preserve"> </w:t>
      </w:r>
      <w:r>
        <w:rPr>
          <w:sz w:val="24"/>
        </w:rPr>
        <w:t>gözetmek,</w:t>
      </w:r>
    </w:p>
    <w:p w:rsidR="007C2029" w:rsidRDefault="00E73F07">
      <w:pPr>
        <w:pStyle w:val="ListeParagraf"/>
        <w:numPr>
          <w:ilvl w:val="0"/>
          <w:numId w:val="10"/>
        </w:numPr>
        <w:tabs>
          <w:tab w:val="left" w:pos="824"/>
          <w:tab w:val="left" w:pos="825"/>
        </w:tabs>
        <w:spacing w:before="140"/>
        <w:ind w:left="824" w:hanging="709"/>
        <w:rPr>
          <w:sz w:val="24"/>
        </w:rPr>
      </w:pPr>
      <w:r>
        <w:rPr>
          <w:sz w:val="24"/>
        </w:rPr>
        <w:t>Sağlık alanında tercih edilen öğrenciler yetiştirmek,</w:t>
      </w:r>
    </w:p>
    <w:p w:rsidR="007C2029" w:rsidRDefault="00E73F07">
      <w:pPr>
        <w:pStyle w:val="ListeParagraf"/>
        <w:numPr>
          <w:ilvl w:val="0"/>
          <w:numId w:val="10"/>
        </w:numPr>
        <w:tabs>
          <w:tab w:val="left" w:pos="824"/>
          <w:tab w:val="left" w:pos="825"/>
        </w:tabs>
        <w:spacing w:before="136"/>
        <w:ind w:left="824" w:hanging="709"/>
        <w:rPr>
          <w:sz w:val="24"/>
        </w:rPr>
      </w:pPr>
      <w:r>
        <w:rPr>
          <w:sz w:val="24"/>
        </w:rPr>
        <w:t>Açık ve şeffaf yönetim modeli</w:t>
      </w:r>
      <w:r>
        <w:rPr>
          <w:spacing w:val="2"/>
          <w:sz w:val="24"/>
        </w:rPr>
        <w:t xml:space="preserve"> </w:t>
      </w:r>
      <w:r>
        <w:rPr>
          <w:sz w:val="24"/>
        </w:rPr>
        <w:t>benimsemek,</w:t>
      </w:r>
    </w:p>
    <w:p w:rsidR="007C2029" w:rsidRDefault="00E73F07">
      <w:pPr>
        <w:pStyle w:val="ListeParagraf"/>
        <w:numPr>
          <w:ilvl w:val="0"/>
          <w:numId w:val="10"/>
        </w:numPr>
        <w:tabs>
          <w:tab w:val="left" w:pos="824"/>
          <w:tab w:val="left" w:pos="825"/>
        </w:tabs>
        <w:spacing w:before="140"/>
        <w:ind w:left="824" w:hanging="709"/>
        <w:rPr>
          <w:sz w:val="24"/>
        </w:rPr>
      </w:pPr>
      <w:r>
        <w:rPr>
          <w:sz w:val="24"/>
        </w:rPr>
        <w:t>Paydaş çıkarlarını</w:t>
      </w:r>
      <w:r>
        <w:rPr>
          <w:spacing w:val="1"/>
          <w:sz w:val="24"/>
        </w:rPr>
        <w:t xml:space="preserve"> </w:t>
      </w:r>
      <w:r>
        <w:rPr>
          <w:sz w:val="24"/>
        </w:rPr>
        <w:t>gözetmek,</w:t>
      </w:r>
    </w:p>
    <w:p w:rsidR="007C2029" w:rsidRDefault="00E73F07">
      <w:pPr>
        <w:pStyle w:val="ListeParagraf"/>
        <w:numPr>
          <w:ilvl w:val="0"/>
          <w:numId w:val="10"/>
        </w:numPr>
        <w:tabs>
          <w:tab w:val="left" w:pos="824"/>
          <w:tab w:val="left" w:pos="825"/>
        </w:tabs>
        <w:spacing w:before="137"/>
        <w:ind w:left="824" w:hanging="709"/>
        <w:rPr>
          <w:sz w:val="24"/>
        </w:rPr>
      </w:pPr>
      <w:r>
        <w:rPr>
          <w:sz w:val="24"/>
        </w:rPr>
        <w:t>Gelişime açık projeler üretmek ve üretilen projeleri</w:t>
      </w:r>
      <w:r>
        <w:rPr>
          <w:spacing w:val="-5"/>
          <w:sz w:val="24"/>
        </w:rPr>
        <w:t xml:space="preserve"> </w:t>
      </w:r>
      <w:r>
        <w:rPr>
          <w:sz w:val="24"/>
        </w:rPr>
        <w:t>desteklemek,</w:t>
      </w:r>
    </w:p>
    <w:p w:rsidR="007C2029" w:rsidRDefault="00E73F07">
      <w:pPr>
        <w:pStyle w:val="ListeParagraf"/>
        <w:numPr>
          <w:ilvl w:val="0"/>
          <w:numId w:val="10"/>
        </w:numPr>
        <w:tabs>
          <w:tab w:val="left" w:pos="824"/>
          <w:tab w:val="left" w:pos="825"/>
        </w:tabs>
        <w:spacing w:before="139"/>
        <w:ind w:left="824" w:hanging="709"/>
        <w:rPr>
          <w:sz w:val="24"/>
        </w:rPr>
      </w:pPr>
      <w:r>
        <w:rPr>
          <w:sz w:val="24"/>
        </w:rPr>
        <w:t>Kaynakları verimli bir şekilde</w:t>
      </w:r>
      <w:r>
        <w:rPr>
          <w:spacing w:val="-2"/>
          <w:sz w:val="24"/>
        </w:rPr>
        <w:t xml:space="preserve"> </w:t>
      </w:r>
      <w:r>
        <w:rPr>
          <w:sz w:val="24"/>
        </w:rPr>
        <w:t>kullanmaktır.</w:t>
      </w:r>
    </w:p>
    <w:p w:rsidR="007C2029" w:rsidRDefault="007C2029">
      <w:pPr>
        <w:pStyle w:val="GvdeMetni"/>
        <w:rPr>
          <w:sz w:val="26"/>
        </w:rPr>
      </w:pPr>
    </w:p>
    <w:p w:rsidR="007C2029" w:rsidRDefault="00E73F07">
      <w:pPr>
        <w:pStyle w:val="Balk2"/>
        <w:numPr>
          <w:ilvl w:val="2"/>
          <w:numId w:val="11"/>
        </w:numPr>
        <w:tabs>
          <w:tab w:val="left" w:pos="770"/>
        </w:tabs>
        <w:spacing w:line="463" w:lineRule="auto"/>
        <w:ind w:right="4930" w:firstLine="0"/>
      </w:pPr>
      <w:bookmarkStart w:id="7" w:name="_bookmark6"/>
      <w:bookmarkEnd w:id="7"/>
      <w:r>
        <w:rPr>
          <w:color w:val="0D0D0D"/>
        </w:rPr>
        <w:t>Misyon, vizyon, stratejik amaç ve hedefler</w:t>
      </w:r>
      <w:r>
        <w:t xml:space="preserve"> Misyon</w:t>
      </w:r>
    </w:p>
    <w:p w:rsidR="007C2029" w:rsidRDefault="00E73F07">
      <w:pPr>
        <w:pStyle w:val="GvdeMetni"/>
        <w:spacing w:line="360" w:lineRule="auto"/>
        <w:ind w:left="116" w:right="844"/>
      </w:pPr>
      <w:r>
        <w:t>Üretilen bilgi ve hizmette kalite için; bütüncül yaklaşım, eleştirel düşünme ve teknolojik gelişmeleri kullanarak, birey aile ve toplumun gereksinimlerini saptama, kanıta dayalı bakım</w:t>
      </w:r>
    </w:p>
    <w:p w:rsidR="007C2029" w:rsidRDefault="007C2029">
      <w:pPr>
        <w:spacing w:line="360" w:lineRule="auto"/>
        <w:sectPr w:rsidR="007C2029">
          <w:pgSz w:w="11910" w:h="16840"/>
          <w:pgMar w:top="1320" w:right="580" w:bottom="1400" w:left="1300" w:header="5" w:footer="1214" w:gutter="0"/>
          <w:cols w:space="708"/>
        </w:sectPr>
      </w:pPr>
    </w:p>
    <w:p w:rsidR="007C2029" w:rsidRDefault="00E73F07">
      <w:pPr>
        <w:pStyle w:val="GvdeMetni"/>
        <w:spacing w:before="81" w:line="360" w:lineRule="auto"/>
        <w:ind w:left="116" w:right="994"/>
        <w:jc w:val="both"/>
      </w:pPr>
      <w:r>
        <w:lastRenderedPageBreak/>
        <w:t>planlama yürütme ve değerlendirme becerisine sahip, etkili iletişim kurabilen, yaşam boyu öğrenme ve gelişim sorumluluğunu sürdüren, değişim yaratabilen ve liderlik davranışı gösterebilen, eğitim, araştırma, yönetim, danışmanlık rollerini gerçekleştirirken yasalara ve mesleki etik ilkelere bağlılığını sürdüren, toplum yararına sağlık politikalarına etki edebilen sağlık profesyonelleri</w:t>
      </w:r>
      <w:r>
        <w:rPr>
          <w:spacing w:val="3"/>
        </w:rPr>
        <w:t xml:space="preserve"> </w:t>
      </w:r>
      <w:r>
        <w:t>yetiştirmektir.</w:t>
      </w:r>
    </w:p>
    <w:p w:rsidR="007C2029" w:rsidRDefault="007C2029">
      <w:pPr>
        <w:pStyle w:val="GvdeMetni"/>
        <w:rPr>
          <w:sz w:val="26"/>
        </w:rPr>
      </w:pPr>
    </w:p>
    <w:p w:rsidR="007C2029" w:rsidRDefault="007C2029">
      <w:pPr>
        <w:pStyle w:val="GvdeMetni"/>
        <w:spacing w:before="4"/>
        <w:rPr>
          <w:sz w:val="31"/>
        </w:rPr>
      </w:pPr>
    </w:p>
    <w:p w:rsidR="007C2029" w:rsidRDefault="00E73F07">
      <w:pPr>
        <w:pStyle w:val="Balk2"/>
        <w:jc w:val="both"/>
      </w:pPr>
      <w:r>
        <w:t>Misyon ve hedeflere ulaşma</w:t>
      </w:r>
      <w:r>
        <w:rPr>
          <w:spacing w:val="-10"/>
        </w:rPr>
        <w:t xml:space="preserve"> </w:t>
      </w:r>
      <w:r>
        <w:t>süreci</w:t>
      </w:r>
    </w:p>
    <w:p w:rsidR="007C2029" w:rsidRDefault="007C2029">
      <w:pPr>
        <w:pStyle w:val="GvdeMetni"/>
        <w:spacing w:before="2"/>
        <w:rPr>
          <w:b/>
          <w:sz w:val="22"/>
        </w:rPr>
      </w:pPr>
    </w:p>
    <w:p w:rsidR="007C2029" w:rsidRDefault="00E73F07" w:rsidP="00F616A1">
      <w:pPr>
        <w:pStyle w:val="GvdeMetni"/>
        <w:spacing w:line="360" w:lineRule="auto"/>
        <w:ind w:left="116" w:right="997" w:firstLine="604"/>
        <w:jc w:val="both"/>
      </w:pPr>
      <w:r>
        <w:t>2017-2021 Stratejik Planı kapsamında belirlenen amaç ve hedeflerimiz ile gerçekleştirmelerimizin, kurulan Bütünleşik Yönetim Bilgi Sistemi üzerinden aylık olarak takibi yapılmaktadır. Yapılan değerlendirmeler doğrultusunda faaliyetlerin gerçekleştirilmesine yönelik aylık değerlendirmeler gerçekleştirilmektedir. Ayrıca bölümler tarafından faaliyet planlarında kendilerini ilgilendiren faaliyetler titizlikle yürütülmektedir.</w:t>
      </w:r>
    </w:p>
    <w:p w:rsidR="007C2029" w:rsidRDefault="00E73F07">
      <w:pPr>
        <w:pStyle w:val="Balk2"/>
        <w:spacing w:before="124" w:line="465" w:lineRule="auto"/>
        <w:ind w:right="7933"/>
      </w:pPr>
      <w:r>
        <w:t>Olgunluk düzeyi: 4 Kanıtlar</w:t>
      </w:r>
    </w:p>
    <w:p w:rsidR="007C2029" w:rsidRDefault="00E73F07">
      <w:pPr>
        <w:pStyle w:val="GvdeMetni"/>
        <w:tabs>
          <w:tab w:val="left" w:pos="8083"/>
        </w:tabs>
        <w:spacing w:line="360" w:lineRule="auto"/>
        <w:ind w:left="116" w:right="994"/>
      </w:pPr>
      <w:r>
        <w:t xml:space="preserve">Kalite  </w:t>
      </w:r>
      <w:r>
        <w:rPr>
          <w:spacing w:val="15"/>
        </w:rPr>
        <w:t xml:space="preserve"> </w:t>
      </w:r>
      <w:r>
        <w:t xml:space="preserve">yönetim  </w:t>
      </w:r>
      <w:r>
        <w:rPr>
          <w:spacing w:val="15"/>
        </w:rPr>
        <w:t xml:space="preserve"> </w:t>
      </w:r>
      <w:r>
        <w:t xml:space="preserve">sürecine  </w:t>
      </w:r>
      <w:r>
        <w:rPr>
          <w:spacing w:val="15"/>
        </w:rPr>
        <w:t xml:space="preserve"> </w:t>
      </w:r>
      <w:r>
        <w:t xml:space="preserve">yönelik  </w:t>
      </w:r>
      <w:r>
        <w:rPr>
          <w:spacing w:val="14"/>
        </w:rPr>
        <w:t xml:space="preserve"> </w:t>
      </w:r>
      <w:r>
        <w:t xml:space="preserve">faaliyet  </w:t>
      </w:r>
      <w:r>
        <w:rPr>
          <w:spacing w:val="14"/>
        </w:rPr>
        <w:t xml:space="preserve"> </w:t>
      </w:r>
      <w:r>
        <w:t xml:space="preserve">planı,  </w:t>
      </w:r>
      <w:r>
        <w:rPr>
          <w:spacing w:val="15"/>
        </w:rPr>
        <w:t xml:space="preserve"> </w:t>
      </w:r>
      <w:r>
        <w:t xml:space="preserve">gerçekleştirme  </w:t>
      </w:r>
      <w:r>
        <w:rPr>
          <w:spacing w:val="13"/>
        </w:rPr>
        <w:t xml:space="preserve"> </w:t>
      </w:r>
      <w:r>
        <w:t>raporları</w:t>
      </w:r>
      <w:r>
        <w:tab/>
      </w:r>
      <w:r>
        <w:rPr>
          <w:spacing w:val="-4"/>
        </w:rPr>
        <w:t xml:space="preserve">BKYS’ne </w:t>
      </w:r>
      <w:r>
        <w:t>yüklenmiştir.</w:t>
      </w:r>
    </w:p>
    <w:p w:rsidR="007C2029" w:rsidRDefault="007C2029">
      <w:pPr>
        <w:pStyle w:val="GvdeMetni"/>
        <w:spacing w:before="9"/>
        <w:rPr>
          <w:sz w:val="30"/>
        </w:rPr>
      </w:pPr>
    </w:p>
    <w:p w:rsidR="007C2029" w:rsidRDefault="00E73F07">
      <w:pPr>
        <w:pStyle w:val="Balk2"/>
        <w:numPr>
          <w:ilvl w:val="2"/>
          <w:numId w:val="11"/>
        </w:numPr>
        <w:tabs>
          <w:tab w:val="left" w:pos="770"/>
        </w:tabs>
        <w:spacing w:line="360" w:lineRule="auto"/>
        <w:ind w:right="859" w:firstLine="0"/>
        <w:jc w:val="both"/>
      </w:pPr>
      <w:bookmarkStart w:id="8" w:name="_bookmark7"/>
      <w:bookmarkEnd w:id="8"/>
      <w:r>
        <w:rPr>
          <w:color w:val="0D0D0D"/>
        </w:rPr>
        <w:t>Kalite güvencesi, eğitim öğretim, araştırma geliştirme, toplumsal katkı ve yönetim sistemi</w:t>
      </w:r>
      <w:r>
        <w:rPr>
          <w:color w:val="0D0D0D"/>
          <w:spacing w:val="-1"/>
        </w:rPr>
        <w:t xml:space="preserve"> </w:t>
      </w:r>
      <w:r>
        <w:rPr>
          <w:color w:val="0D0D0D"/>
        </w:rPr>
        <w:t>politikaları</w:t>
      </w:r>
    </w:p>
    <w:p w:rsidR="007C2029" w:rsidRDefault="00E73F07" w:rsidP="00F616A1">
      <w:pPr>
        <w:pStyle w:val="GvdeMetni"/>
        <w:spacing w:before="116" w:line="360" w:lineRule="auto"/>
        <w:ind w:left="116" w:right="834" w:firstLine="604"/>
        <w:jc w:val="both"/>
      </w:pPr>
      <w:r>
        <w:t>Bütün birimlerin Bologna işlemleri tamamlanmış ve her dönem başında kontrolleri sağlanmaktadır. ISO 9001-2015 kalite yönetim sisteminin devamlılığı konusunda çalışmalar devam etmektedir. Öğrenci, personel ve dış paydaş değerlendirme anketleriyle sunulan hizmetlere yönelik geri bildirimler alınmakta ve gelişmeye açık yönlerin tespit edilmesi durumunda gerekli iyileştirmeler gerçekleştirilmektedir. Buna ek olarak öğrenciler personel</w:t>
      </w:r>
      <w:r>
        <w:rPr>
          <w:spacing w:val="-40"/>
        </w:rPr>
        <w:t xml:space="preserve"> </w:t>
      </w:r>
      <w:r>
        <w:t>ve dış paydaşlar ile rutin toplantılar</w:t>
      </w:r>
      <w:r>
        <w:rPr>
          <w:spacing w:val="1"/>
        </w:rPr>
        <w:t xml:space="preserve"> </w:t>
      </w:r>
      <w:r>
        <w:t>yapılmaktadır.</w:t>
      </w:r>
    </w:p>
    <w:p w:rsidR="007C2029" w:rsidRDefault="00E73F07">
      <w:pPr>
        <w:pStyle w:val="Balk2"/>
        <w:spacing w:before="125" w:line="463" w:lineRule="auto"/>
        <w:ind w:right="7933"/>
      </w:pPr>
      <w:r>
        <w:t>Olgunluk düzeyi: 4 Kanıtlar:</w:t>
      </w:r>
    </w:p>
    <w:p w:rsidR="007C2029" w:rsidRDefault="00A11CE8">
      <w:pPr>
        <w:pStyle w:val="GvdeMetni"/>
        <w:spacing w:before="9"/>
        <w:rPr>
          <w:sz w:val="20"/>
        </w:rPr>
      </w:pPr>
      <w:hyperlink r:id="rId11" w:history="1">
        <w:r w:rsidR="00803590" w:rsidRPr="0090026B">
          <w:rPr>
            <w:rStyle w:val="Kpr"/>
            <w:sz w:val="20"/>
          </w:rPr>
          <w:t>https://obs.ahievran.edu.tr/oibs/bologna/index.aspx?lang=tr&amp;curOp=showPac&amp;curUnit=54&amp;curSunit=7294</w:t>
        </w:r>
      </w:hyperlink>
    </w:p>
    <w:p w:rsidR="00803590" w:rsidRPr="00803590" w:rsidRDefault="00803590">
      <w:pPr>
        <w:pStyle w:val="GvdeMetni"/>
        <w:spacing w:before="9"/>
        <w:rPr>
          <w:sz w:val="10"/>
        </w:rPr>
      </w:pPr>
    </w:p>
    <w:p w:rsidR="007C2029" w:rsidRDefault="00A11CE8">
      <w:pPr>
        <w:pStyle w:val="GvdeMetni"/>
        <w:rPr>
          <w:sz w:val="20"/>
        </w:rPr>
      </w:pPr>
      <w:hyperlink r:id="rId12" w:history="1">
        <w:r w:rsidR="00803590" w:rsidRPr="0090026B">
          <w:rPr>
            <w:rStyle w:val="Kpr"/>
            <w:sz w:val="20"/>
          </w:rPr>
          <w:t>https://obs.ahievran.edu.tr/oibs/bologna/index.aspx?lang=tr&amp;curOp=showPac&amp;curUnit=54&amp;curSunit=8254</w:t>
        </w:r>
      </w:hyperlink>
    </w:p>
    <w:p w:rsidR="00803590" w:rsidRDefault="00803590">
      <w:pPr>
        <w:pStyle w:val="GvdeMetni"/>
        <w:rPr>
          <w:sz w:val="20"/>
        </w:rPr>
      </w:pPr>
    </w:p>
    <w:p w:rsidR="007C2029" w:rsidRDefault="00A11CE8">
      <w:pPr>
        <w:pStyle w:val="GvdeMetni"/>
        <w:rPr>
          <w:sz w:val="20"/>
        </w:rPr>
      </w:pPr>
      <w:hyperlink r:id="rId13" w:history="1">
        <w:r w:rsidR="00803590" w:rsidRPr="0090026B">
          <w:rPr>
            <w:rStyle w:val="Kpr"/>
            <w:sz w:val="20"/>
          </w:rPr>
          <w:t>https://obs.ahievran.edu.tr/oibs/bologna/index.aspx?lang=tr&amp;curOp=showPac&amp;curUnit=54&amp;curSunit=5413</w:t>
        </w:r>
      </w:hyperlink>
    </w:p>
    <w:p w:rsidR="00803590" w:rsidRDefault="00803590">
      <w:pPr>
        <w:pStyle w:val="GvdeMetni"/>
        <w:rPr>
          <w:sz w:val="20"/>
        </w:rPr>
      </w:pPr>
    </w:p>
    <w:p w:rsidR="00803590" w:rsidRDefault="00A11CE8">
      <w:pPr>
        <w:pStyle w:val="GvdeMetni"/>
        <w:rPr>
          <w:sz w:val="20"/>
        </w:rPr>
      </w:pPr>
      <w:hyperlink r:id="rId14" w:history="1">
        <w:r w:rsidR="00803590" w:rsidRPr="0090026B">
          <w:rPr>
            <w:rStyle w:val="Kpr"/>
            <w:sz w:val="20"/>
          </w:rPr>
          <w:t>https://obs.ahievran.edu.tr/oibs/bologna/index.aspx?lang=tr&amp;curOp=showPac&amp;curUnit=54&amp;curSunit=5414</w:t>
        </w:r>
      </w:hyperlink>
    </w:p>
    <w:p w:rsidR="00803590" w:rsidRDefault="00803590">
      <w:pPr>
        <w:pStyle w:val="GvdeMetni"/>
        <w:rPr>
          <w:sz w:val="20"/>
        </w:rPr>
      </w:pPr>
    </w:p>
    <w:p w:rsidR="00803590" w:rsidRDefault="00A11CE8">
      <w:pPr>
        <w:pStyle w:val="GvdeMetni"/>
        <w:rPr>
          <w:sz w:val="20"/>
        </w:rPr>
      </w:pPr>
      <w:hyperlink r:id="rId15" w:history="1">
        <w:r w:rsidR="00803590" w:rsidRPr="0090026B">
          <w:rPr>
            <w:rStyle w:val="Kpr"/>
            <w:sz w:val="20"/>
          </w:rPr>
          <w:t>https://obs.ahievran.edu.tr/oibs/bologna/index.aspx?lang=tr&amp;curOp=showPac&amp;curUnit=54&amp;curSunit=8483</w:t>
        </w:r>
      </w:hyperlink>
    </w:p>
    <w:p w:rsidR="00803590" w:rsidRDefault="00803590">
      <w:pPr>
        <w:pStyle w:val="GvdeMetni"/>
        <w:rPr>
          <w:sz w:val="20"/>
        </w:rPr>
      </w:pPr>
    </w:p>
    <w:p w:rsidR="00803590" w:rsidRDefault="00A11CE8">
      <w:pPr>
        <w:pStyle w:val="GvdeMetni"/>
        <w:rPr>
          <w:sz w:val="20"/>
        </w:rPr>
      </w:pPr>
      <w:hyperlink r:id="rId16" w:history="1">
        <w:r w:rsidR="00803590" w:rsidRPr="0090026B">
          <w:rPr>
            <w:rStyle w:val="Kpr"/>
            <w:sz w:val="20"/>
          </w:rPr>
          <w:t>https://obs.ahievran.edu.tr/oibs/bologna/index.aspx?lang=tr&amp;curOp=showPac&amp;curUnit=54&amp;curSunit=7295</w:t>
        </w:r>
      </w:hyperlink>
    </w:p>
    <w:p w:rsidR="00803590" w:rsidRDefault="00803590">
      <w:pPr>
        <w:pStyle w:val="GvdeMetni"/>
        <w:rPr>
          <w:sz w:val="20"/>
        </w:rPr>
      </w:pPr>
    </w:p>
    <w:p w:rsidR="00803590" w:rsidRDefault="00A11CE8">
      <w:pPr>
        <w:pStyle w:val="GvdeMetni"/>
        <w:rPr>
          <w:sz w:val="20"/>
        </w:rPr>
      </w:pPr>
      <w:hyperlink r:id="rId17" w:history="1">
        <w:r w:rsidR="00803590" w:rsidRPr="0090026B">
          <w:rPr>
            <w:rStyle w:val="Kpr"/>
            <w:sz w:val="20"/>
          </w:rPr>
          <w:t>https://obs.ahievran.edu.tr/oibs/bologna/index.aspx?lang=tr&amp;curOp=showPac&amp;curUnit=54&amp;curSunit=5411</w:t>
        </w:r>
      </w:hyperlink>
    </w:p>
    <w:p w:rsidR="00803590" w:rsidRDefault="00803590">
      <w:pPr>
        <w:pStyle w:val="GvdeMetni"/>
        <w:rPr>
          <w:sz w:val="20"/>
        </w:rPr>
      </w:pPr>
    </w:p>
    <w:p w:rsidR="00803590" w:rsidRDefault="00A11CE8">
      <w:pPr>
        <w:pStyle w:val="GvdeMetni"/>
        <w:rPr>
          <w:sz w:val="20"/>
        </w:rPr>
      </w:pPr>
      <w:hyperlink r:id="rId18" w:history="1">
        <w:r w:rsidR="00803590" w:rsidRPr="0090026B">
          <w:rPr>
            <w:rStyle w:val="Kpr"/>
            <w:sz w:val="20"/>
          </w:rPr>
          <w:t>https://obs.ahievran.edu.tr/oibs/bologna/index.aspx?lang=tr&amp;curOp=showPac&amp;curUnit=54&amp;curSunit=5412</w:t>
        </w:r>
      </w:hyperlink>
    </w:p>
    <w:p w:rsidR="00803590" w:rsidRDefault="00803590">
      <w:pPr>
        <w:pStyle w:val="GvdeMetni"/>
        <w:rPr>
          <w:sz w:val="20"/>
        </w:rPr>
      </w:pPr>
    </w:p>
    <w:p w:rsidR="00803590" w:rsidRDefault="00A11CE8">
      <w:pPr>
        <w:pStyle w:val="GvdeMetni"/>
        <w:rPr>
          <w:sz w:val="20"/>
        </w:rPr>
      </w:pPr>
      <w:hyperlink r:id="rId19" w:history="1">
        <w:r w:rsidR="00803590" w:rsidRPr="0090026B">
          <w:rPr>
            <w:rStyle w:val="Kpr"/>
            <w:sz w:val="20"/>
          </w:rPr>
          <w:t>https://obs.ahievran.edu.tr/oibs/bologna/index.aspx?lang=tr&amp;curOp=showPac&amp;curUnit=54&amp;curSunit=7296</w:t>
        </w:r>
      </w:hyperlink>
    </w:p>
    <w:p w:rsidR="00803590" w:rsidRDefault="00803590">
      <w:pPr>
        <w:pStyle w:val="GvdeMetni"/>
        <w:rPr>
          <w:sz w:val="20"/>
        </w:rPr>
      </w:pPr>
    </w:p>
    <w:p w:rsidR="00803590" w:rsidRDefault="00A11CE8">
      <w:pPr>
        <w:pStyle w:val="GvdeMetni"/>
        <w:rPr>
          <w:sz w:val="20"/>
        </w:rPr>
      </w:pPr>
      <w:hyperlink r:id="rId20" w:history="1">
        <w:r w:rsidR="00803590" w:rsidRPr="0090026B">
          <w:rPr>
            <w:rStyle w:val="Kpr"/>
            <w:sz w:val="20"/>
          </w:rPr>
          <w:t>https://obs.ahievran.edu.tr/oibs/bologna/index.aspx?lang=tr&amp;curOp=showPac&amp;curUnit=54&amp;curSunit=8234</w:t>
        </w:r>
      </w:hyperlink>
    </w:p>
    <w:p w:rsidR="00803590" w:rsidRDefault="00803590">
      <w:pPr>
        <w:pStyle w:val="GvdeMetni"/>
        <w:rPr>
          <w:sz w:val="20"/>
        </w:rPr>
      </w:pPr>
    </w:p>
    <w:p w:rsidR="00803590" w:rsidRDefault="00A11CE8">
      <w:pPr>
        <w:pStyle w:val="GvdeMetni"/>
        <w:rPr>
          <w:sz w:val="20"/>
        </w:rPr>
      </w:pPr>
      <w:hyperlink r:id="rId21" w:history="1">
        <w:r w:rsidR="00803590" w:rsidRPr="0090026B">
          <w:rPr>
            <w:rStyle w:val="Kpr"/>
            <w:sz w:val="20"/>
          </w:rPr>
          <w:t>https://obs.ahievran.edu.tr/oibs/bologna/index.aspx?lang=tr&amp;curOp=showPac&amp;curUnit=54&amp;curSunit=5415</w:t>
        </w:r>
      </w:hyperlink>
    </w:p>
    <w:p w:rsidR="00803590" w:rsidRDefault="00803590">
      <w:pPr>
        <w:pStyle w:val="GvdeMetni"/>
        <w:rPr>
          <w:sz w:val="20"/>
        </w:rPr>
      </w:pPr>
    </w:p>
    <w:p w:rsidR="00803590" w:rsidRDefault="00A11CE8">
      <w:pPr>
        <w:pStyle w:val="GvdeMetni"/>
        <w:rPr>
          <w:sz w:val="20"/>
        </w:rPr>
      </w:pPr>
      <w:hyperlink r:id="rId22" w:history="1">
        <w:r w:rsidR="00803590" w:rsidRPr="0090026B">
          <w:rPr>
            <w:rStyle w:val="Kpr"/>
            <w:sz w:val="20"/>
          </w:rPr>
          <w:t>https://obs.ahievran.edu.tr/oibs/bologna/index.aspx?lang=tr&amp;curOp=showPac&amp;curUnit=54&amp;curSunit=7555</w:t>
        </w:r>
      </w:hyperlink>
    </w:p>
    <w:p w:rsidR="00803590" w:rsidRDefault="00803590">
      <w:pPr>
        <w:pStyle w:val="GvdeMetni"/>
        <w:rPr>
          <w:sz w:val="20"/>
        </w:rPr>
      </w:pPr>
    </w:p>
    <w:p w:rsidR="007C2029" w:rsidRDefault="00A11CE8">
      <w:pPr>
        <w:pStyle w:val="GvdeMetni"/>
        <w:spacing w:before="6"/>
        <w:rPr>
          <w:sz w:val="21"/>
        </w:rPr>
      </w:pPr>
      <w:hyperlink r:id="rId23" w:history="1">
        <w:r w:rsidR="00803590" w:rsidRPr="0090026B">
          <w:rPr>
            <w:rStyle w:val="Kpr"/>
            <w:sz w:val="21"/>
          </w:rPr>
          <w:t>https://shmyo.ahievran.edu.tr/index.php/2011-08-28-14-27-07/2011-08-28-14-27-11</w:t>
        </w:r>
      </w:hyperlink>
    </w:p>
    <w:p w:rsidR="00803590" w:rsidRDefault="00803590">
      <w:pPr>
        <w:pStyle w:val="GvdeMetni"/>
        <w:spacing w:before="6"/>
        <w:rPr>
          <w:sz w:val="21"/>
        </w:rPr>
      </w:pPr>
    </w:p>
    <w:p w:rsidR="007C2029" w:rsidRDefault="00E73F07">
      <w:pPr>
        <w:pStyle w:val="Balk2"/>
        <w:numPr>
          <w:ilvl w:val="2"/>
          <w:numId w:val="11"/>
        </w:numPr>
        <w:tabs>
          <w:tab w:val="left" w:pos="770"/>
        </w:tabs>
        <w:spacing w:before="90" w:line="463" w:lineRule="auto"/>
        <w:ind w:right="5744" w:firstLine="0"/>
        <w:jc w:val="both"/>
      </w:pPr>
      <w:bookmarkStart w:id="9" w:name="_bookmark8"/>
      <w:bookmarkEnd w:id="9"/>
      <w:r>
        <w:rPr>
          <w:color w:val="0D0D0D"/>
        </w:rPr>
        <w:t>Kurumsal Performans Yönetimi</w:t>
      </w:r>
      <w:bookmarkStart w:id="10" w:name="_bookmark9"/>
      <w:bookmarkEnd w:id="10"/>
      <w:r>
        <w:t xml:space="preserve"> Eğitim-Öğretim Hizmeti Sunan</w:t>
      </w:r>
      <w:r>
        <w:rPr>
          <w:spacing w:val="-13"/>
        </w:rPr>
        <w:t xml:space="preserve"> </w:t>
      </w:r>
      <w:r>
        <w:t>Birimler</w:t>
      </w:r>
    </w:p>
    <w:p w:rsidR="00144B76" w:rsidRDefault="00144B76">
      <w:pPr>
        <w:pStyle w:val="GvdeMetni"/>
        <w:spacing w:line="360" w:lineRule="auto"/>
        <w:ind w:left="116" w:right="873"/>
        <w:jc w:val="both"/>
      </w:pPr>
      <w:r>
        <w:t>Meslek yüksekokulumuzda;</w:t>
      </w:r>
    </w:p>
    <w:p w:rsidR="00144B76" w:rsidRDefault="00144B76">
      <w:pPr>
        <w:pStyle w:val="GvdeMetni"/>
        <w:spacing w:line="360" w:lineRule="auto"/>
        <w:ind w:left="116" w:right="873"/>
        <w:jc w:val="both"/>
      </w:pPr>
      <w:r>
        <w:t>1- Tıbbi Hizmetler ve Teknikler Bölümü bünyesinde;</w:t>
      </w:r>
    </w:p>
    <w:p w:rsidR="00144B76" w:rsidRDefault="00144B76" w:rsidP="00144B76">
      <w:pPr>
        <w:pStyle w:val="GvdeMetni"/>
        <w:numPr>
          <w:ilvl w:val="0"/>
          <w:numId w:val="23"/>
        </w:numPr>
        <w:spacing w:line="360" w:lineRule="auto"/>
        <w:ind w:right="873"/>
        <w:jc w:val="both"/>
      </w:pPr>
      <w:r>
        <w:t>Elektronörofizyoloji,</w:t>
      </w:r>
    </w:p>
    <w:p w:rsidR="00144B76" w:rsidRDefault="00144B76" w:rsidP="00144B76">
      <w:pPr>
        <w:pStyle w:val="GvdeMetni"/>
        <w:numPr>
          <w:ilvl w:val="0"/>
          <w:numId w:val="23"/>
        </w:numPr>
        <w:spacing w:line="360" w:lineRule="auto"/>
        <w:ind w:right="873"/>
        <w:jc w:val="both"/>
      </w:pPr>
      <w:r>
        <w:t>İlk ve Acil Yardım, (N.Ö.- İ.Ö.)</w:t>
      </w:r>
    </w:p>
    <w:p w:rsidR="00144B76" w:rsidRDefault="00144B76" w:rsidP="00144B76">
      <w:pPr>
        <w:pStyle w:val="GvdeMetni"/>
        <w:numPr>
          <w:ilvl w:val="0"/>
          <w:numId w:val="23"/>
        </w:numPr>
        <w:spacing w:line="360" w:lineRule="auto"/>
        <w:ind w:right="873"/>
        <w:jc w:val="both"/>
      </w:pPr>
      <w:r>
        <w:t>Optisyenlik,</w:t>
      </w:r>
    </w:p>
    <w:p w:rsidR="00144B76" w:rsidRDefault="00144B76" w:rsidP="00144B76">
      <w:pPr>
        <w:pStyle w:val="GvdeMetni"/>
        <w:numPr>
          <w:ilvl w:val="0"/>
          <w:numId w:val="23"/>
        </w:numPr>
        <w:spacing w:line="360" w:lineRule="auto"/>
        <w:ind w:right="873"/>
        <w:jc w:val="both"/>
      </w:pPr>
      <w:r>
        <w:t>Ortopedik Protez ve Ortez,</w:t>
      </w:r>
    </w:p>
    <w:p w:rsidR="00144B76" w:rsidRDefault="00144B76" w:rsidP="00144B76">
      <w:pPr>
        <w:pStyle w:val="GvdeMetni"/>
        <w:numPr>
          <w:ilvl w:val="0"/>
          <w:numId w:val="23"/>
        </w:numPr>
        <w:spacing w:line="360" w:lineRule="auto"/>
        <w:ind w:right="873"/>
        <w:jc w:val="both"/>
      </w:pPr>
      <w:r>
        <w:t>Tıbbi Görüntüleme Teknikleri,</w:t>
      </w:r>
    </w:p>
    <w:p w:rsidR="00144B76" w:rsidRDefault="00144B76" w:rsidP="00144B76">
      <w:pPr>
        <w:pStyle w:val="GvdeMetni"/>
        <w:numPr>
          <w:ilvl w:val="0"/>
          <w:numId w:val="23"/>
        </w:numPr>
        <w:spacing w:line="360" w:lineRule="auto"/>
        <w:ind w:right="873"/>
        <w:jc w:val="both"/>
      </w:pPr>
      <w:r>
        <w:t>Tıbbi Laboratuvar Teknikleri,</w:t>
      </w:r>
    </w:p>
    <w:p w:rsidR="00144B76" w:rsidRDefault="00144B76" w:rsidP="00144B76">
      <w:pPr>
        <w:pStyle w:val="GvdeMetni"/>
        <w:numPr>
          <w:ilvl w:val="0"/>
          <w:numId w:val="23"/>
        </w:numPr>
        <w:spacing w:line="360" w:lineRule="auto"/>
        <w:ind w:right="873"/>
        <w:jc w:val="both"/>
      </w:pPr>
      <w:r>
        <w:t>Tıbbi Dokümantasyon ve Sekreterlik, (N.Ö.-İ.Ö.)</w:t>
      </w:r>
    </w:p>
    <w:p w:rsidR="00144B76" w:rsidRDefault="00144B76" w:rsidP="00144B76">
      <w:pPr>
        <w:pStyle w:val="GvdeMetni"/>
        <w:spacing w:line="360" w:lineRule="auto"/>
        <w:ind w:right="873"/>
        <w:jc w:val="both"/>
      </w:pPr>
      <w:r>
        <w:t>2- Terapi ve Rahabilitasyon Bölümünde;</w:t>
      </w:r>
    </w:p>
    <w:p w:rsidR="00144B76" w:rsidRDefault="00144B76" w:rsidP="00144B76">
      <w:pPr>
        <w:pStyle w:val="GvdeMetni"/>
        <w:numPr>
          <w:ilvl w:val="0"/>
          <w:numId w:val="23"/>
        </w:numPr>
        <w:spacing w:line="360" w:lineRule="auto"/>
        <w:ind w:right="873"/>
        <w:jc w:val="both"/>
      </w:pPr>
      <w:r>
        <w:t>Fizyoterapi Teknikerliği,</w:t>
      </w:r>
    </w:p>
    <w:p w:rsidR="00144B76" w:rsidRDefault="00144B76" w:rsidP="00144B76">
      <w:pPr>
        <w:pStyle w:val="GvdeMetni"/>
        <w:spacing w:line="360" w:lineRule="auto"/>
        <w:ind w:right="873"/>
        <w:jc w:val="both"/>
      </w:pPr>
      <w:r>
        <w:t>3- Sağlık ve Bakım Hizmetleri Bölümünde;</w:t>
      </w:r>
    </w:p>
    <w:p w:rsidR="00144B76" w:rsidRDefault="00144B76" w:rsidP="00144B76">
      <w:pPr>
        <w:pStyle w:val="GvdeMetni"/>
        <w:spacing w:line="360" w:lineRule="auto"/>
        <w:ind w:right="873"/>
        <w:jc w:val="both"/>
      </w:pPr>
      <w:r>
        <w:tab/>
        <w:t>-Yaşlı Bakım Hizmetleri (N.Ö.-İ.Ö.)</w:t>
      </w:r>
    </w:p>
    <w:p w:rsidR="007C2029" w:rsidRDefault="00E73F07" w:rsidP="00144B76">
      <w:pPr>
        <w:pStyle w:val="GvdeMetni"/>
        <w:spacing w:line="360" w:lineRule="auto"/>
        <w:ind w:right="873"/>
        <w:jc w:val="both"/>
      </w:pPr>
      <w:r>
        <w:t xml:space="preserve"> </w:t>
      </w:r>
      <w:r w:rsidR="00144B76">
        <w:t>programlarında</w:t>
      </w:r>
      <w:r>
        <w:t xml:space="preserve"> </w:t>
      </w:r>
      <w:r w:rsidR="00144B76">
        <w:t>ön</w:t>
      </w:r>
      <w:r>
        <w:t xml:space="preserve">lisans eğitimi devam etmektedir. </w:t>
      </w:r>
      <w:r w:rsidR="00144B76">
        <w:t>Dişçilik Hizmetleri Bölüm altında açılması planlanan Ağız ve Diş Sağlığı programının alt yapı çalışmaları tamamlanmış olup, hazırlanan dosya muhteviyatı ile birlikte Ocak 2021 içerisinde Rektörlüğümüze gönderilmiştir. Bu bölüm ve programa ö</w:t>
      </w:r>
      <w:r>
        <w:t>nümüzdeki dönemde öğrenci alımına yönelik olarak çalışmalar sürdürülmektedir.</w:t>
      </w:r>
    </w:p>
    <w:p w:rsidR="007C2029" w:rsidRDefault="007C2029">
      <w:pPr>
        <w:pStyle w:val="GvdeMetni"/>
        <w:rPr>
          <w:sz w:val="20"/>
        </w:rPr>
      </w:pPr>
    </w:p>
    <w:p w:rsidR="007C2029" w:rsidRDefault="007C2029">
      <w:pPr>
        <w:pStyle w:val="GvdeMetni"/>
        <w:rPr>
          <w:sz w:val="20"/>
        </w:rPr>
      </w:pPr>
    </w:p>
    <w:p w:rsidR="007C2029" w:rsidRDefault="007C2029">
      <w:pPr>
        <w:pStyle w:val="GvdeMetni"/>
        <w:spacing w:before="8"/>
        <w:rPr>
          <w:noProof/>
          <w:lang w:eastAsia="tr-TR"/>
        </w:rPr>
      </w:pPr>
    </w:p>
    <w:p w:rsidR="00144B76" w:rsidRDefault="00144B76">
      <w:pPr>
        <w:pStyle w:val="GvdeMetni"/>
        <w:spacing w:before="8"/>
        <w:rPr>
          <w:noProof/>
          <w:lang w:eastAsia="tr-TR"/>
        </w:rPr>
      </w:pPr>
    </w:p>
    <w:p w:rsidR="00144B76" w:rsidRDefault="00144B76" w:rsidP="00F616A1">
      <w:pPr>
        <w:pStyle w:val="GvdeMetni"/>
        <w:spacing w:before="8"/>
        <w:jc w:val="center"/>
        <w:rPr>
          <w:noProof/>
          <w:lang w:eastAsia="tr-TR"/>
        </w:rPr>
      </w:pPr>
      <w:r w:rsidRPr="002448C9">
        <w:rPr>
          <w:noProof/>
          <w:lang w:eastAsia="tr-TR"/>
        </w:rPr>
        <w:lastRenderedPageBreak/>
        <w:drawing>
          <wp:inline distT="0" distB="0" distL="0" distR="0">
            <wp:extent cx="3691467" cy="2835910"/>
            <wp:effectExtent l="0" t="0" r="4445" b="2540"/>
            <wp:docPr id="17" name="Resim 17"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ran Alıntısı"/>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05309" cy="2846544"/>
                    </a:xfrm>
                    <a:prstGeom prst="rect">
                      <a:avLst/>
                    </a:prstGeom>
                    <a:noFill/>
                    <a:ln>
                      <a:noFill/>
                    </a:ln>
                  </pic:spPr>
                </pic:pic>
              </a:graphicData>
            </a:graphic>
          </wp:inline>
        </w:drawing>
      </w:r>
    </w:p>
    <w:p w:rsidR="00144B76" w:rsidRDefault="00144B76">
      <w:pPr>
        <w:pStyle w:val="GvdeMetni"/>
        <w:spacing w:before="8"/>
        <w:rPr>
          <w:sz w:val="13"/>
        </w:rPr>
      </w:pPr>
    </w:p>
    <w:p w:rsidR="007C2029" w:rsidRDefault="007C2029">
      <w:pPr>
        <w:pStyle w:val="GvdeMetni"/>
        <w:rPr>
          <w:sz w:val="22"/>
        </w:rPr>
      </w:pPr>
    </w:p>
    <w:p w:rsidR="007C2029" w:rsidRDefault="00E73F07">
      <w:pPr>
        <w:ind w:left="3061"/>
        <w:rPr>
          <w:b/>
          <w:sz w:val="20"/>
        </w:rPr>
      </w:pPr>
      <w:bookmarkStart w:id="11" w:name="_bookmark10"/>
      <w:bookmarkEnd w:id="11"/>
      <w:r>
        <w:rPr>
          <w:b/>
          <w:color w:val="171717"/>
          <w:sz w:val="20"/>
        </w:rPr>
        <w:t>Şekil 1:</w:t>
      </w:r>
      <w:r w:rsidR="00144B76">
        <w:rPr>
          <w:b/>
          <w:color w:val="171717"/>
          <w:sz w:val="20"/>
        </w:rPr>
        <w:t>SHMYO</w:t>
      </w:r>
      <w:r>
        <w:rPr>
          <w:b/>
          <w:color w:val="171717"/>
          <w:sz w:val="20"/>
        </w:rPr>
        <w:t xml:space="preserve"> Organizasyon Şeması</w:t>
      </w:r>
    </w:p>
    <w:p w:rsidR="007C2029" w:rsidRDefault="007C2029">
      <w:pPr>
        <w:rPr>
          <w:sz w:val="20"/>
        </w:rPr>
      </w:pPr>
    </w:p>
    <w:p w:rsidR="00144B76" w:rsidRDefault="00144B76">
      <w:pPr>
        <w:rPr>
          <w:sz w:val="20"/>
        </w:rPr>
      </w:pPr>
    </w:p>
    <w:p w:rsidR="007C2029" w:rsidRDefault="00144B76" w:rsidP="00144B76">
      <w:pPr>
        <w:pStyle w:val="GvdeMetni"/>
        <w:spacing w:before="81" w:line="360" w:lineRule="auto"/>
        <w:ind w:left="116" w:right="844"/>
        <w:jc w:val="both"/>
      </w:pPr>
      <w:r>
        <w:t>Meslek Yüksekokulumuzda</w:t>
      </w:r>
      <w:r w:rsidR="00E73F07">
        <w:t xml:space="preserve"> yer alan </w:t>
      </w:r>
      <w:r>
        <w:t xml:space="preserve">Yönetim </w:t>
      </w:r>
      <w:r w:rsidR="00E73F07">
        <w:t xml:space="preserve">Kurulu ve </w:t>
      </w:r>
      <w:r>
        <w:t>Meslek Yüksekokulu K</w:t>
      </w:r>
      <w:r w:rsidR="00E73F07">
        <w:t>urul</w:t>
      </w:r>
      <w:r>
        <w:t>ları aşağıdaki tabloda yer almaktadır.</w:t>
      </w:r>
    </w:p>
    <w:p w:rsidR="007C2029" w:rsidRDefault="007C2029">
      <w:pPr>
        <w:pStyle w:val="GvdeMetni"/>
        <w:spacing w:before="6"/>
        <w:rPr>
          <w:sz w:val="36"/>
        </w:rPr>
      </w:pPr>
    </w:p>
    <w:p w:rsidR="007C2029" w:rsidRDefault="00E73F07">
      <w:pPr>
        <w:pStyle w:val="Balk2"/>
        <w:ind w:left="2495" w:right="3220"/>
        <w:jc w:val="center"/>
      </w:pPr>
      <w:bookmarkStart w:id="12" w:name="_bookmark11"/>
      <w:bookmarkEnd w:id="12"/>
      <w:r>
        <w:t xml:space="preserve">Tablo 2: </w:t>
      </w:r>
      <w:r w:rsidR="00144B76">
        <w:t>Mesllek Yüksekokul</w:t>
      </w:r>
      <w:r>
        <w:t xml:space="preserve"> Yönetim Kurulu Üyeleri</w:t>
      </w: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30"/>
        <w:gridCol w:w="3737"/>
        <w:gridCol w:w="4061"/>
      </w:tblGrid>
      <w:tr w:rsidR="007C2029">
        <w:trPr>
          <w:trHeight w:val="313"/>
        </w:trPr>
        <w:tc>
          <w:tcPr>
            <w:tcW w:w="9228" w:type="dxa"/>
            <w:gridSpan w:val="3"/>
          </w:tcPr>
          <w:p w:rsidR="007C2029" w:rsidRDefault="00E73F07">
            <w:pPr>
              <w:pStyle w:val="TableParagraph"/>
              <w:spacing w:before="84" w:line="210" w:lineRule="exact"/>
              <w:ind w:left="3136" w:right="3120"/>
              <w:jc w:val="center"/>
              <w:rPr>
                <w:b/>
                <w:sz w:val="20"/>
              </w:rPr>
            </w:pPr>
            <w:r>
              <w:rPr>
                <w:b/>
                <w:color w:val="333333"/>
                <w:sz w:val="20"/>
              </w:rPr>
              <w:t>FAKÜLTE YÖNETİM KURULU</w:t>
            </w:r>
          </w:p>
        </w:tc>
      </w:tr>
      <w:tr w:rsidR="007C2029">
        <w:trPr>
          <w:trHeight w:val="383"/>
        </w:trPr>
        <w:tc>
          <w:tcPr>
            <w:tcW w:w="5167" w:type="dxa"/>
            <w:gridSpan w:val="2"/>
          </w:tcPr>
          <w:p w:rsidR="007C2029" w:rsidRDefault="00E73F07">
            <w:pPr>
              <w:pStyle w:val="TableParagraph"/>
              <w:spacing w:before="153" w:line="210" w:lineRule="exact"/>
              <w:ind w:left="2095" w:right="2072"/>
              <w:jc w:val="center"/>
              <w:rPr>
                <w:b/>
                <w:sz w:val="20"/>
              </w:rPr>
            </w:pPr>
            <w:r>
              <w:rPr>
                <w:b/>
                <w:color w:val="333333"/>
                <w:sz w:val="20"/>
              </w:rPr>
              <w:t>Adı Soyadı</w:t>
            </w:r>
          </w:p>
        </w:tc>
        <w:tc>
          <w:tcPr>
            <w:tcW w:w="4061" w:type="dxa"/>
          </w:tcPr>
          <w:p w:rsidR="007C2029" w:rsidRDefault="00E73F07">
            <w:pPr>
              <w:pStyle w:val="TableParagraph"/>
              <w:spacing w:before="153" w:line="210" w:lineRule="exact"/>
              <w:ind w:left="72"/>
              <w:rPr>
                <w:b/>
                <w:sz w:val="20"/>
              </w:rPr>
            </w:pPr>
            <w:r>
              <w:rPr>
                <w:b/>
                <w:color w:val="333333"/>
                <w:sz w:val="20"/>
              </w:rPr>
              <w:t>Görevi</w:t>
            </w:r>
          </w:p>
        </w:tc>
      </w:tr>
      <w:tr w:rsidR="007C2029">
        <w:trPr>
          <w:trHeight w:val="584"/>
        </w:trPr>
        <w:tc>
          <w:tcPr>
            <w:tcW w:w="1430" w:type="dxa"/>
          </w:tcPr>
          <w:p w:rsidR="007C2029" w:rsidRDefault="00E73F07">
            <w:pPr>
              <w:pStyle w:val="TableParagraph"/>
              <w:spacing w:before="115"/>
              <w:ind w:left="217" w:right="197"/>
              <w:jc w:val="center"/>
              <w:rPr>
                <w:sz w:val="20"/>
              </w:rPr>
            </w:pPr>
            <w:r>
              <w:rPr>
                <w:color w:val="333333"/>
                <w:sz w:val="20"/>
              </w:rPr>
              <w:t>(BAŞKAN)</w:t>
            </w:r>
          </w:p>
        </w:tc>
        <w:tc>
          <w:tcPr>
            <w:tcW w:w="3737" w:type="dxa"/>
          </w:tcPr>
          <w:p w:rsidR="007C2029" w:rsidRDefault="00765C02">
            <w:pPr>
              <w:pStyle w:val="TableParagraph"/>
              <w:spacing w:before="115"/>
              <w:ind w:left="71"/>
              <w:rPr>
                <w:sz w:val="20"/>
              </w:rPr>
            </w:pPr>
            <w:r>
              <w:rPr>
                <w:color w:val="333333"/>
                <w:sz w:val="20"/>
              </w:rPr>
              <w:t>Doç. Dr. Emine TANIŞ</w:t>
            </w:r>
          </w:p>
        </w:tc>
        <w:tc>
          <w:tcPr>
            <w:tcW w:w="4061" w:type="dxa"/>
          </w:tcPr>
          <w:p w:rsidR="007C2029" w:rsidRDefault="00765C02">
            <w:pPr>
              <w:pStyle w:val="TableParagraph"/>
              <w:spacing w:before="115"/>
              <w:ind w:left="72"/>
              <w:rPr>
                <w:sz w:val="20"/>
              </w:rPr>
            </w:pPr>
            <w:r>
              <w:rPr>
                <w:color w:val="333333"/>
                <w:sz w:val="20"/>
              </w:rPr>
              <w:t>Okul Müdürü</w:t>
            </w:r>
          </w:p>
        </w:tc>
      </w:tr>
      <w:tr w:rsidR="007C2029">
        <w:trPr>
          <w:trHeight w:val="585"/>
        </w:trPr>
        <w:tc>
          <w:tcPr>
            <w:tcW w:w="1430" w:type="dxa"/>
          </w:tcPr>
          <w:p w:rsidR="007C2029" w:rsidRDefault="00E73F07">
            <w:pPr>
              <w:pStyle w:val="TableParagraph"/>
              <w:spacing w:before="115"/>
              <w:ind w:left="217" w:right="197"/>
              <w:jc w:val="center"/>
              <w:rPr>
                <w:sz w:val="20"/>
              </w:rPr>
            </w:pPr>
            <w:r>
              <w:rPr>
                <w:color w:val="333333"/>
                <w:sz w:val="20"/>
              </w:rPr>
              <w:t>(ÜYE)</w:t>
            </w:r>
          </w:p>
        </w:tc>
        <w:tc>
          <w:tcPr>
            <w:tcW w:w="3737" w:type="dxa"/>
          </w:tcPr>
          <w:p w:rsidR="007C2029" w:rsidRDefault="00765C02">
            <w:pPr>
              <w:pStyle w:val="TableParagraph"/>
              <w:spacing w:before="115"/>
              <w:ind w:left="71"/>
              <w:rPr>
                <w:sz w:val="20"/>
              </w:rPr>
            </w:pPr>
            <w:r>
              <w:rPr>
                <w:color w:val="333333"/>
                <w:sz w:val="20"/>
              </w:rPr>
              <w:t>Öğr. Gör. Ayşe SALAR</w:t>
            </w:r>
          </w:p>
        </w:tc>
        <w:tc>
          <w:tcPr>
            <w:tcW w:w="4061" w:type="dxa"/>
          </w:tcPr>
          <w:p w:rsidR="007C2029" w:rsidRDefault="00765C02">
            <w:pPr>
              <w:pStyle w:val="TableParagraph"/>
              <w:spacing w:before="115"/>
              <w:ind w:left="72"/>
              <w:rPr>
                <w:sz w:val="20"/>
              </w:rPr>
            </w:pPr>
            <w:r>
              <w:rPr>
                <w:color w:val="333333"/>
                <w:sz w:val="20"/>
              </w:rPr>
              <w:t>Müdür Yardımcısı</w:t>
            </w:r>
          </w:p>
        </w:tc>
      </w:tr>
      <w:tr w:rsidR="007C2029">
        <w:trPr>
          <w:trHeight w:val="584"/>
        </w:trPr>
        <w:tc>
          <w:tcPr>
            <w:tcW w:w="1430" w:type="dxa"/>
          </w:tcPr>
          <w:p w:rsidR="007C2029" w:rsidRDefault="00E73F07">
            <w:pPr>
              <w:pStyle w:val="TableParagraph"/>
              <w:spacing w:before="115"/>
              <w:ind w:left="217" w:right="197"/>
              <w:jc w:val="center"/>
              <w:rPr>
                <w:sz w:val="20"/>
              </w:rPr>
            </w:pPr>
            <w:r>
              <w:rPr>
                <w:color w:val="333333"/>
                <w:sz w:val="20"/>
              </w:rPr>
              <w:t>(ÜYE)</w:t>
            </w:r>
          </w:p>
        </w:tc>
        <w:tc>
          <w:tcPr>
            <w:tcW w:w="3737" w:type="dxa"/>
          </w:tcPr>
          <w:p w:rsidR="007C2029" w:rsidRDefault="00765C02">
            <w:pPr>
              <w:pStyle w:val="TableParagraph"/>
              <w:spacing w:before="115"/>
              <w:ind w:left="71"/>
              <w:rPr>
                <w:sz w:val="20"/>
              </w:rPr>
            </w:pPr>
            <w:r>
              <w:rPr>
                <w:color w:val="333333"/>
                <w:sz w:val="20"/>
              </w:rPr>
              <w:t>Öğr. Gör. Erhan BOLAT</w:t>
            </w:r>
          </w:p>
        </w:tc>
        <w:tc>
          <w:tcPr>
            <w:tcW w:w="4061" w:type="dxa"/>
          </w:tcPr>
          <w:p w:rsidR="007C2029" w:rsidRDefault="00765C02">
            <w:pPr>
              <w:pStyle w:val="TableParagraph"/>
              <w:spacing w:before="115"/>
              <w:ind w:left="72"/>
              <w:rPr>
                <w:sz w:val="20"/>
              </w:rPr>
            </w:pPr>
            <w:r>
              <w:rPr>
                <w:color w:val="333333"/>
                <w:sz w:val="20"/>
              </w:rPr>
              <w:t>Müdür Yardımcısı</w:t>
            </w:r>
          </w:p>
        </w:tc>
      </w:tr>
      <w:tr w:rsidR="007C2029">
        <w:trPr>
          <w:trHeight w:val="584"/>
        </w:trPr>
        <w:tc>
          <w:tcPr>
            <w:tcW w:w="1430" w:type="dxa"/>
          </w:tcPr>
          <w:p w:rsidR="007C2029" w:rsidRDefault="00E73F07">
            <w:pPr>
              <w:pStyle w:val="TableParagraph"/>
              <w:spacing w:before="115"/>
              <w:ind w:left="217" w:right="197"/>
              <w:jc w:val="center"/>
              <w:rPr>
                <w:sz w:val="20"/>
              </w:rPr>
            </w:pPr>
            <w:r>
              <w:rPr>
                <w:color w:val="333333"/>
                <w:sz w:val="20"/>
              </w:rPr>
              <w:t>(ÜYE)</w:t>
            </w:r>
          </w:p>
        </w:tc>
        <w:tc>
          <w:tcPr>
            <w:tcW w:w="3737" w:type="dxa"/>
          </w:tcPr>
          <w:p w:rsidR="007C2029" w:rsidRDefault="00E73F07" w:rsidP="00765C02">
            <w:pPr>
              <w:pStyle w:val="TableParagraph"/>
              <w:spacing w:before="115"/>
              <w:ind w:left="71"/>
              <w:rPr>
                <w:sz w:val="20"/>
              </w:rPr>
            </w:pPr>
            <w:r>
              <w:rPr>
                <w:color w:val="333333"/>
                <w:sz w:val="20"/>
              </w:rPr>
              <w:t xml:space="preserve">Doç.Dr. </w:t>
            </w:r>
            <w:r w:rsidR="00765C02">
              <w:rPr>
                <w:color w:val="333333"/>
                <w:sz w:val="20"/>
              </w:rPr>
              <w:t>Belgin ERDEM</w:t>
            </w:r>
          </w:p>
        </w:tc>
        <w:tc>
          <w:tcPr>
            <w:tcW w:w="4061" w:type="dxa"/>
          </w:tcPr>
          <w:p w:rsidR="007C2029" w:rsidRDefault="00E73F07">
            <w:pPr>
              <w:pStyle w:val="TableParagraph"/>
              <w:spacing w:before="115"/>
              <w:ind w:left="72"/>
              <w:rPr>
                <w:sz w:val="20"/>
              </w:rPr>
            </w:pPr>
            <w:r>
              <w:rPr>
                <w:color w:val="333333"/>
                <w:sz w:val="20"/>
              </w:rPr>
              <w:t>Doç. Temsilcisi</w:t>
            </w:r>
          </w:p>
        </w:tc>
      </w:tr>
      <w:tr w:rsidR="007C2029">
        <w:trPr>
          <w:trHeight w:val="584"/>
        </w:trPr>
        <w:tc>
          <w:tcPr>
            <w:tcW w:w="1430" w:type="dxa"/>
          </w:tcPr>
          <w:p w:rsidR="007C2029" w:rsidRDefault="00E73F07">
            <w:pPr>
              <w:pStyle w:val="TableParagraph"/>
              <w:spacing w:before="115"/>
              <w:ind w:left="217" w:right="197"/>
              <w:jc w:val="center"/>
              <w:rPr>
                <w:sz w:val="20"/>
              </w:rPr>
            </w:pPr>
            <w:r>
              <w:rPr>
                <w:color w:val="333333"/>
                <w:sz w:val="20"/>
              </w:rPr>
              <w:t>(ÜYE)</w:t>
            </w:r>
          </w:p>
        </w:tc>
        <w:tc>
          <w:tcPr>
            <w:tcW w:w="3737" w:type="dxa"/>
          </w:tcPr>
          <w:p w:rsidR="007C2029" w:rsidRDefault="00765C02">
            <w:pPr>
              <w:pStyle w:val="TableParagraph"/>
              <w:spacing w:before="115"/>
              <w:ind w:left="71"/>
              <w:rPr>
                <w:sz w:val="20"/>
              </w:rPr>
            </w:pPr>
            <w:r>
              <w:rPr>
                <w:color w:val="333333"/>
                <w:sz w:val="20"/>
              </w:rPr>
              <w:t>Öğr. Gör. A. Onur DİRLİK</w:t>
            </w:r>
          </w:p>
        </w:tc>
        <w:tc>
          <w:tcPr>
            <w:tcW w:w="4061" w:type="dxa"/>
          </w:tcPr>
          <w:p w:rsidR="007C2029" w:rsidRDefault="00765C02">
            <w:pPr>
              <w:pStyle w:val="TableParagraph"/>
              <w:spacing w:before="115"/>
              <w:ind w:left="72"/>
              <w:rPr>
                <w:sz w:val="20"/>
              </w:rPr>
            </w:pPr>
            <w:r>
              <w:rPr>
                <w:color w:val="333333"/>
                <w:sz w:val="20"/>
              </w:rPr>
              <w:t>Bölüm Başkanı</w:t>
            </w:r>
          </w:p>
        </w:tc>
      </w:tr>
      <w:tr w:rsidR="007C2029">
        <w:trPr>
          <w:trHeight w:val="584"/>
        </w:trPr>
        <w:tc>
          <w:tcPr>
            <w:tcW w:w="1430" w:type="dxa"/>
          </w:tcPr>
          <w:p w:rsidR="007C2029" w:rsidRDefault="00E73F07">
            <w:pPr>
              <w:pStyle w:val="TableParagraph"/>
              <w:spacing w:before="115"/>
              <w:ind w:left="217" w:right="197"/>
              <w:jc w:val="center"/>
              <w:rPr>
                <w:sz w:val="20"/>
              </w:rPr>
            </w:pPr>
            <w:r>
              <w:rPr>
                <w:color w:val="333333"/>
                <w:sz w:val="20"/>
              </w:rPr>
              <w:t>(ÜYE)</w:t>
            </w:r>
          </w:p>
        </w:tc>
        <w:tc>
          <w:tcPr>
            <w:tcW w:w="3737" w:type="dxa"/>
          </w:tcPr>
          <w:p w:rsidR="007C2029" w:rsidRDefault="00765C02" w:rsidP="00765C02">
            <w:pPr>
              <w:pStyle w:val="TableParagraph"/>
              <w:spacing w:before="115"/>
              <w:ind w:left="71"/>
              <w:rPr>
                <w:sz w:val="20"/>
              </w:rPr>
            </w:pPr>
            <w:r>
              <w:rPr>
                <w:color w:val="333333"/>
                <w:sz w:val="20"/>
              </w:rPr>
              <w:t>Dr. Öğr. Üye. Sibel ÇELİK</w:t>
            </w:r>
          </w:p>
        </w:tc>
        <w:tc>
          <w:tcPr>
            <w:tcW w:w="4061" w:type="dxa"/>
          </w:tcPr>
          <w:p w:rsidR="007C2029" w:rsidRDefault="00765C02">
            <w:pPr>
              <w:pStyle w:val="TableParagraph"/>
              <w:spacing w:before="115"/>
              <w:ind w:left="72"/>
              <w:rPr>
                <w:sz w:val="20"/>
              </w:rPr>
            </w:pPr>
            <w:r>
              <w:rPr>
                <w:color w:val="333333"/>
                <w:sz w:val="20"/>
              </w:rPr>
              <w:t>Bölüm Başkanı</w:t>
            </w:r>
          </w:p>
        </w:tc>
      </w:tr>
    </w:tbl>
    <w:p w:rsidR="007C2029" w:rsidRDefault="007C2029">
      <w:pPr>
        <w:pStyle w:val="GvdeMetni"/>
        <w:rPr>
          <w:b/>
          <w:sz w:val="36"/>
        </w:rPr>
      </w:pPr>
    </w:p>
    <w:p w:rsidR="00765C02" w:rsidRDefault="00765C02">
      <w:pPr>
        <w:ind w:left="2495" w:right="3219"/>
        <w:jc w:val="center"/>
        <w:rPr>
          <w:b/>
          <w:sz w:val="24"/>
        </w:rPr>
      </w:pPr>
      <w:bookmarkStart w:id="13" w:name="_bookmark12"/>
      <w:bookmarkEnd w:id="13"/>
    </w:p>
    <w:p w:rsidR="00F616A1" w:rsidRDefault="00F616A1">
      <w:pPr>
        <w:ind w:left="2495" w:right="3219"/>
        <w:jc w:val="center"/>
        <w:rPr>
          <w:b/>
          <w:sz w:val="24"/>
        </w:rPr>
      </w:pPr>
    </w:p>
    <w:p w:rsidR="00F616A1" w:rsidRDefault="00F616A1">
      <w:pPr>
        <w:ind w:left="2495" w:right="3219"/>
        <w:jc w:val="center"/>
        <w:rPr>
          <w:b/>
          <w:sz w:val="24"/>
        </w:rPr>
      </w:pPr>
    </w:p>
    <w:p w:rsidR="00765C02" w:rsidRDefault="00765C02">
      <w:pPr>
        <w:ind w:left="2495" w:right="3219"/>
        <w:jc w:val="center"/>
        <w:rPr>
          <w:b/>
          <w:sz w:val="24"/>
        </w:rPr>
      </w:pPr>
    </w:p>
    <w:p w:rsidR="00765C02" w:rsidRDefault="00765C02">
      <w:pPr>
        <w:ind w:left="2495" w:right="3219"/>
        <w:jc w:val="center"/>
        <w:rPr>
          <w:b/>
          <w:sz w:val="24"/>
        </w:rPr>
      </w:pPr>
    </w:p>
    <w:p w:rsidR="00765C02" w:rsidRDefault="00765C02">
      <w:pPr>
        <w:ind w:left="2495" w:right="3219"/>
        <w:jc w:val="center"/>
        <w:rPr>
          <w:b/>
          <w:sz w:val="24"/>
        </w:rPr>
      </w:pPr>
    </w:p>
    <w:p w:rsidR="007C2029" w:rsidRDefault="00E73F07">
      <w:pPr>
        <w:ind w:left="2495" w:right="3219"/>
        <w:jc w:val="center"/>
        <w:rPr>
          <w:b/>
          <w:sz w:val="24"/>
        </w:rPr>
      </w:pPr>
      <w:r>
        <w:rPr>
          <w:b/>
          <w:sz w:val="24"/>
        </w:rPr>
        <w:lastRenderedPageBreak/>
        <w:t xml:space="preserve">Tablo 3: </w:t>
      </w:r>
      <w:r w:rsidR="00765C02">
        <w:rPr>
          <w:b/>
          <w:sz w:val="24"/>
        </w:rPr>
        <w:t>Yüksekokul</w:t>
      </w:r>
      <w:r>
        <w:rPr>
          <w:b/>
          <w:sz w:val="24"/>
        </w:rPr>
        <w:t xml:space="preserve"> Kurulu Üyeleri</w:t>
      </w: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40"/>
        <w:gridCol w:w="3786"/>
        <w:gridCol w:w="4167"/>
      </w:tblGrid>
      <w:tr w:rsidR="007C2029">
        <w:trPr>
          <w:trHeight w:val="323"/>
        </w:trPr>
        <w:tc>
          <w:tcPr>
            <w:tcW w:w="9393" w:type="dxa"/>
            <w:gridSpan w:val="3"/>
          </w:tcPr>
          <w:p w:rsidR="007C2029" w:rsidRDefault="00E73F07">
            <w:pPr>
              <w:pStyle w:val="TableParagraph"/>
              <w:spacing w:before="94" w:line="210" w:lineRule="exact"/>
              <w:ind w:left="3732" w:right="3717"/>
              <w:jc w:val="center"/>
              <w:rPr>
                <w:b/>
                <w:sz w:val="20"/>
              </w:rPr>
            </w:pPr>
            <w:r>
              <w:rPr>
                <w:b/>
                <w:color w:val="333333"/>
                <w:sz w:val="20"/>
              </w:rPr>
              <w:t>FAKÜLTE KURULU</w:t>
            </w:r>
          </w:p>
        </w:tc>
      </w:tr>
      <w:tr w:rsidR="007C2029">
        <w:trPr>
          <w:trHeight w:val="412"/>
        </w:trPr>
        <w:tc>
          <w:tcPr>
            <w:tcW w:w="5226" w:type="dxa"/>
            <w:gridSpan w:val="2"/>
          </w:tcPr>
          <w:p w:rsidR="007C2029" w:rsidRDefault="00E73F07">
            <w:pPr>
              <w:pStyle w:val="TableParagraph"/>
              <w:spacing w:before="67"/>
              <w:ind w:left="2124" w:right="2102"/>
              <w:jc w:val="center"/>
              <w:rPr>
                <w:b/>
                <w:sz w:val="20"/>
              </w:rPr>
            </w:pPr>
            <w:r>
              <w:rPr>
                <w:b/>
                <w:color w:val="333333"/>
                <w:sz w:val="20"/>
              </w:rPr>
              <w:t>Adı Soyadı</w:t>
            </w:r>
          </w:p>
        </w:tc>
        <w:tc>
          <w:tcPr>
            <w:tcW w:w="4167" w:type="dxa"/>
          </w:tcPr>
          <w:p w:rsidR="007C2029" w:rsidRDefault="00E73F07">
            <w:pPr>
              <w:pStyle w:val="TableParagraph"/>
              <w:spacing w:before="67"/>
              <w:ind w:left="71"/>
              <w:rPr>
                <w:b/>
                <w:sz w:val="20"/>
              </w:rPr>
            </w:pPr>
            <w:r>
              <w:rPr>
                <w:b/>
                <w:color w:val="333333"/>
                <w:sz w:val="20"/>
              </w:rPr>
              <w:t>Görevi</w:t>
            </w:r>
          </w:p>
        </w:tc>
      </w:tr>
      <w:tr w:rsidR="00765C02">
        <w:trPr>
          <w:trHeight w:val="623"/>
        </w:trPr>
        <w:tc>
          <w:tcPr>
            <w:tcW w:w="1440" w:type="dxa"/>
          </w:tcPr>
          <w:p w:rsidR="00765C02" w:rsidRDefault="00765C02" w:rsidP="00765C02">
            <w:pPr>
              <w:pStyle w:val="TableParagraph"/>
              <w:spacing w:before="141"/>
              <w:ind w:left="216" w:right="197"/>
              <w:jc w:val="center"/>
              <w:rPr>
                <w:b/>
                <w:sz w:val="20"/>
              </w:rPr>
            </w:pPr>
            <w:r>
              <w:rPr>
                <w:b/>
                <w:color w:val="333333"/>
                <w:sz w:val="20"/>
              </w:rPr>
              <w:t>(BAŞKAN)</w:t>
            </w:r>
          </w:p>
        </w:tc>
        <w:tc>
          <w:tcPr>
            <w:tcW w:w="3786" w:type="dxa"/>
          </w:tcPr>
          <w:p w:rsidR="00765C02" w:rsidRDefault="00765C02" w:rsidP="00765C02">
            <w:pPr>
              <w:pStyle w:val="TableParagraph"/>
              <w:spacing w:before="115"/>
              <w:ind w:left="71"/>
              <w:rPr>
                <w:sz w:val="20"/>
              </w:rPr>
            </w:pPr>
            <w:r>
              <w:rPr>
                <w:color w:val="333333"/>
                <w:sz w:val="20"/>
              </w:rPr>
              <w:t>Doç. Dr. Emine TANIŞ</w:t>
            </w:r>
          </w:p>
        </w:tc>
        <w:tc>
          <w:tcPr>
            <w:tcW w:w="4167" w:type="dxa"/>
          </w:tcPr>
          <w:p w:rsidR="00765C02" w:rsidRDefault="00765C02" w:rsidP="00765C02">
            <w:pPr>
              <w:pStyle w:val="TableParagraph"/>
              <w:spacing w:before="115"/>
              <w:ind w:left="72"/>
              <w:rPr>
                <w:sz w:val="20"/>
              </w:rPr>
            </w:pPr>
            <w:r>
              <w:rPr>
                <w:color w:val="333333"/>
                <w:sz w:val="20"/>
              </w:rPr>
              <w:t>Okul Müdürü</w:t>
            </w:r>
          </w:p>
        </w:tc>
      </w:tr>
      <w:tr w:rsidR="00765C02">
        <w:trPr>
          <w:trHeight w:val="625"/>
        </w:trPr>
        <w:tc>
          <w:tcPr>
            <w:tcW w:w="1440" w:type="dxa"/>
          </w:tcPr>
          <w:p w:rsidR="00765C02" w:rsidRDefault="00765C02" w:rsidP="00765C02">
            <w:pPr>
              <w:pStyle w:val="TableParagraph"/>
              <w:spacing w:before="141"/>
              <w:ind w:left="216" w:right="196"/>
              <w:jc w:val="center"/>
              <w:rPr>
                <w:b/>
                <w:sz w:val="20"/>
              </w:rPr>
            </w:pPr>
            <w:r>
              <w:rPr>
                <w:b/>
                <w:color w:val="333333"/>
                <w:sz w:val="20"/>
              </w:rPr>
              <w:t>(ÜYE)</w:t>
            </w:r>
          </w:p>
        </w:tc>
        <w:tc>
          <w:tcPr>
            <w:tcW w:w="3786" w:type="dxa"/>
          </w:tcPr>
          <w:p w:rsidR="00765C02" w:rsidRDefault="00765C02" w:rsidP="00765C02">
            <w:pPr>
              <w:pStyle w:val="TableParagraph"/>
              <w:spacing w:before="115"/>
              <w:ind w:left="71"/>
              <w:rPr>
                <w:sz w:val="20"/>
              </w:rPr>
            </w:pPr>
            <w:r>
              <w:rPr>
                <w:color w:val="333333"/>
                <w:sz w:val="20"/>
              </w:rPr>
              <w:t>Öğr. Gör. Ayşe SALAR</w:t>
            </w:r>
          </w:p>
        </w:tc>
        <w:tc>
          <w:tcPr>
            <w:tcW w:w="4167" w:type="dxa"/>
          </w:tcPr>
          <w:p w:rsidR="00765C02" w:rsidRDefault="00765C02" w:rsidP="00765C02">
            <w:pPr>
              <w:pStyle w:val="TableParagraph"/>
              <w:spacing w:before="115"/>
              <w:ind w:left="72"/>
              <w:rPr>
                <w:sz w:val="20"/>
              </w:rPr>
            </w:pPr>
            <w:r>
              <w:rPr>
                <w:color w:val="333333"/>
                <w:sz w:val="20"/>
              </w:rPr>
              <w:t>Müdür Yardımcısı</w:t>
            </w:r>
          </w:p>
        </w:tc>
      </w:tr>
      <w:tr w:rsidR="00765C02">
        <w:trPr>
          <w:trHeight w:val="623"/>
        </w:trPr>
        <w:tc>
          <w:tcPr>
            <w:tcW w:w="1440" w:type="dxa"/>
          </w:tcPr>
          <w:p w:rsidR="00765C02" w:rsidRDefault="00765C02" w:rsidP="00765C02">
            <w:pPr>
              <w:pStyle w:val="TableParagraph"/>
              <w:spacing w:before="139"/>
              <w:ind w:left="216" w:right="196"/>
              <w:jc w:val="center"/>
              <w:rPr>
                <w:b/>
                <w:sz w:val="20"/>
              </w:rPr>
            </w:pPr>
            <w:r>
              <w:rPr>
                <w:b/>
                <w:color w:val="333333"/>
                <w:sz w:val="20"/>
              </w:rPr>
              <w:t>(ÜYE)</w:t>
            </w:r>
          </w:p>
        </w:tc>
        <w:tc>
          <w:tcPr>
            <w:tcW w:w="3786" w:type="dxa"/>
          </w:tcPr>
          <w:p w:rsidR="00765C02" w:rsidRDefault="00765C02" w:rsidP="00765C02">
            <w:pPr>
              <w:pStyle w:val="TableParagraph"/>
              <w:spacing w:before="115"/>
              <w:ind w:left="71"/>
              <w:rPr>
                <w:sz w:val="20"/>
              </w:rPr>
            </w:pPr>
            <w:r>
              <w:rPr>
                <w:color w:val="333333"/>
                <w:sz w:val="20"/>
              </w:rPr>
              <w:t>Öğr. Gör. Erhan BOLAT</w:t>
            </w:r>
          </w:p>
        </w:tc>
        <w:tc>
          <w:tcPr>
            <w:tcW w:w="4167" w:type="dxa"/>
          </w:tcPr>
          <w:p w:rsidR="00765C02" w:rsidRDefault="00765C02" w:rsidP="00765C02">
            <w:pPr>
              <w:pStyle w:val="TableParagraph"/>
              <w:spacing w:before="115"/>
              <w:ind w:left="72"/>
              <w:rPr>
                <w:sz w:val="20"/>
              </w:rPr>
            </w:pPr>
            <w:r>
              <w:rPr>
                <w:color w:val="333333"/>
                <w:sz w:val="20"/>
              </w:rPr>
              <w:t>Müdür Yardımcısı</w:t>
            </w:r>
          </w:p>
        </w:tc>
      </w:tr>
      <w:tr w:rsidR="00765C02">
        <w:trPr>
          <w:trHeight w:val="623"/>
        </w:trPr>
        <w:tc>
          <w:tcPr>
            <w:tcW w:w="1440" w:type="dxa"/>
          </w:tcPr>
          <w:p w:rsidR="00765C02" w:rsidRDefault="00765C02" w:rsidP="00765C02">
            <w:pPr>
              <w:pStyle w:val="TableParagraph"/>
              <w:spacing w:before="139"/>
              <w:ind w:left="216" w:right="196"/>
              <w:jc w:val="center"/>
              <w:rPr>
                <w:b/>
                <w:sz w:val="20"/>
              </w:rPr>
            </w:pPr>
            <w:r>
              <w:rPr>
                <w:b/>
                <w:color w:val="333333"/>
                <w:sz w:val="20"/>
              </w:rPr>
              <w:t>(ÜYE)</w:t>
            </w:r>
          </w:p>
        </w:tc>
        <w:tc>
          <w:tcPr>
            <w:tcW w:w="3786" w:type="dxa"/>
          </w:tcPr>
          <w:p w:rsidR="00765C02" w:rsidRDefault="00765C02" w:rsidP="00765C02">
            <w:pPr>
              <w:pStyle w:val="TableParagraph"/>
              <w:spacing w:before="115"/>
              <w:ind w:left="71"/>
              <w:rPr>
                <w:sz w:val="20"/>
              </w:rPr>
            </w:pPr>
            <w:r>
              <w:rPr>
                <w:color w:val="333333"/>
                <w:sz w:val="20"/>
              </w:rPr>
              <w:t>Dr. Öğr. Üye. Sibel ÇELİK</w:t>
            </w:r>
          </w:p>
        </w:tc>
        <w:tc>
          <w:tcPr>
            <w:tcW w:w="4167" w:type="dxa"/>
          </w:tcPr>
          <w:p w:rsidR="00765C02" w:rsidRDefault="00765C02" w:rsidP="00765C02">
            <w:pPr>
              <w:pStyle w:val="TableParagraph"/>
              <w:spacing w:before="115"/>
              <w:ind w:left="72"/>
              <w:rPr>
                <w:sz w:val="20"/>
              </w:rPr>
            </w:pPr>
            <w:r>
              <w:rPr>
                <w:color w:val="333333"/>
                <w:sz w:val="20"/>
              </w:rPr>
              <w:t>Bölüm Başkanı</w:t>
            </w:r>
          </w:p>
        </w:tc>
      </w:tr>
    </w:tbl>
    <w:p w:rsidR="007C2029" w:rsidRDefault="007C2029">
      <w:pPr>
        <w:pStyle w:val="GvdeMetni"/>
        <w:rPr>
          <w:b/>
          <w:sz w:val="26"/>
        </w:rPr>
      </w:pPr>
    </w:p>
    <w:p w:rsidR="007C2029" w:rsidRDefault="007C2029">
      <w:pPr>
        <w:pStyle w:val="GvdeMetni"/>
        <w:spacing w:before="5"/>
        <w:rPr>
          <w:b/>
          <w:sz w:val="20"/>
        </w:rPr>
      </w:pPr>
    </w:p>
    <w:p w:rsidR="007C2029" w:rsidRDefault="00E73F07">
      <w:pPr>
        <w:spacing w:line="463" w:lineRule="auto"/>
        <w:ind w:left="116" w:right="7946"/>
        <w:rPr>
          <w:b/>
          <w:sz w:val="24"/>
        </w:rPr>
      </w:pPr>
      <w:r>
        <w:rPr>
          <w:b/>
          <w:sz w:val="24"/>
        </w:rPr>
        <w:t xml:space="preserve">Olgunluk düzeyi: </w:t>
      </w:r>
      <w:r>
        <w:rPr>
          <w:b/>
          <w:spacing w:val="-13"/>
          <w:sz w:val="24"/>
        </w:rPr>
        <w:t xml:space="preserve">4 </w:t>
      </w:r>
      <w:r>
        <w:rPr>
          <w:b/>
          <w:sz w:val="24"/>
        </w:rPr>
        <w:t>Kanıtlar</w:t>
      </w:r>
    </w:p>
    <w:p w:rsidR="00765C02" w:rsidRDefault="00A11CE8">
      <w:pPr>
        <w:spacing w:line="360" w:lineRule="auto"/>
      </w:pPr>
      <w:hyperlink r:id="rId25" w:history="1">
        <w:r w:rsidR="00765C02" w:rsidRPr="0090026B">
          <w:rPr>
            <w:rStyle w:val="Kpr"/>
          </w:rPr>
          <w:t>https://shmyo.ahievran.edu.tr/index.php/2011-08-28-14-25-34/2011-08-28-14-26-00/2011-08-28-15-17-11</w:t>
        </w:r>
      </w:hyperlink>
    </w:p>
    <w:p w:rsidR="00765C02" w:rsidRDefault="00765C02">
      <w:pPr>
        <w:spacing w:line="360" w:lineRule="auto"/>
      </w:pPr>
    </w:p>
    <w:p w:rsidR="007C2029" w:rsidRDefault="00E73F07">
      <w:pPr>
        <w:pStyle w:val="Balk2"/>
        <w:spacing w:before="90"/>
        <w:jc w:val="both"/>
      </w:pPr>
      <w:bookmarkStart w:id="14" w:name="_bookmark13"/>
      <w:bookmarkEnd w:id="14"/>
      <w:r>
        <w:rPr>
          <w:color w:val="0D0D0D"/>
        </w:rPr>
        <w:t>A.1.3. Kurumsal performans yönetimi</w:t>
      </w:r>
    </w:p>
    <w:p w:rsidR="007C2029" w:rsidRDefault="00765C02" w:rsidP="00F616A1">
      <w:pPr>
        <w:pStyle w:val="GvdeMetni"/>
        <w:spacing w:before="132" w:line="360" w:lineRule="auto"/>
        <w:ind w:left="116" w:right="833" w:firstLine="604"/>
        <w:jc w:val="both"/>
      </w:pPr>
      <w:r>
        <w:t>Meslek Yüksekokulmuzda</w:t>
      </w:r>
      <w:r w:rsidR="00E73F07">
        <w:rPr>
          <w:spacing w:val="-10"/>
        </w:rPr>
        <w:t xml:space="preserve"> </w:t>
      </w:r>
      <w:r w:rsidR="00E73F07">
        <w:t>performans</w:t>
      </w:r>
      <w:r w:rsidR="00E73F07">
        <w:rPr>
          <w:spacing w:val="-7"/>
        </w:rPr>
        <w:t xml:space="preserve"> </w:t>
      </w:r>
      <w:r w:rsidR="00E73F07">
        <w:t>yönetim</w:t>
      </w:r>
      <w:r w:rsidR="00E73F07">
        <w:rPr>
          <w:spacing w:val="-11"/>
        </w:rPr>
        <w:t xml:space="preserve"> </w:t>
      </w:r>
      <w:r w:rsidR="00E73F07">
        <w:t>sistemleri</w:t>
      </w:r>
      <w:r w:rsidR="00E73F07">
        <w:rPr>
          <w:spacing w:val="-9"/>
        </w:rPr>
        <w:t xml:space="preserve"> </w:t>
      </w:r>
      <w:r w:rsidR="00E73F07">
        <w:t>faaliyet,</w:t>
      </w:r>
      <w:r w:rsidR="00E73F07">
        <w:rPr>
          <w:spacing w:val="-11"/>
        </w:rPr>
        <w:t xml:space="preserve"> </w:t>
      </w:r>
      <w:r w:rsidR="00E73F07">
        <w:t>süreç</w:t>
      </w:r>
      <w:r w:rsidR="00E73F07">
        <w:rPr>
          <w:spacing w:val="-9"/>
        </w:rPr>
        <w:t xml:space="preserve"> </w:t>
      </w:r>
      <w:r w:rsidR="00E73F07">
        <w:t>ve</w:t>
      </w:r>
      <w:r w:rsidR="00E73F07">
        <w:rPr>
          <w:spacing w:val="-13"/>
        </w:rPr>
        <w:t xml:space="preserve"> </w:t>
      </w:r>
      <w:r w:rsidR="00E73F07">
        <w:t>risk</w:t>
      </w:r>
      <w:r w:rsidR="00E73F07">
        <w:rPr>
          <w:spacing w:val="-11"/>
        </w:rPr>
        <w:t xml:space="preserve"> </w:t>
      </w:r>
      <w:r w:rsidR="00E73F07">
        <w:t xml:space="preserve">performansı başlıkları altında bütünsel bir yaklaşımla ele alınmaktadır. Faaliyet performansı bölümü daha önceden planlana faaliyetlerin yerine getirilip getirilmediği bilgisi ve faaliyete ilişkin kanıt dokümanlarının yer aldığı bölümdür. Fakültemizde her bölüm faaliyetlerinin girişini, içinde bulunan ayın </w:t>
      </w:r>
      <w:r>
        <w:t>10.</w:t>
      </w:r>
      <w:r w:rsidR="00E73F07">
        <w:t xml:space="preserve"> gününe kadar yapmaktadır. Süreç performansı izleme bölümünde süreç kütüğünde yer alan parametreler bulunmaktadır. </w:t>
      </w:r>
      <w:r>
        <w:t>Meslek Yüksekokulumuzda</w:t>
      </w:r>
      <w:r w:rsidR="00E73F07">
        <w:t xml:space="preserve"> her bölüm kendine uygun parametreleri seçerek veriler elde edildikçe kendilerine ait bölümlere veri girişi yapmaktadır. Risk performansı izleme bölümüne, </w:t>
      </w:r>
      <w:r>
        <w:t xml:space="preserve">okulumuzda yer alan </w:t>
      </w:r>
      <w:r w:rsidR="00E73F07">
        <w:t xml:space="preserve">bölümleri risk oluşturabilecek durumları eklemekte, riskin olasılığı ve şiddetine göre faaliyet planlamakta ve takibini yaparak riskin giderildiğini teyit etmektedirler. </w:t>
      </w:r>
    </w:p>
    <w:p w:rsidR="007C2029" w:rsidRDefault="00E73F07">
      <w:pPr>
        <w:pStyle w:val="Balk2"/>
        <w:spacing w:before="127" w:line="463" w:lineRule="auto"/>
        <w:ind w:right="7773"/>
      </w:pPr>
      <w:r>
        <w:t>Olgunluk derecesi: 4 Kanıt:</w:t>
      </w:r>
    </w:p>
    <w:p w:rsidR="007C2029" w:rsidRDefault="00A11CE8">
      <w:pPr>
        <w:pStyle w:val="GvdeMetni"/>
        <w:rPr>
          <w:sz w:val="20"/>
        </w:rPr>
      </w:pPr>
      <w:hyperlink r:id="rId26" w:history="1">
        <w:r w:rsidR="00765C02" w:rsidRPr="0090026B">
          <w:rPr>
            <w:rStyle w:val="Kpr"/>
            <w:sz w:val="20"/>
          </w:rPr>
          <w:t>https://bybs.ahievran.edu.tr/kaliteyonetimsistemi/editKaliteFaaliyetPlani?liste=1&amp;sno=1</w:t>
        </w:r>
      </w:hyperlink>
    </w:p>
    <w:p w:rsidR="00765C02" w:rsidRDefault="00765C02">
      <w:pPr>
        <w:pStyle w:val="GvdeMetni"/>
        <w:rPr>
          <w:sz w:val="20"/>
        </w:rPr>
      </w:pPr>
    </w:p>
    <w:p w:rsidR="00F616A1" w:rsidRDefault="00A11CE8">
      <w:pPr>
        <w:pStyle w:val="GvdeMetni"/>
        <w:rPr>
          <w:sz w:val="20"/>
        </w:rPr>
      </w:pPr>
      <w:hyperlink r:id="rId27" w:history="1">
        <w:r w:rsidR="00F616A1" w:rsidRPr="0090026B">
          <w:rPr>
            <w:rStyle w:val="Kpr"/>
            <w:sz w:val="20"/>
          </w:rPr>
          <w:t>https://bybs.ahievran.edu.tr/kaliteyonetimsistemi/editPerformansParametresi?liste=1</w:t>
        </w:r>
      </w:hyperlink>
    </w:p>
    <w:p w:rsidR="00F616A1" w:rsidRDefault="00F616A1">
      <w:pPr>
        <w:pStyle w:val="GvdeMetni"/>
        <w:rPr>
          <w:sz w:val="20"/>
        </w:rPr>
      </w:pPr>
    </w:p>
    <w:p w:rsidR="00F616A1" w:rsidRDefault="00A11CE8">
      <w:pPr>
        <w:pStyle w:val="GvdeMetni"/>
        <w:rPr>
          <w:sz w:val="20"/>
        </w:rPr>
      </w:pPr>
      <w:hyperlink r:id="rId28" w:history="1">
        <w:r w:rsidR="00F616A1" w:rsidRPr="0090026B">
          <w:rPr>
            <w:rStyle w:val="Kpr"/>
            <w:sz w:val="20"/>
          </w:rPr>
          <w:t>https://bybs.ahievran.edu.tr/kaliteyonetimsistemi/listRiskRevizyonListesi</w:t>
        </w:r>
      </w:hyperlink>
    </w:p>
    <w:p w:rsidR="00F616A1" w:rsidRDefault="00F616A1">
      <w:pPr>
        <w:pStyle w:val="GvdeMetni"/>
        <w:rPr>
          <w:sz w:val="20"/>
        </w:rPr>
      </w:pPr>
    </w:p>
    <w:p w:rsidR="00F616A1" w:rsidRDefault="00F616A1">
      <w:pPr>
        <w:pStyle w:val="GvdeMetni"/>
        <w:rPr>
          <w:sz w:val="20"/>
        </w:rPr>
      </w:pPr>
    </w:p>
    <w:p w:rsidR="007C2029" w:rsidRDefault="007C2029">
      <w:pPr>
        <w:pStyle w:val="GvdeMetni"/>
        <w:rPr>
          <w:sz w:val="20"/>
        </w:rPr>
      </w:pPr>
    </w:p>
    <w:p w:rsidR="007C2029" w:rsidRDefault="007C2029">
      <w:pPr>
        <w:pStyle w:val="GvdeMetni"/>
        <w:spacing w:before="6"/>
        <w:rPr>
          <w:sz w:val="21"/>
        </w:rPr>
      </w:pPr>
    </w:p>
    <w:p w:rsidR="007C2029" w:rsidRDefault="00E73F07">
      <w:pPr>
        <w:pStyle w:val="Balk2"/>
        <w:numPr>
          <w:ilvl w:val="1"/>
          <w:numId w:val="11"/>
        </w:numPr>
        <w:tabs>
          <w:tab w:val="left" w:pos="590"/>
        </w:tabs>
        <w:spacing w:before="90"/>
        <w:ind w:hanging="474"/>
      </w:pPr>
      <w:bookmarkStart w:id="15" w:name="_bookmark14"/>
      <w:bookmarkEnd w:id="15"/>
      <w:r>
        <w:lastRenderedPageBreak/>
        <w:t>İç Kalite</w:t>
      </w:r>
      <w:r>
        <w:rPr>
          <w:spacing w:val="-4"/>
        </w:rPr>
        <w:t xml:space="preserve"> </w:t>
      </w:r>
      <w:r>
        <w:t>Güvencesi</w:t>
      </w:r>
    </w:p>
    <w:p w:rsidR="007C2029" w:rsidRDefault="00E73F07">
      <w:pPr>
        <w:pStyle w:val="Balk2"/>
        <w:numPr>
          <w:ilvl w:val="2"/>
          <w:numId w:val="11"/>
        </w:numPr>
        <w:tabs>
          <w:tab w:val="left" w:pos="770"/>
        </w:tabs>
        <w:spacing w:before="177"/>
        <w:ind w:left="769" w:hanging="654"/>
      </w:pPr>
      <w:bookmarkStart w:id="16" w:name="_bookmark15"/>
      <w:bookmarkEnd w:id="16"/>
      <w:r>
        <w:rPr>
          <w:color w:val="0D0D0D"/>
        </w:rPr>
        <w:t>Kalite Komisyonu</w:t>
      </w:r>
    </w:p>
    <w:p w:rsidR="007C2029" w:rsidRDefault="007C2029">
      <w:pPr>
        <w:pStyle w:val="GvdeMetni"/>
        <w:spacing w:before="11"/>
        <w:rPr>
          <w:b/>
          <w:sz w:val="21"/>
        </w:rPr>
      </w:pPr>
    </w:p>
    <w:p w:rsidR="007C2029" w:rsidRDefault="00E73F07" w:rsidP="00F616A1">
      <w:pPr>
        <w:pStyle w:val="GvdeMetni"/>
        <w:spacing w:line="360" w:lineRule="auto"/>
        <w:ind w:left="116" w:right="835" w:firstLine="604"/>
        <w:jc w:val="both"/>
      </w:pPr>
      <w:r>
        <w:t>Kalite</w:t>
      </w:r>
      <w:r>
        <w:rPr>
          <w:spacing w:val="-14"/>
        </w:rPr>
        <w:t xml:space="preserve"> </w:t>
      </w:r>
      <w:r>
        <w:t>Komisyonunun</w:t>
      </w:r>
      <w:r>
        <w:rPr>
          <w:spacing w:val="-11"/>
        </w:rPr>
        <w:t xml:space="preserve"> </w:t>
      </w:r>
      <w:r>
        <w:t>görev</w:t>
      </w:r>
      <w:r>
        <w:rPr>
          <w:spacing w:val="-14"/>
        </w:rPr>
        <w:t xml:space="preserve"> </w:t>
      </w:r>
      <w:r>
        <w:t>tanımları</w:t>
      </w:r>
      <w:r>
        <w:rPr>
          <w:spacing w:val="-14"/>
        </w:rPr>
        <w:t xml:space="preserve"> </w:t>
      </w:r>
      <w:r>
        <w:t>ve</w:t>
      </w:r>
      <w:r>
        <w:rPr>
          <w:spacing w:val="-15"/>
        </w:rPr>
        <w:t xml:space="preserve"> </w:t>
      </w:r>
      <w:r>
        <w:t>sorumlulukları</w:t>
      </w:r>
      <w:r>
        <w:rPr>
          <w:spacing w:val="-14"/>
        </w:rPr>
        <w:t xml:space="preserve"> </w:t>
      </w:r>
      <w:r>
        <w:t>Üniversitemiz</w:t>
      </w:r>
      <w:r>
        <w:rPr>
          <w:spacing w:val="-12"/>
        </w:rPr>
        <w:t xml:space="preserve"> </w:t>
      </w:r>
      <w:r>
        <w:t>Kalite</w:t>
      </w:r>
      <w:r>
        <w:rPr>
          <w:spacing w:val="-14"/>
        </w:rPr>
        <w:t xml:space="preserve"> </w:t>
      </w:r>
      <w:r>
        <w:t xml:space="preserve">Koordinatörlüğü tarafından belirlenmiştir. Kalite Yönetim Sistemi kapsamında yapılan çalışmalar kapsamında öğrencileri ilgilendiren konularda, karar alma süreçlerine öğrenci temsilcileri toplantılara katılmaktadır. </w:t>
      </w:r>
    </w:p>
    <w:p w:rsidR="007C2029" w:rsidRDefault="00F616A1" w:rsidP="00F616A1">
      <w:pPr>
        <w:pStyle w:val="GvdeMetni"/>
        <w:spacing w:before="1" w:line="360" w:lineRule="auto"/>
        <w:ind w:left="116" w:right="838" w:firstLine="604"/>
        <w:jc w:val="both"/>
      </w:pPr>
      <w:r>
        <w:t>Meslek Yüksekokulumuz</w:t>
      </w:r>
      <w:r w:rsidR="00E73F07">
        <w:t xml:space="preserve"> web sayfamızda “Kalite Yönetimi Sistemi” menüsü altında kalite faaliyetleri ve haberler menüsünde gerçekleştirilen faaliyetlere yer verilmektedir.</w:t>
      </w:r>
    </w:p>
    <w:p w:rsidR="007C2029" w:rsidRDefault="00E73F07" w:rsidP="00F616A1">
      <w:pPr>
        <w:pStyle w:val="GvdeMetni"/>
        <w:spacing w:line="360" w:lineRule="auto"/>
        <w:ind w:left="116" w:right="835" w:firstLine="604"/>
        <w:jc w:val="both"/>
      </w:pPr>
      <w:r>
        <w:t>Kalite</w:t>
      </w:r>
      <w:r>
        <w:rPr>
          <w:spacing w:val="-12"/>
        </w:rPr>
        <w:t xml:space="preserve"> </w:t>
      </w:r>
      <w:r>
        <w:t>Koordinatörlüğü</w:t>
      </w:r>
      <w:r>
        <w:rPr>
          <w:spacing w:val="-10"/>
        </w:rPr>
        <w:t xml:space="preserve"> </w:t>
      </w:r>
      <w:r>
        <w:t>tarafından</w:t>
      </w:r>
      <w:r>
        <w:rPr>
          <w:spacing w:val="-12"/>
        </w:rPr>
        <w:t xml:space="preserve"> </w:t>
      </w:r>
      <w:r>
        <w:t>belirlenen</w:t>
      </w:r>
      <w:r>
        <w:rPr>
          <w:spacing w:val="-12"/>
        </w:rPr>
        <w:t xml:space="preserve"> </w:t>
      </w:r>
      <w:r>
        <w:t>dönemlerde</w:t>
      </w:r>
      <w:r>
        <w:rPr>
          <w:spacing w:val="-14"/>
        </w:rPr>
        <w:t xml:space="preserve"> </w:t>
      </w:r>
      <w:r>
        <w:t>iç</w:t>
      </w:r>
      <w:r>
        <w:rPr>
          <w:spacing w:val="-10"/>
        </w:rPr>
        <w:t xml:space="preserve"> </w:t>
      </w:r>
      <w:r>
        <w:t>paydaş</w:t>
      </w:r>
      <w:r>
        <w:rPr>
          <w:spacing w:val="-10"/>
        </w:rPr>
        <w:t xml:space="preserve"> </w:t>
      </w:r>
      <w:r>
        <w:t>memnuniyetini</w:t>
      </w:r>
      <w:r>
        <w:rPr>
          <w:spacing w:val="-11"/>
        </w:rPr>
        <w:t xml:space="preserve"> </w:t>
      </w:r>
      <w:r>
        <w:t>ölçmek</w:t>
      </w:r>
      <w:r>
        <w:rPr>
          <w:spacing w:val="-10"/>
        </w:rPr>
        <w:t xml:space="preserve"> </w:t>
      </w:r>
      <w:r>
        <w:t>için “Öğrenci ve Çalışan Memnuniyeti Anketleri” ve dış paydaşlarımıza yönelik “Dış Paydaş Memnuniyet Anketleri” yapılmaktadır. Bu bağlamda hem dönem başı hem de dönem sonunda paydaşlarla toplantılar gerçekleştirilmektedir. Yapılan toplantı sonuçlarına göre “İyileştirme Çalışmaları” planlanıp takibi Kalite Komisyonumuz tarafından</w:t>
      </w:r>
      <w:r>
        <w:rPr>
          <w:spacing w:val="-2"/>
        </w:rPr>
        <w:t xml:space="preserve"> </w:t>
      </w:r>
      <w:r>
        <w:t>yapılmaktadır.</w:t>
      </w:r>
    </w:p>
    <w:p w:rsidR="007C2029" w:rsidRDefault="00E73F07">
      <w:pPr>
        <w:pStyle w:val="Balk2"/>
        <w:spacing w:before="126"/>
        <w:jc w:val="both"/>
      </w:pPr>
      <w:r>
        <w:t>Olgunluk düzeyi: 4</w:t>
      </w:r>
    </w:p>
    <w:p w:rsidR="007C2029" w:rsidRDefault="00E73F07">
      <w:pPr>
        <w:spacing w:before="86"/>
        <w:ind w:left="116"/>
        <w:rPr>
          <w:b/>
          <w:sz w:val="24"/>
        </w:rPr>
      </w:pPr>
      <w:r>
        <w:rPr>
          <w:b/>
          <w:sz w:val="24"/>
        </w:rPr>
        <w:t>Kanıtlar:</w:t>
      </w:r>
    </w:p>
    <w:p w:rsidR="007C2029" w:rsidRDefault="007C2029">
      <w:pPr>
        <w:pStyle w:val="GvdeMetni"/>
        <w:spacing w:before="1"/>
        <w:rPr>
          <w:b/>
          <w:sz w:val="22"/>
        </w:rPr>
      </w:pPr>
    </w:p>
    <w:p w:rsidR="007C2029" w:rsidRDefault="00A11CE8">
      <w:pPr>
        <w:pStyle w:val="GvdeMetni"/>
        <w:spacing w:before="5"/>
        <w:rPr>
          <w:sz w:val="20"/>
        </w:rPr>
      </w:pPr>
      <w:hyperlink r:id="rId29" w:history="1">
        <w:r w:rsidR="00F616A1" w:rsidRPr="0090026B">
          <w:rPr>
            <w:rStyle w:val="Kpr"/>
            <w:sz w:val="20"/>
          </w:rPr>
          <w:t>https://shmyo.ahievran.edu.tr/index.php</w:t>
        </w:r>
      </w:hyperlink>
    </w:p>
    <w:p w:rsidR="007C2029" w:rsidRPr="00F616A1" w:rsidRDefault="00E73F07" w:rsidP="00F616A1">
      <w:pPr>
        <w:pStyle w:val="GvdeMetni"/>
        <w:spacing w:before="90"/>
        <w:jc w:val="both"/>
        <w:rPr>
          <w:sz w:val="22"/>
        </w:rPr>
      </w:pPr>
      <w:r w:rsidRPr="00F616A1">
        <w:rPr>
          <w:sz w:val="22"/>
        </w:rPr>
        <w:t>Toplantı tutanakları</w:t>
      </w:r>
    </w:p>
    <w:p w:rsidR="007C2029" w:rsidRDefault="007C2029">
      <w:pPr>
        <w:pStyle w:val="GvdeMetni"/>
        <w:rPr>
          <w:sz w:val="23"/>
        </w:rPr>
      </w:pPr>
    </w:p>
    <w:p w:rsidR="007C2029" w:rsidRDefault="00E73F07">
      <w:pPr>
        <w:pStyle w:val="Balk2"/>
        <w:numPr>
          <w:ilvl w:val="2"/>
          <w:numId w:val="11"/>
        </w:numPr>
        <w:tabs>
          <w:tab w:val="left" w:pos="770"/>
        </w:tabs>
        <w:ind w:left="769" w:hanging="654"/>
      </w:pPr>
      <w:bookmarkStart w:id="17" w:name="_bookmark16"/>
      <w:bookmarkEnd w:id="17"/>
      <w:r>
        <w:rPr>
          <w:color w:val="0D0D0D"/>
        </w:rPr>
        <w:t>İç kalite güvencesi mekanizmaları (PUKÖ çevrimleri, takvim, birimlerin</w:t>
      </w:r>
      <w:r>
        <w:rPr>
          <w:color w:val="0D0D0D"/>
          <w:spacing w:val="-10"/>
        </w:rPr>
        <w:t xml:space="preserve"> </w:t>
      </w:r>
      <w:r>
        <w:rPr>
          <w:color w:val="0D0D0D"/>
        </w:rPr>
        <w:t>yapısı)</w:t>
      </w:r>
    </w:p>
    <w:p w:rsidR="007C2029" w:rsidRDefault="007C2029">
      <w:pPr>
        <w:pStyle w:val="GvdeMetni"/>
        <w:spacing w:before="10"/>
        <w:rPr>
          <w:b/>
          <w:sz w:val="21"/>
        </w:rPr>
      </w:pPr>
    </w:p>
    <w:p w:rsidR="007C2029" w:rsidRDefault="00F616A1">
      <w:pPr>
        <w:pStyle w:val="GvdeMetni"/>
        <w:spacing w:before="1" w:line="360" w:lineRule="auto"/>
        <w:ind w:left="116" w:right="838"/>
        <w:jc w:val="both"/>
      </w:pPr>
      <w:r>
        <w:t>Meslek Yüksekokulumuz</w:t>
      </w:r>
      <w:r w:rsidR="00E73F07">
        <w:t xml:space="preserve"> kalite komisyonu</w:t>
      </w:r>
      <w:r>
        <w:t>,</w:t>
      </w:r>
      <w:r w:rsidR="00E73F07">
        <w:t xml:space="preserve"> </w:t>
      </w:r>
      <w:r>
        <w:t>akademik ve idari birimlerimizi</w:t>
      </w:r>
      <w:r w:rsidR="00E73F07">
        <w:t xml:space="preserve"> kapsayacak şekilde oluşturulmuştur. Her bölüm için kalite temsilcileri atanmıştır. Çalışmalar kapsamında görevlendirilen </w:t>
      </w:r>
      <w:r>
        <w:t>Yüksekokul çalışanlarımıza</w:t>
      </w:r>
      <w:r w:rsidR="00E73F07">
        <w:t xml:space="preserve"> </w:t>
      </w:r>
      <w:r>
        <w:t>ait tablo aşağıda verilmiştir;</w:t>
      </w:r>
    </w:p>
    <w:p w:rsidR="00BB6978" w:rsidRDefault="00BB6978">
      <w:pPr>
        <w:pStyle w:val="GvdeMetni"/>
        <w:spacing w:before="1" w:line="360" w:lineRule="auto"/>
        <w:ind w:left="116" w:right="838"/>
        <w:jc w:val="both"/>
      </w:pPr>
    </w:p>
    <w:p w:rsidR="00F616A1" w:rsidRDefault="00BB6978" w:rsidP="00BB6978">
      <w:pPr>
        <w:pStyle w:val="GvdeMetni"/>
        <w:spacing w:before="1" w:line="360" w:lineRule="auto"/>
        <w:ind w:left="116" w:right="838"/>
        <w:jc w:val="center"/>
        <w:rPr>
          <w:b/>
        </w:rPr>
      </w:pPr>
      <w:r w:rsidRPr="00BB6978">
        <w:rPr>
          <w:b/>
        </w:rPr>
        <w:t xml:space="preserve">Tablo 4: </w:t>
      </w:r>
      <w:r>
        <w:rPr>
          <w:b/>
        </w:rPr>
        <w:t>SHMYO</w:t>
      </w:r>
      <w:r w:rsidRPr="00BB6978">
        <w:rPr>
          <w:b/>
        </w:rPr>
        <w:t xml:space="preserve"> Kalite Komisyonu</w:t>
      </w:r>
    </w:p>
    <w:tbl>
      <w:tblPr>
        <w:tblStyle w:val="TabloKlavuzu"/>
        <w:tblW w:w="0" w:type="auto"/>
        <w:tblInd w:w="-147" w:type="dxa"/>
        <w:tblLook w:val="04A0" w:firstRow="1" w:lastRow="0" w:firstColumn="1" w:lastColumn="0" w:noHBand="0" w:noVBand="1"/>
      </w:tblPr>
      <w:tblGrid>
        <w:gridCol w:w="3403"/>
        <w:gridCol w:w="3543"/>
        <w:gridCol w:w="3221"/>
      </w:tblGrid>
      <w:tr w:rsidR="00BB6978" w:rsidTr="00BB6978">
        <w:tc>
          <w:tcPr>
            <w:tcW w:w="3403" w:type="dxa"/>
          </w:tcPr>
          <w:p w:rsidR="00BB6978" w:rsidRDefault="00BB6978" w:rsidP="00BB6978">
            <w:pPr>
              <w:pStyle w:val="TableParagraph"/>
              <w:spacing w:line="266" w:lineRule="exact"/>
              <w:ind w:left="368" w:right="309"/>
              <w:jc w:val="center"/>
              <w:rPr>
                <w:b/>
                <w:sz w:val="24"/>
              </w:rPr>
            </w:pPr>
            <w:r w:rsidRPr="00BB6978">
              <w:rPr>
                <w:b/>
                <w:sz w:val="24"/>
              </w:rPr>
              <w:t>Adı soyadı</w:t>
            </w:r>
          </w:p>
          <w:p w:rsidR="00BB6978" w:rsidRPr="00BB6978" w:rsidRDefault="00BB6978" w:rsidP="00BB6978">
            <w:pPr>
              <w:pStyle w:val="TableParagraph"/>
              <w:spacing w:line="266" w:lineRule="exact"/>
              <w:ind w:left="368" w:right="309"/>
              <w:jc w:val="center"/>
              <w:rPr>
                <w:b/>
                <w:sz w:val="24"/>
              </w:rPr>
            </w:pPr>
          </w:p>
        </w:tc>
        <w:tc>
          <w:tcPr>
            <w:tcW w:w="3543" w:type="dxa"/>
          </w:tcPr>
          <w:p w:rsidR="00BB6978" w:rsidRPr="00BB6978" w:rsidRDefault="00BB6978" w:rsidP="00BB6978">
            <w:pPr>
              <w:pStyle w:val="TableParagraph"/>
              <w:spacing w:line="266" w:lineRule="exact"/>
              <w:ind w:left="527" w:right="504"/>
              <w:jc w:val="center"/>
              <w:rPr>
                <w:b/>
                <w:sz w:val="24"/>
              </w:rPr>
            </w:pPr>
            <w:r w:rsidRPr="00BB6978">
              <w:rPr>
                <w:b/>
                <w:sz w:val="24"/>
              </w:rPr>
              <w:t>Fakülte görevi</w:t>
            </w:r>
          </w:p>
        </w:tc>
        <w:tc>
          <w:tcPr>
            <w:tcW w:w="3221" w:type="dxa"/>
          </w:tcPr>
          <w:p w:rsidR="00BB6978" w:rsidRPr="00BB6978" w:rsidRDefault="00BB6978" w:rsidP="00BB6978">
            <w:pPr>
              <w:pStyle w:val="TableParagraph"/>
              <w:spacing w:line="266" w:lineRule="exact"/>
              <w:ind w:left="209" w:right="240"/>
              <w:jc w:val="center"/>
              <w:rPr>
                <w:b/>
                <w:sz w:val="24"/>
              </w:rPr>
            </w:pPr>
            <w:r w:rsidRPr="00BB6978">
              <w:rPr>
                <w:b/>
                <w:sz w:val="24"/>
              </w:rPr>
              <w:t>Kalite komisyonu görevi</w:t>
            </w:r>
          </w:p>
        </w:tc>
      </w:tr>
      <w:tr w:rsidR="00BB6978" w:rsidTr="00BB6978">
        <w:trPr>
          <w:trHeight w:val="219"/>
        </w:trPr>
        <w:tc>
          <w:tcPr>
            <w:tcW w:w="3403" w:type="dxa"/>
          </w:tcPr>
          <w:p w:rsidR="00BB6978" w:rsidRPr="00BB6978" w:rsidRDefault="00BB6978" w:rsidP="00BB6978">
            <w:pPr>
              <w:pStyle w:val="GvdeMetni"/>
              <w:spacing w:before="1" w:line="360" w:lineRule="auto"/>
              <w:ind w:right="838"/>
              <w:jc w:val="both"/>
              <w:rPr>
                <w:sz w:val="20"/>
              </w:rPr>
            </w:pPr>
            <w:r w:rsidRPr="00BB6978">
              <w:rPr>
                <w:sz w:val="20"/>
              </w:rPr>
              <w:t>Doç. Dr. Emine TANIŞ</w:t>
            </w:r>
          </w:p>
        </w:tc>
        <w:tc>
          <w:tcPr>
            <w:tcW w:w="3543" w:type="dxa"/>
          </w:tcPr>
          <w:p w:rsidR="00BB6978" w:rsidRPr="00BB6978" w:rsidRDefault="00BB6978" w:rsidP="00BB6978">
            <w:pPr>
              <w:pStyle w:val="GvdeMetni"/>
              <w:spacing w:before="1" w:line="360" w:lineRule="auto"/>
              <w:ind w:right="838"/>
              <w:jc w:val="both"/>
              <w:rPr>
                <w:sz w:val="20"/>
              </w:rPr>
            </w:pPr>
            <w:r w:rsidRPr="00BB6978">
              <w:rPr>
                <w:sz w:val="20"/>
              </w:rPr>
              <w:t>MYO Müdürü</w:t>
            </w:r>
          </w:p>
        </w:tc>
        <w:tc>
          <w:tcPr>
            <w:tcW w:w="3221" w:type="dxa"/>
          </w:tcPr>
          <w:p w:rsidR="00BB6978" w:rsidRPr="00BB6978" w:rsidRDefault="00BB6978" w:rsidP="00BB6978">
            <w:pPr>
              <w:pStyle w:val="GvdeMetni"/>
              <w:spacing w:before="1" w:line="360" w:lineRule="auto"/>
              <w:ind w:right="838"/>
              <w:rPr>
                <w:sz w:val="20"/>
              </w:rPr>
            </w:pPr>
            <w:r w:rsidRPr="00BB6978">
              <w:rPr>
                <w:sz w:val="20"/>
              </w:rPr>
              <w:t>Komisyon Başkanı</w:t>
            </w:r>
          </w:p>
        </w:tc>
      </w:tr>
      <w:tr w:rsidR="00BB6978" w:rsidTr="00BB6978">
        <w:trPr>
          <w:trHeight w:val="295"/>
        </w:trPr>
        <w:tc>
          <w:tcPr>
            <w:tcW w:w="3403" w:type="dxa"/>
          </w:tcPr>
          <w:p w:rsidR="00BB6978" w:rsidRPr="00BB6978" w:rsidRDefault="00BB6978" w:rsidP="00BB6978">
            <w:pPr>
              <w:pStyle w:val="GvdeMetni"/>
              <w:spacing w:before="1" w:line="360" w:lineRule="auto"/>
              <w:ind w:right="838"/>
              <w:jc w:val="both"/>
              <w:rPr>
                <w:sz w:val="20"/>
              </w:rPr>
            </w:pPr>
            <w:r w:rsidRPr="00BB6978">
              <w:rPr>
                <w:sz w:val="20"/>
              </w:rPr>
              <w:t>Öğr. Gör. Erhan BOLAT</w:t>
            </w:r>
          </w:p>
        </w:tc>
        <w:tc>
          <w:tcPr>
            <w:tcW w:w="3543" w:type="dxa"/>
          </w:tcPr>
          <w:p w:rsidR="00BB6978" w:rsidRPr="00BB6978" w:rsidRDefault="00BB6978" w:rsidP="00BB6978">
            <w:pPr>
              <w:pStyle w:val="GvdeMetni"/>
              <w:spacing w:before="1" w:line="360" w:lineRule="auto"/>
              <w:ind w:right="838"/>
              <w:jc w:val="both"/>
              <w:rPr>
                <w:sz w:val="20"/>
              </w:rPr>
            </w:pPr>
            <w:r w:rsidRPr="00BB6978">
              <w:rPr>
                <w:sz w:val="20"/>
              </w:rPr>
              <w:t>MYO Müdür Yardımcısı</w:t>
            </w:r>
          </w:p>
        </w:tc>
        <w:tc>
          <w:tcPr>
            <w:tcW w:w="3221" w:type="dxa"/>
          </w:tcPr>
          <w:p w:rsidR="00BB6978" w:rsidRPr="00BB6978" w:rsidRDefault="00BB6978" w:rsidP="00BB6978">
            <w:pPr>
              <w:pStyle w:val="GvdeMetni"/>
              <w:spacing w:before="1" w:line="360" w:lineRule="auto"/>
              <w:ind w:right="838"/>
              <w:rPr>
                <w:sz w:val="20"/>
              </w:rPr>
            </w:pPr>
            <w:r w:rsidRPr="00BB6978">
              <w:rPr>
                <w:sz w:val="20"/>
              </w:rPr>
              <w:t>Birim Kalite</w:t>
            </w:r>
            <w:r>
              <w:rPr>
                <w:sz w:val="20"/>
              </w:rPr>
              <w:t xml:space="preserve"> </w:t>
            </w:r>
            <w:r w:rsidRPr="00BB6978">
              <w:rPr>
                <w:sz w:val="20"/>
              </w:rPr>
              <w:t>Temsilcisi</w:t>
            </w:r>
          </w:p>
        </w:tc>
      </w:tr>
      <w:tr w:rsidR="00BB6978" w:rsidTr="00BB6978">
        <w:tc>
          <w:tcPr>
            <w:tcW w:w="3403" w:type="dxa"/>
          </w:tcPr>
          <w:p w:rsidR="00BB6978" w:rsidRPr="00BB6978" w:rsidRDefault="00BB6978" w:rsidP="00BB6978">
            <w:pPr>
              <w:widowControl/>
              <w:autoSpaceDE/>
              <w:autoSpaceDN/>
              <w:ind w:left="39"/>
              <w:rPr>
                <w:color w:val="555555"/>
                <w:sz w:val="20"/>
                <w:szCs w:val="27"/>
                <w:lang w:eastAsia="tr-TR"/>
              </w:rPr>
            </w:pPr>
            <w:r w:rsidRPr="00BB6978">
              <w:rPr>
                <w:color w:val="555555"/>
                <w:sz w:val="20"/>
                <w:szCs w:val="27"/>
                <w:lang w:eastAsia="tr-TR"/>
              </w:rPr>
              <w:t>Öğr. Gör. Ayşe SALAR</w:t>
            </w:r>
          </w:p>
        </w:tc>
        <w:tc>
          <w:tcPr>
            <w:tcW w:w="3543" w:type="dxa"/>
          </w:tcPr>
          <w:p w:rsidR="00BB6978" w:rsidRPr="00BB6978" w:rsidRDefault="00BB6978" w:rsidP="00BB6978">
            <w:pPr>
              <w:widowControl/>
              <w:autoSpaceDE/>
              <w:autoSpaceDN/>
              <w:spacing w:before="100" w:beforeAutospacing="1"/>
              <w:rPr>
                <w:color w:val="555555"/>
                <w:sz w:val="20"/>
                <w:szCs w:val="27"/>
                <w:lang w:eastAsia="tr-TR"/>
              </w:rPr>
            </w:pPr>
            <w:r w:rsidRPr="00BB6978">
              <w:rPr>
                <w:color w:val="555555"/>
                <w:sz w:val="20"/>
                <w:szCs w:val="27"/>
                <w:lang w:eastAsia="tr-TR"/>
              </w:rPr>
              <w:t>MYO Müdür Yardımcısı</w:t>
            </w:r>
          </w:p>
        </w:tc>
        <w:tc>
          <w:tcPr>
            <w:tcW w:w="3221" w:type="dxa"/>
          </w:tcPr>
          <w:p w:rsidR="00BB6978" w:rsidRPr="00BB6978" w:rsidRDefault="00BB6978" w:rsidP="00BB6978">
            <w:pPr>
              <w:widowControl/>
              <w:autoSpaceDE/>
              <w:autoSpaceDN/>
              <w:spacing w:before="100" w:beforeAutospacing="1"/>
              <w:rPr>
                <w:color w:val="555555"/>
                <w:sz w:val="20"/>
                <w:szCs w:val="27"/>
                <w:lang w:eastAsia="tr-TR"/>
              </w:rPr>
            </w:pPr>
            <w:r w:rsidRPr="00BB6978">
              <w:rPr>
                <w:color w:val="555555"/>
                <w:sz w:val="20"/>
                <w:szCs w:val="27"/>
                <w:lang w:eastAsia="tr-TR"/>
              </w:rPr>
              <w:t>Üye</w:t>
            </w:r>
          </w:p>
        </w:tc>
      </w:tr>
      <w:tr w:rsidR="00BB6978" w:rsidTr="00BB6978">
        <w:tc>
          <w:tcPr>
            <w:tcW w:w="3403" w:type="dxa"/>
          </w:tcPr>
          <w:p w:rsidR="00BB6978" w:rsidRPr="00BB6978" w:rsidRDefault="00BB6978" w:rsidP="00BB6978">
            <w:pPr>
              <w:widowControl/>
              <w:autoSpaceDE/>
              <w:autoSpaceDN/>
              <w:ind w:left="39"/>
              <w:rPr>
                <w:color w:val="555555"/>
                <w:sz w:val="20"/>
                <w:szCs w:val="27"/>
                <w:lang w:eastAsia="tr-TR"/>
              </w:rPr>
            </w:pPr>
            <w:r w:rsidRPr="00BB6978">
              <w:rPr>
                <w:color w:val="555555"/>
                <w:sz w:val="20"/>
                <w:szCs w:val="27"/>
                <w:lang w:eastAsia="tr-TR"/>
              </w:rPr>
              <w:t>Mehmet ASLAN</w:t>
            </w:r>
          </w:p>
        </w:tc>
        <w:tc>
          <w:tcPr>
            <w:tcW w:w="3543" w:type="dxa"/>
          </w:tcPr>
          <w:p w:rsidR="00BB6978" w:rsidRPr="00BB6978" w:rsidRDefault="00BB6978" w:rsidP="00BB6978">
            <w:pPr>
              <w:widowControl/>
              <w:autoSpaceDE/>
              <w:autoSpaceDN/>
              <w:spacing w:before="100" w:beforeAutospacing="1"/>
              <w:rPr>
                <w:color w:val="555555"/>
                <w:sz w:val="20"/>
                <w:szCs w:val="27"/>
                <w:lang w:eastAsia="tr-TR"/>
              </w:rPr>
            </w:pPr>
            <w:r w:rsidRPr="00BB6978">
              <w:rPr>
                <w:color w:val="555555"/>
                <w:sz w:val="20"/>
                <w:szCs w:val="27"/>
                <w:lang w:eastAsia="tr-TR"/>
              </w:rPr>
              <w:t>MYO Sekreteri</w:t>
            </w:r>
          </w:p>
        </w:tc>
        <w:tc>
          <w:tcPr>
            <w:tcW w:w="3221" w:type="dxa"/>
          </w:tcPr>
          <w:p w:rsidR="00BB6978" w:rsidRPr="00BB6978" w:rsidRDefault="00BB6978" w:rsidP="00BB6978">
            <w:pPr>
              <w:widowControl/>
              <w:autoSpaceDE/>
              <w:autoSpaceDN/>
              <w:spacing w:before="100" w:beforeAutospacing="1"/>
              <w:rPr>
                <w:color w:val="555555"/>
                <w:sz w:val="20"/>
                <w:szCs w:val="27"/>
                <w:lang w:eastAsia="tr-TR"/>
              </w:rPr>
            </w:pPr>
            <w:r w:rsidRPr="00BB6978">
              <w:rPr>
                <w:color w:val="555555"/>
                <w:sz w:val="20"/>
                <w:szCs w:val="27"/>
                <w:lang w:eastAsia="tr-TR"/>
              </w:rPr>
              <w:t>Üye</w:t>
            </w:r>
          </w:p>
        </w:tc>
      </w:tr>
      <w:tr w:rsidR="00BB6978" w:rsidTr="00BB6978">
        <w:tc>
          <w:tcPr>
            <w:tcW w:w="3403" w:type="dxa"/>
          </w:tcPr>
          <w:p w:rsidR="00BB6978" w:rsidRPr="00BB6978" w:rsidRDefault="00BB6978" w:rsidP="00BB6978">
            <w:pPr>
              <w:widowControl/>
              <w:autoSpaceDE/>
              <w:autoSpaceDN/>
              <w:ind w:left="39"/>
              <w:rPr>
                <w:color w:val="555555"/>
                <w:sz w:val="20"/>
                <w:szCs w:val="27"/>
                <w:lang w:eastAsia="tr-TR"/>
              </w:rPr>
            </w:pPr>
            <w:r w:rsidRPr="00BB6978">
              <w:rPr>
                <w:color w:val="555555"/>
                <w:sz w:val="20"/>
                <w:szCs w:val="27"/>
                <w:lang w:eastAsia="tr-TR"/>
              </w:rPr>
              <w:t>Öğr. Gör. A. Onur DİRLİK</w:t>
            </w:r>
          </w:p>
        </w:tc>
        <w:tc>
          <w:tcPr>
            <w:tcW w:w="3543" w:type="dxa"/>
          </w:tcPr>
          <w:p w:rsidR="00BB6978" w:rsidRPr="00BB6978" w:rsidRDefault="00BB6978" w:rsidP="00BB6978">
            <w:pPr>
              <w:widowControl/>
              <w:autoSpaceDE/>
              <w:autoSpaceDN/>
              <w:spacing w:before="100" w:beforeAutospacing="1"/>
              <w:rPr>
                <w:color w:val="555555"/>
                <w:sz w:val="20"/>
                <w:szCs w:val="27"/>
                <w:lang w:eastAsia="tr-TR"/>
              </w:rPr>
            </w:pPr>
            <w:r w:rsidRPr="00BB6978">
              <w:rPr>
                <w:color w:val="555555"/>
                <w:sz w:val="20"/>
                <w:szCs w:val="27"/>
                <w:lang w:eastAsia="tr-TR"/>
              </w:rPr>
              <w:t>Tıbbi Hizmetler Ve Tek. Bölüm Bşk.</w:t>
            </w:r>
          </w:p>
        </w:tc>
        <w:tc>
          <w:tcPr>
            <w:tcW w:w="3221" w:type="dxa"/>
          </w:tcPr>
          <w:p w:rsidR="00BB6978" w:rsidRPr="00BB6978" w:rsidRDefault="00BB6978" w:rsidP="00BB6978">
            <w:pPr>
              <w:widowControl/>
              <w:autoSpaceDE/>
              <w:autoSpaceDN/>
              <w:spacing w:before="100" w:beforeAutospacing="1"/>
              <w:rPr>
                <w:color w:val="555555"/>
                <w:sz w:val="20"/>
                <w:szCs w:val="27"/>
                <w:lang w:eastAsia="tr-TR"/>
              </w:rPr>
            </w:pPr>
            <w:r w:rsidRPr="00BB6978">
              <w:rPr>
                <w:color w:val="555555"/>
                <w:sz w:val="20"/>
                <w:szCs w:val="27"/>
                <w:lang w:eastAsia="tr-TR"/>
              </w:rPr>
              <w:t>Üye</w:t>
            </w:r>
          </w:p>
        </w:tc>
      </w:tr>
      <w:tr w:rsidR="00BB6978" w:rsidTr="00BB6978">
        <w:tc>
          <w:tcPr>
            <w:tcW w:w="3403" w:type="dxa"/>
          </w:tcPr>
          <w:p w:rsidR="00BB6978" w:rsidRPr="00BB6978" w:rsidRDefault="00BB6978" w:rsidP="00BB6978">
            <w:pPr>
              <w:widowControl/>
              <w:autoSpaceDE/>
              <w:autoSpaceDN/>
              <w:ind w:left="39"/>
              <w:rPr>
                <w:color w:val="555555"/>
                <w:sz w:val="20"/>
                <w:szCs w:val="27"/>
                <w:lang w:eastAsia="tr-TR"/>
              </w:rPr>
            </w:pPr>
            <w:r w:rsidRPr="00BB6978">
              <w:rPr>
                <w:color w:val="555555"/>
                <w:sz w:val="20"/>
                <w:szCs w:val="27"/>
                <w:lang w:eastAsia="tr-TR"/>
              </w:rPr>
              <w:t>Dr. Öğr. Üye. Sibel ÇELİK</w:t>
            </w:r>
          </w:p>
        </w:tc>
        <w:tc>
          <w:tcPr>
            <w:tcW w:w="3543" w:type="dxa"/>
          </w:tcPr>
          <w:p w:rsidR="00BB6978" w:rsidRPr="00BB6978" w:rsidRDefault="00BB6978" w:rsidP="00BB6978">
            <w:pPr>
              <w:widowControl/>
              <w:autoSpaceDE/>
              <w:autoSpaceDN/>
              <w:spacing w:before="100" w:beforeAutospacing="1"/>
              <w:rPr>
                <w:color w:val="555555"/>
                <w:sz w:val="20"/>
                <w:szCs w:val="27"/>
                <w:lang w:eastAsia="tr-TR"/>
              </w:rPr>
            </w:pPr>
            <w:r w:rsidRPr="00BB6978">
              <w:rPr>
                <w:color w:val="555555"/>
                <w:sz w:val="20"/>
                <w:szCs w:val="27"/>
                <w:lang w:eastAsia="tr-TR"/>
              </w:rPr>
              <w:t>Sağlık Bakım Hizmetleri Bölüm Bşk.</w:t>
            </w:r>
          </w:p>
        </w:tc>
        <w:tc>
          <w:tcPr>
            <w:tcW w:w="3221" w:type="dxa"/>
          </w:tcPr>
          <w:p w:rsidR="00BB6978" w:rsidRPr="00BB6978" w:rsidRDefault="00BB6978" w:rsidP="00BB6978">
            <w:pPr>
              <w:widowControl/>
              <w:autoSpaceDE/>
              <w:autoSpaceDN/>
              <w:spacing w:before="100" w:beforeAutospacing="1"/>
              <w:rPr>
                <w:color w:val="555555"/>
                <w:sz w:val="20"/>
                <w:szCs w:val="27"/>
                <w:lang w:eastAsia="tr-TR"/>
              </w:rPr>
            </w:pPr>
            <w:r w:rsidRPr="00BB6978">
              <w:rPr>
                <w:color w:val="555555"/>
                <w:sz w:val="20"/>
                <w:szCs w:val="27"/>
                <w:lang w:eastAsia="tr-TR"/>
              </w:rPr>
              <w:t>Üye</w:t>
            </w:r>
          </w:p>
        </w:tc>
      </w:tr>
      <w:tr w:rsidR="00BB6978" w:rsidTr="00BB6978">
        <w:tc>
          <w:tcPr>
            <w:tcW w:w="3403" w:type="dxa"/>
          </w:tcPr>
          <w:p w:rsidR="00BB6978" w:rsidRPr="00BB6978" w:rsidRDefault="00BB6978" w:rsidP="00BB6978">
            <w:pPr>
              <w:widowControl/>
              <w:autoSpaceDE/>
              <w:autoSpaceDN/>
              <w:ind w:left="39"/>
              <w:rPr>
                <w:color w:val="555555"/>
                <w:sz w:val="20"/>
                <w:szCs w:val="27"/>
                <w:lang w:eastAsia="tr-TR"/>
              </w:rPr>
            </w:pPr>
            <w:r w:rsidRPr="00BB6978">
              <w:rPr>
                <w:color w:val="555555"/>
                <w:sz w:val="20"/>
                <w:szCs w:val="27"/>
                <w:lang w:eastAsia="tr-TR"/>
              </w:rPr>
              <w:t>Dr. Öğr. Üye. Salih SARICAOĞLU</w:t>
            </w:r>
          </w:p>
        </w:tc>
        <w:tc>
          <w:tcPr>
            <w:tcW w:w="3543" w:type="dxa"/>
          </w:tcPr>
          <w:p w:rsidR="00BB6978" w:rsidRPr="00BB6978" w:rsidRDefault="00BB6978" w:rsidP="00BB6978">
            <w:pPr>
              <w:widowControl/>
              <w:autoSpaceDE/>
              <w:autoSpaceDN/>
              <w:spacing w:before="100" w:beforeAutospacing="1"/>
              <w:rPr>
                <w:color w:val="555555"/>
                <w:sz w:val="20"/>
                <w:szCs w:val="27"/>
                <w:lang w:eastAsia="tr-TR"/>
              </w:rPr>
            </w:pPr>
            <w:r w:rsidRPr="00BB6978">
              <w:rPr>
                <w:color w:val="555555"/>
                <w:sz w:val="20"/>
                <w:szCs w:val="27"/>
                <w:lang w:eastAsia="tr-TR"/>
              </w:rPr>
              <w:t>Terapi ve Reh. Hizmetleri Bölüm Bşk.</w:t>
            </w:r>
          </w:p>
        </w:tc>
        <w:tc>
          <w:tcPr>
            <w:tcW w:w="3221" w:type="dxa"/>
          </w:tcPr>
          <w:p w:rsidR="00BB6978" w:rsidRPr="00BB6978" w:rsidRDefault="00BB6978" w:rsidP="00BB6978">
            <w:pPr>
              <w:widowControl/>
              <w:autoSpaceDE/>
              <w:autoSpaceDN/>
              <w:spacing w:before="100" w:beforeAutospacing="1"/>
              <w:rPr>
                <w:color w:val="555555"/>
                <w:sz w:val="20"/>
                <w:szCs w:val="27"/>
                <w:lang w:eastAsia="tr-TR"/>
              </w:rPr>
            </w:pPr>
            <w:r w:rsidRPr="00BB6978">
              <w:rPr>
                <w:color w:val="555555"/>
                <w:sz w:val="20"/>
                <w:szCs w:val="27"/>
                <w:lang w:eastAsia="tr-TR"/>
              </w:rPr>
              <w:t>Üye</w:t>
            </w:r>
          </w:p>
        </w:tc>
      </w:tr>
      <w:tr w:rsidR="00BB6978" w:rsidTr="00BB6978">
        <w:tc>
          <w:tcPr>
            <w:tcW w:w="3403" w:type="dxa"/>
          </w:tcPr>
          <w:p w:rsidR="00BB6978" w:rsidRPr="00BB6978" w:rsidRDefault="00BB6978" w:rsidP="00BB6978">
            <w:pPr>
              <w:widowControl/>
              <w:autoSpaceDE/>
              <w:autoSpaceDN/>
              <w:ind w:left="39"/>
              <w:rPr>
                <w:color w:val="555555"/>
                <w:sz w:val="20"/>
                <w:szCs w:val="27"/>
                <w:lang w:eastAsia="tr-TR"/>
              </w:rPr>
            </w:pPr>
            <w:r w:rsidRPr="00BB6978">
              <w:rPr>
                <w:color w:val="555555"/>
                <w:sz w:val="20"/>
                <w:szCs w:val="27"/>
                <w:lang w:eastAsia="tr-TR"/>
              </w:rPr>
              <w:t>Öğrenci</w:t>
            </w:r>
          </w:p>
        </w:tc>
        <w:tc>
          <w:tcPr>
            <w:tcW w:w="3543" w:type="dxa"/>
          </w:tcPr>
          <w:p w:rsidR="00BB6978" w:rsidRPr="00BB6978" w:rsidRDefault="00BB6978" w:rsidP="00BB6978">
            <w:pPr>
              <w:widowControl/>
              <w:autoSpaceDE/>
              <w:autoSpaceDN/>
              <w:spacing w:before="100" w:beforeAutospacing="1"/>
              <w:rPr>
                <w:color w:val="555555"/>
                <w:sz w:val="20"/>
                <w:szCs w:val="27"/>
                <w:lang w:eastAsia="tr-TR"/>
              </w:rPr>
            </w:pPr>
            <w:r w:rsidRPr="00BB6978">
              <w:rPr>
                <w:color w:val="555555"/>
                <w:sz w:val="20"/>
                <w:szCs w:val="27"/>
                <w:lang w:eastAsia="tr-TR"/>
              </w:rPr>
              <w:t>MYO Okul Öğrenci Temsilcisi</w:t>
            </w:r>
          </w:p>
        </w:tc>
        <w:tc>
          <w:tcPr>
            <w:tcW w:w="3221" w:type="dxa"/>
          </w:tcPr>
          <w:p w:rsidR="00BB6978" w:rsidRPr="00BB6978" w:rsidRDefault="00BB6978" w:rsidP="00BB6978">
            <w:pPr>
              <w:widowControl/>
              <w:autoSpaceDE/>
              <w:autoSpaceDN/>
              <w:spacing w:before="100" w:beforeAutospacing="1"/>
              <w:rPr>
                <w:color w:val="555555"/>
                <w:sz w:val="20"/>
                <w:szCs w:val="27"/>
                <w:lang w:eastAsia="tr-TR"/>
              </w:rPr>
            </w:pPr>
            <w:r w:rsidRPr="00BB6978">
              <w:rPr>
                <w:color w:val="555555"/>
                <w:sz w:val="20"/>
                <w:szCs w:val="27"/>
                <w:lang w:eastAsia="tr-TR"/>
              </w:rPr>
              <w:t>Üye</w:t>
            </w:r>
          </w:p>
        </w:tc>
      </w:tr>
    </w:tbl>
    <w:p w:rsidR="00BB6978" w:rsidRPr="00BB6978" w:rsidRDefault="00BB6978" w:rsidP="00BB6978">
      <w:pPr>
        <w:pStyle w:val="GvdeMetni"/>
        <w:spacing w:before="1" w:line="360" w:lineRule="auto"/>
        <w:ind w:left="116" w:right="838"/>
        <w:jc w:val="both"/>
        <w:rPr>
          <w:b/>
        </w:rPr>
      </w:pPr>
    </w:p>
    <w:p w:rsidR="007C2029" w:rsidRDefault="007C2029">
      <w:pPr>
        <w:pStyle w:val="GvdeMetni"/>
        <w:rPr>
          <w:sz w:val="26"/>
        </w:rPr>
      </w:pPr>
    </w:p>
    <w:p w:rsidR="007C2029" w:rsidRDefault="007C2029">
      <w:pPr>
        <w:pStyle w:val="GvdeMetni"/>
        <w:spacing w:before="3"/>
        <w:rPr>
          <w:sz w:val="31"/>
        </w:rPr>
      </w:pPr>
    </w:p>
    <w:p w:rsidR="007C2029" w:rsidRPr="00BB6978" w:rsidRDefault="007C2029" w:rsidP="00BB6978">
      <w:pPr>
        <w:tabs>
          <w:tab w:val="left" w:pos="1923"/>
          <w:tab w:val="left" w:pos="9189"/>
        </w:tabs>
        <w:spacing w:before="1"/>
        <w:rPr>
          <w:b/>
          <w:sz w:val="24"/>
        </w:rPr>
      </w:pPr>
      <w:bookmarkStart w:id="18" w:name="_bookmark17"/>
      <w:bookmarkEnd w:id="18"/>
    </w:p>
    <w:p w:rsidR="007C2029" w:rsidRDefault="007C2029">
      <w:pPr>
        <w:pStyle w:val="GvdeMetni"/>
        <w:rPr>
          <w:b/>
          <w:sz w:val="26"/>
        </w:rPr>
      </w:pPr>
    </w:p>
    <w:p w:rsidR="007C2029" w:rsidRDefault="007C2029">
      <w:pPr>
        <w:pStyle w:val="GvdeMetni"/>
        <w:spacing w:before="5"/>
        <w:rPr>
          <w:b/>
          <w:sz w:val="30"/>
        </w:rPr>
      </w:pPr>
    </w:p>
    <w:p w:rsidR="007C2029" w:rsidRDefault="00BB6978">
      <w:pPr>
        <w:pStyle w:val="GvdeMetni"/>
        <w:spacing w:line="360" w:lineRule="auto"/>
        <w:ind w:left="116" w:right="835"/>
        <w:jc w:val="both"/>
      </w:pPr>
      <w:r>
        <w:t>Meslek Yüksekokulumuz</w:t>
      </w:r>
      <w:r w:rsidR="00E73F07">
        <w:t>, Kırşehir Ahi Evran Üniversitesi 2020 yılı üst süreçlerindeki hizmet kalitesini</w:t>
      </w:r>
      <w:r w:rsidR="00E73F07">
        <w:rPr>
          <w:spacing w:val="-16"/>
        </w:rPr>
        <w:t xml:space="preserve"> </w:t>
      </w:r>
      <w:r w:rsidR="00E73F07">
        <w:t>geliştirmek</w:t>
      </w:r>
      <w:r w:rsidR="00E73F07">
        <w:rPr>
          <w:spacing w:val="-15"/>
        </w:rPr>
        <w:t xml:space="preserve"> </w:t>
      </w:r>
      <w:r w:rsidR="00E73F07">
        <w:t>üzere</w:t>
      </w:r>
      <w:r w:rsidR="00E73F07">
        <w:rPr>
          <w:spacing w:val="-18"/>
        </w:rPr>
        <w:t xml:space="preserve"> </w:t>
      </w:r>
      <w:r w:rsidR="00E73F07">
        <w:t>çeşitli</w:t>
      </w:r>
      <w:r w:rsidR="00E73F07">
        <w:rPr>
          <w:spacing w:val="-15"/>
        </w:rPr>
        <w:t xml:space="preserve"> </w:t>
      </w:r>
      <w:r w:rsidR="00E73F07">
        <w:t>kalite</w:t>
      </w:r>
      <w:r w:rsidR="00E73F07">
        <w:rPr>
          <w:spacing w:val="-14"/>
        </w:rPr>
        <w:t xml:space="preserve"> </w:t>
      </w:r>
      <w:r w:rsidR="00E73F07">
        <w:t>yönetimi</w:t>
      </w:r>
      <w:r w:rsidR="00E73F07">
        <w:rPr>
          <w:spacing w:val="-15"/>
        </w:rPr>
        <w:t xml:space="preserve"> </w:t>
      </w:r>
      <w:r w:rsidR="00E73F07">
        <w:t>ve</w:t>
      </w:r>
      <w:r w:rsidR="00E73F07">
        <w:rPr>
          <w:spacing w:val="-16"/>
        </w:rPr>
        <w:t xml:space="preserve"> </w:t>
      </w:r>
      <w:r w:rsidR="00E73F07">
        <w:t>güvencesi</w:t>
      </w:r>
      <w:r w:rsidR="00E73F07">
        <w:rPr>
          <w:spacing w:val="-11"/>
        </w:rPr>
        <w:t xml:space="preserve"> </w:t>
      </w:r>
      <w:r w:rsidR="00E73F07">
        <w:t>yaklaşımlarını</w:t>
      </w:r>
      <w:r w:rsidR="00E73F07">
        <w:rPr>
          <w:spacing w:val="-16"/>
        </w:rPr>
        <w:t xml:space="preserve"> </w:t>
      </w:r>
      <w:r w:rsidR="00E73F07">
        <w:t>bütünleşik</w:t>
      </w:r>
      <w:r w:rsidR="00E73F07">
        <w:rPr>
          <w:spacing w:val="-15"/>
        </w:rPr>
        <w:t xml:space="preserve"> </w:t>
      </w:r>
      <w:r w:rsidR="00E73F07">
        <w:t>olarak uygulayarak farklı paydaşlara uygun bir şekilde değer üretmekte ve sunmaktadır. Süreçlerin yönetiminde referans alınan tüm bu kalite yaklaşımları aşağıdaki tabloda</w:t>
      </w:r>
      <w:r w:rsidR="00E73F07">
        <w:rPr>
          <w:spacing w:val="-7"/>
        </w:rPr>
        <w:t xml:space="preserve"> </w:t>
      </w:r>
      <w:r w:rsidR="00E73F07">
        <w:t>özetlenmiştir.</w:t>
      </w:r>
    </w:p>
    <w:p w:rsidR="007C2029" w:rsidRDefault="00E73F07">
      <w:pPr>
        <w:pStyle w:val="Balk2"/>
        <w:spacing w:before="86"/>
        <w:ind w:left="1966"/>
      </w:pPr>
      <w:bookmarkStart w:id="19" w:name="_bookmark18"/>
      <w:bookmarkEnd w:id="19"/>
      <w:r>
        <w:t xml:space="preserve">Tablo 5: </w:t>
      </w:r>
      <w:r w:rsidR="00BB6978">
        <w:t>SHMYO</w:t>
      </w:r>
      <w:r>
        <w:t xml:space="preserve"> Üst Süreçleri ve Yasal Dayanakları</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6092"/>
      </w:tblGrid>
      <w:tr w:rsidR="007C2029">
        <w:trPr>
          <w:trHeight w:val="590"/>
        </w:trPr>
        <w:tc>
          <w:tcPr>
            <w:tcW w:w="2972" w:type="dxa"/>
          </w:tcPr>
          <w:p w:rsidR="007C2029" w:rsidRDefault="00E73F07">
            <w:pPr>
              <w:pStyle w:val="TableParagraph"/>
              <w:spacing w:before="122"/>
              <w:ind w:left="110"/>
              <w:rPr>
                <w:b/>
                <w:sz w:val="18"/>
              </w:rPr>
            </w:pPr>
            <w:r>
              <w:rPr>
                <w:b/>
                <w:sz w:val="18"/>
              </w:rPr>
              <w:t>Üst Süreçler</w:t>
            </w:r>
          </w:p>
        </w:tc>
        <w:tc>
          <w:tcPr>
            <w:tcW w:w="6092" w:type="dxa"/>
          </w:tcPr>
          <w:p w:rsidR="007C2029" w:rsidRDefault="00E73F07">
            <w:pPr>
              <w:pStyle w:val="TableParagraph"/>
              <w:spacing w:before="122"/>
              <w:ind w:left="109"/>
              <w:rPr>
                <w:b/>
                <w:sz w:val="18"/>
              </w:rPr>
            </w:pPr>
            <w:r>
              <w:rPr>
                <w:b/>
                <w:sz w:val="18"/>
              </w:rPr>
              <w:t>Yasal Dayanaklar</w:t>
            </w:r>
          </w:p>
        </w:tc>
      </w:tr>
      <w:tr w:rsidR="007C2029">
        <w:trPr>
          <w:trHeight w:val="1094"/>
        </w:trPr>
        <w:tc>
          <w:tcPr>
            <w:tcW w:w="2972" w:type="dxa"/>
          </w:tcPr>
          <w:p w:rsidR="007C2029" w:rsidRDefault="007C2029">
            <w:pPr>
              <w:pStyle w:val="TableParagraph"/>
              <w:rPr>
                <w:b/>
                <w:sz w:val="20"/>
              </w:rPr>
            </w:pPr>
          </w:p>
          <w:p w:rsidR="007C2029" w:rsidRDefault="00E73F07">
            <w:pPr>
              <w:pStyle w:val="TableParagraph"/>
              <w:spacing w:before="158"/>
              <w:ind w:left="391"/>
              <w:rPr>
                <w:sz w:val="18"/>
              </w:rPr>
            </w:pPr>
            <w:r>
              <w:rPr>
                <w:sz w:val="18"/>
              </w:rPr>
              <w:t>Eğitim ve Öğretimi Yönetmek</w:t>
            </w:r>
          </w:p>
        </w:tc>
        <w:tc>
          <w:tcPr>
            <w:tcW w:w="6092" w:type="dxa"/>
          </w:tcPr>
          <w:p w:rsidR="007C2029" w:rsidRDefault="007C2029">
            <w:pPr>
              <w:pStyle w:val="TableParagraph"/>
              <w:spacing w:before="2"/>
              <w:rPr>
                <w:b/>
                <w:sz w:val="20"/>
              </w:rPr>
            </w:pPr>
          </w:p>
          <w:p w:rsidR="007C2029" w:rsidRDefault="00E73F07">
            <w:pPr>
              <w:pStyle w:val="TableParagraph"/>
              <w:spacing w:line="360" w:lineRule="auto"/>
              <w:ind w:left="1549" w:hanging="1136"/>
              <w:rPr>
                <w:sz w:val="18"/>
              </w:rPr>
            </w:pPr>
            <w:r>
              <w:rPr>
                <w:sz w:val="18"/>
              </w:rPr>
              <w:t>Toplam Kalite Yönetimi, Türkiye Yükseköğretim Yeterlilikler Çerçevesi (TYYÇ), Bologna Süreci, Yönetmelikler.</w:t>
            </w:r>
          </w:p>
        </w:tc>
      </w:tr>
      <w:tr w:rsidR="007C2029">
        <w:trPr>
          <w:trHeight w:val="1177"/>
        </w:trPr>
        <w:tc>
          <w:tcPr>
            <w:tcW w:w="2972" w:type="dxa"/>
          </w:tcPr>
          <w:p w:rsidR="007C2029" w:rsidRDefault="007C2029">
            <w:pPr>
              <w:pStyle w:val="TableParagraph"/>
              <w:rPr>
                <w:b/>
                <w:sz w:val="20"/>
              </w:rPr>
            </w:pPr>
          </w:p>
          <w:p w:rsidR="007C2029" w:rsidRDefault="007C2029">
            <w:pPr>
              <w:pStyle w:val="TableParagraph"/>
              <w:spacing w:before="3"/>
              <w:rPr>
                <w:b/>
                <w:sz w:val="17"/>
              </w:rPr>
            </w:pPr>
          </w:p>
          <w:p w:rsidR="007C2029" w:rsidRDefault="00E73F07">
            <w:pPr>
              <w:pStyle w:val="TableParagraph"/>
              <w:spacing w:before="1"/>
              <w:ind w:left="131"/>
              <w:rPr>
                <w:sz w:val="18"/>
              </w:rPr>
            </w:pPr>
            <w:r>
              <w:rPr>
                <w:sz w:val="18"/>
              </w:rPr>
              <w:t>İdari ve Destek Hizmetleri Yönetmek</w:t>
            </w:r>
          </w:p>
        </w:tc>
        <w:tc>
          <w:tcPr>
            <w:tcW w:w="6092" w:type="dxa"/>
          </w:tcPr>
          <w:p w:rsidR="007C2029" w:rsidRDefault="007C2029">
            <w:pPr>
              <w:pStyle w:val="TableParagraph"/>
              <w:spacing w:before="8"/>
              <w:rPr>
                <w:b/>
                <w:sz w:val="23"/>
              </w:rPr>
            </w:pPr>
          </w:p>
          <w:p w:rsidR="007C2029" w:rsidRDefault="00E73F07">
            <w:pPr>
              <w:pStyle w:val="TableParagraph"/>
              <w:spacing w:before="1" w:line="362" w:lineRule="auto"/>
              <w:ind w:left="2524" w:hanging="2394"/>
              <w:rPr>
                <w:sz w:val="18"/>
              </w:rPr>
            </w:pPr>
            <w:r>
              <w:rPr>
                <w:sz w:val="18"/>
              </w:rPr>
              <w:t>Toplam Kalite Yönetimi, Süreç Prosedürleri, TS EN ISO 9001:2005 standartları, yönetmelikler.</w:t>
            </w:r>
          </w:p>
        </w:tc>
      </w:tr>
      <w:tr w:rsidR="007C2029">
        <w:trPr>
          <w:trHeight w:val="780"/>
        </w:trPr>
        <w:tc>
          <w:tcPr>
            <w:tcW w:w="2972" w:type="dxa"/>
          </w:tcPr>
          <w:p w:rsidR="007C2029" w:rsidRDefault="007C2029">
            <w:pPr>
              <w:pStyle w:val="TableParagraph"/>
              <w:rPr>
                <w:b/>
                <w:sz w:val="20"/>
              </w:rPr>
            </w:pPr>
          </w:p>
          <w:p w:rsidR="007C2029" w:rsidRDefault="00E73F07">
            <w:pPr>
              <w:pStyle w:val="TableParagraph"/>
              <w:ind w:left="151"/>
              <w:rPr>
                <w:sz w:val="18"/>
              </w:rPr>
            </w:pPr>
            <w:r>
              <w:rPr>
                <w:sz w:val="18"/>
              </w:rPr>
              <w:t>Araştırma ve Geliştirmeyi Yönetmek</w:t>
            </w:r>
          </w:p>
        </w:tc>
        <w:tc>
          <w:tcPr>
            <w:tcW w:w="6092" w:type="dxa"/>
          </w:tcPr>
          <w:p w:rsidR="007C2029" w:rsidRDefault="007C2029">
            <w:pPr>
              <w:pStyle w:val="TableParagraph"/>
              <w:rPr>
                <w:b/>
                <w:sz w:val="20"/>
              </w:rPr>
            </w:pPr>
          </w:p>
          <w:p w:rsidR="007C2029" w:rsidRDefault="00E73F07">
            <w:pPr>
              <w:pStyle w:val="TableParagraph"/>
              <w:ind w:right="919"/>
              <w:jc w:val="right"/>
              <w:rPr>
                <w:sz w:val="18"/>
              </w:rPr>
            </w:pPr>
            <w:r>
              <w:rPr>
                <w:sz w:val="18"/>
              </w:rPr>
              <w:t>Toplam kalite yönetimi, Süreç prosedürleri, yönetmelikler.</w:t>
            </w:r>
          </w:p>
        </w:tc>
      </w:tr>
      <w:tr w:rsidR="007C2029">
        <w:trPr>
          <w:trHeight w:val="755"/>
        </w:trPr>
        <w:tc>
          <w:tcPr>
            <w:tcW w:w="2972" w:type="dxa"/>
          </w:tcPr>
          <w:p w:rsidR="007C2029" w:rsidRDefault="007C2029">
            <w:pPr>
              <w:pStyle w:val="TableParagraph"/>
              <w:spacing w:before="11"/>
              <w:rPr>
                <w:b/>
                <w:sz w:val="18"/>
              </w:rPr>
            </w:pPr>
          </w:p>
          <w:p w:rsidR="007C2029" w:rsidRDefault="00E73F07">
            <w:pPr>
              <w:pStyle w:val="TableParagraph"/>
              <w:ind w:left="211"/>
              <w:rPr>
                <w:sz w:val="18"/>
              </w:rPr>
            </w:pPr>
            <w:r>
              <w:rPr>
                <w:sz w:val="18"/>
              </w:rPr>
              <w:t>Toplumsal Sorumluluğu Yönetmek</w:t>
            </w:r>
          </w:p>
        </w:tc>
        <w:tc>
          <w:tcPr>
            <w:tcW w:w="6092" w:type="dxa"/>
          </w:tcPr>
          <w:p w:rsidR="007C2029" w:rsidRDefault="007C2029">
            <w:pPr>
              <w:pStyle w:val="TableParagraph"/>
              <w:spacing w:before="11"/>
              <w:rPr>
                <w:b/>
                <w:sz w:val="18"/>
              </w:rPr>
            </w:pPr>
          </w:p>
          <w:p w:rsidR="007C2029" w:rsidRDefault="00E73F07">
            <w:pPr>
              <w:pStyle w:val="TableParagraph"/>
              <w:ind w:right="919"/>
              <w:jc w:val="right"/>
              <w:rPr>
                <w:sz w:val="18"/>
              </w:rPr>
            </w:pPr>
            <w:r>
              <w:rPr>
                <w:sz w:val="18"/>
              </w:rPr>
              <w:t>Toplam kalite yönetimi, Süreç prosedürleri, yönetmelikler.</w:t>
            </w:r>
          </w:p>
        </w:tc>
      </w:tr>
    </w:tbl>
    <w:p w:rsidR="007C2029" w:rsidRDefault="007C2029">
      <w:pPr>
        <w:pStyle w:val="GvdeMetni"/>
        <w:rPr>
          <w:b/>
          <w:sz w:val="26"/>
        </w:rPr>
      </w:pPr>
    </w:p>
    <w:p w:rsidR="007C2029" w:rsidRDefault="00E73F07" w:rsidP="004A6FEE">
      <w:pPr>
        <w:pStyle w:val="GvdeMetni"/>
        <w:spacing w:before="120" w:line="360" w:lineRule="auto"/>
        <w:ind w:left="116" w:right="836" w:firstLine="604"/>
        <w:jc w:val="both"/>
      </w:pPr>
      <w:r>
        <w:t>Üniversite</w:t>
      </w:r>
      <w:r w:rsidR="004A6FEE">
        <w:t>mizin</w:t>
      </w:r>
      <w:r>
        <w:t xml:space="preserve"> Stratejik planı doğrultusun</w:t>
      </w:r>
      <w:r w:rsidR="004A6FEE">
        <w:t xml:space="preserve">da yönetmeliklere uygun olarak faaliyet </w:t>
      </w:r>
      <w:r>
        <w:t>planları hazırlanmaktadır. Belirlenen amaç ve hedeflerin gerçekleşmesinden emin olunması adına ölçülebilir nitelikte olmalarına yüksek düzeyde önem verilmekte ve bu amaçla performans göstergeleri belirlenmektedir. Performans göstergelerinde elde edilen sayısal değerlendirmeler amaç ve hedeflere hangi oranda yaklaşıldığını açıkça ortaya koymaktadır. Bu sayıların önceki yıllarla</w:t>
      </w:r>
      <w:r>
        <w:rPr>
          <w:spacing w:val="-14"/>
        </w:rPr>
        <w:t xml:space="preserve"> </w:t>
      </w:r>
      <w:r>
        <w:t>kıyaslaması</w:t>
      </w:r>
      <w:r>
        <w:rPr>
          <w:spacing w:val="-7"/>
        </w:rPr>
        <w:t xml:space="preserve"> </w:t>
      </w:r>
      <w:r>
        <w:t>yapılarak</w:t>
      </w:r>
      <w:r>
        <w:rPr>
          <w:spacing w:val="-9"/>
        </w:rPr>
        <w:t xml:space="preserve"> </w:t>
      </w:r>
      <w:r>
        <w:t>gelişim</w:t>
      </w:r>
      <w:r>
        <w:rPr>
          <w:spacing w:val="-12"/>
        </w:rPr>
        <w:t xml:space="preserve"> </w:t>
      </w:r>
      <w:r>
        <w:t>ivmesi</w:t>
      </w:r>
      <w:r>
        <w:rPr>
          <w:spacing w:val="-11"/>
        </w:rPr>
        <w:t xml:space="preserve"> </w:t>
      </w:r>
      <w:r>
        <w:t>ölçülmekte</w:t>
      </w:r>
      <w:r>
        <w:rPr>
          <w:spacing w:val="-13"/>
        </w:rPr>
        <w:t xml:space="preserve"> </w:t>
      </w:r>
      <w:r>
        <w:t>ve</w:t>
      </w:r>
      <w:r>
        <w:rPr>
          <w:spacing w:val="-14"/>
        </w:rPr>
        <w:t xml:space="preserve"> </w:t>
      </w:r>
      <w:r>
        <w:t>izlenmektedir.</w:t>
      </w:r>
      <w:r>
        <w:rPr>
          <w:spacing w:val="-12"/>
        </w:rPr>
        <w:t xml:space="preserve"> </w:t>
      </w:r>
      <w:r>
        <w:t>Yine</w:t>
      </w:r>
      <w:r>
        <w:rPr>
          <w:spacing w:val="-13"/>
        </w:rPr>
        <w:t xml:space="preserve"> </w:t>
      </w:r>
      <w:r>
        <w:t>her</w:t>
      </w:r>
      <w:r>
        <w:rPr>
          <w:spacing w:val="-4"/>
        </w:rPr>
        <w:t xml:space="preserve"> </w:t>
      </w:r>
      <w:r>
        <w:t>yılsonunda yapılan değerlendirmede faaliyetler takip edilmekte ve gerekli görüldüğünde düzenlemeler yapılmakta, yeni faaliyetler</w:t>
      </w:r>
      <w:r>
        <w:rPr>
          <w:spacing w:val="3"/>
        </w:rPr>
        <w:t xml:space="preserve"> </w:t>
      </w:r>
      <w:r>
        <w:t>belirlenmektedir.</w:t>
      </w:r>
    </w:p>
    <w:p w:rsidR="007C2029" w:rsidRDefault="004A6FEE" w:rsidP="004A6FEE">
      <w:pPr>
        <w:pStyle w:val="GvdeMetni"/>
        <w:spacing w:before="122" w:line="360" w:lineRule="auto"/>
        <w:ind w:left="116" w:right="836" w:firstLine="604"/>
        <w:jc w:val="both"/>
      </w:pPr>
      <w:r>
        <w:t>Meslek Yüksekokulumuzda danışmanlık görevi bulunan</w:t>
      </w:r>
      <w:r w:rsidR="00E73F07">
        <w:t xml:space="preserve"> öğretim elemanları tarafından danışmanlık saatleri ve ders programları </w:t>
      </w:r>
      <w:r>
        <w:t>görünür şekilde çalışma ofislerinin kapılarına asılmıştır.</w:t>
      </w:r>
      <w:r w:rsidR="00E73F07">
        <w:t xml:space="preserve"> Öğrenciler kendilerine ayrılan danışmanlık saatlerinde danışmanlarından akademik ve genel amaçlı danışmanlık almaktadır. </w:t>
      </w:r>
    </w:p>
    <w:p w:rsidR="007C2029" w:rsidRDefault="00E73F07" w:rsidP="004A6FEE">
      <w:pPr>
        <w:pStyle w:val="GvdeMetni"/>
        <w:spacing w:before="120" w:line="360" w:lineRule="auto"/>
        <w:ind w:left="116" w:right="841" w:firstLine="604"/>
        <w:jc w:val="both"/>
      </w:pPr>
      <w:r>
        <w:t xml:space="preserve">Yapılan uygulamalar süreç içerisinde kalite komisyonu ve fakülte yönetimi tarafından değerlendirilmekte uygulama çıktıları planlanan hedefe ulaşmaması durumunda yeniden </w:t>
      </w:r>
      <w:r>
        <w:lastRenderedPageBreak/>
        <w:t>gözden geçirilip düzenlemeler yapılmaktadır.</w:t>
      </w:r>
    </w:p>
    <w:p w:rsidR="007C2029" w:rsidRDefault="007C2029">
      <w:pPr>
        <w:pStyle w:val="GvdeMetni"/>
        <w:spacing w:before="2"/>
        <w:rPr>
          <w:sz w:val="23"/>
        </w:rPr>
      </w:pPr>
    </w:p>
    <w:p w:rsidR="007C2029" w:rsidRDefault="00E73F07">
      <w:pPr>
        <w:pStyle w:val="GvdeMetni"/>
        <w:ind w:left="116"/>
        <w:jc w:val="both"/>
      </w:pPr>
      <w:r>
        <w:t>Kalite Politikası;</w:t>
      </w:r>
    </w:p>
    <w:p w:rsidR="007C2029" w:rsidRDefault="004A6FEE">
      <w:pPr>
        <w:pStyle w:val="ListeParagraf"/>
        <w:numPr>
          <w:ilvl w:val="0"/>
          <w:numId w:val="9"/>
        </w:numPr>
        <w:tabs>
          <w:tab w:val="left" w:pos="825"/>
        </w:tabs>
        <w:spacing w:before="137" w:line="360" w:lineRule="auto"/>
        <w:ind w:right="839" w:firstLine="0"/>
        <w:jc w:val="both"/>
        <w:rPr>
          <w:sz w:val="24"/>
        </w:rPr>
      </w:pPr>
      <w:r>
        <w:rPr>
          <w:sz w:val="24"/>
        </w:rPr>
        <w:t xml:space="preserve">Meslek Yüksekokulumuzun </w:t>
      </w:r>
      <w:r w:rsidR="00E73F07">
        <w:rPr>
          <w:sz w:val="24"/>
        </w:rPr>
        <w:t>stratejileri</w:t>
      </w:r>
      <w:r>
        <w:rPr>
          <w:sz w:val="24"/>
        </w:rPr>
        <w:t>,</w:t>
      </w:r>
      <w:r w:rsidR="00E73F07">
        <w:rPr>
          <w:sz w:val="24"/>
        </w:rPr>
        <w:t xml:space="preserve"> üniversitemiz stratejik planı temel alınarak ve yukarda belirtilen tablo</w:t>
      </w:r>
      <w:r w:rsidR="00E73F07">
        <w:rPr>
          <w:spacing w:val="-19"/>
          <w:sz w:val="24"/>
        </w:rPr>
        <w:t xml:space="preserve"> </w:t>
      </w:r>
      <w:r w:rsidR="00E73F07">
        <w:rPr>
          <w:sz w:val="24"/>
        </w:rPr>
        <w:t>5’te</w:t>
      </w:r>
      <w:r w:rsidR="00E73F07">
        <w:rPr>
          <w:spacing w:val="-17"/>
          <w:sz w:val="24"/>
        </w:rPr>
        <w:t xml:space="preserve"> </w:t>
      </w:r>
      <w:r w:rsidR="00E73F07">
        <w:rPr>
          <w:sz w:val="24"/>
        </w:rPr>
        <w:t>yer</w:t>
      </w:r>
      <w:r w:rsidR="00E73F07">
        <w:rPr>
          <w:spacing w:val="-18"/>
          <w:sz w:val="24"/>
        </w:rPr>
        <w:t xml:space="preserve"> </w:t>
      </w:r>
      <w:r w:rsidR="00E73F07">
        <w:rPr>
          <w:sz w:val="24"/>
        </w:rPr>
        <w:t>alan</w:t>
      </w:r>
      <w:r w:rsidR="00E73F07">
        <w:rPr>
          <w:spacing w:val="-13"/>
          <w:sz w:val="24"/>
        </w:rPr>
        <w:t xml:space="preserve"> </w:t>
      </w:r>
      <w:r w:rsidR="00E73F07">
        <w:rPr>
          <w:sz w:val="24"/>
        </w:rPr>
        <w:t>yasal</w:t>
      </w:r>
      <w:r w:rsidR="00E73F07">
        <w:rPr>
          <w:spacing w:val="-17"/>
          <w:sz w:val="24"/>
        </w:rPr>
        <w:t xml:space="preserve"> </w:t>
      </w:r>
      <w:r w:rsidR="00E73F07">
        <w:rPr>
          <w:sz w:val="24"/>
        </w:rPr>
        <w:t>dayanaklar</w:t>
      </w:r>
      <w:r w:rsidR="00E73F07">
        <w:rPr>
          <w:spacing w:val="-19"/>
          <w:sz w:val="24"/>
        </w:rPr>
        <w:t xml:space="preserve"> </w:t>
      </w:r>
      <w:r w:rsidR="00E73F07">
        <w:rPr>
          <w:sz w:val="24"/>
        </w:rPr>
        <w:t>çerçevesinde</w:t>
      </w:r>
      <w:r w:rsidR="00E73F07">
        <w:rPr>
          <w:spacing w:val="-13"/>
          <w:sz w:val="24"/>
        </w:rPr>
        <w:t xml:space="preserve"> </w:t>
      </w:r>
      <w:r w:rsidR="00E73F07">
        <w:rPr>
          <w:sz w:val="24"/>
        </w:rPr>
        <w:t>yapılandırılmış,</w:t>
      </w:r>
      <w:r w:rsidR="00E73F07">
        <w:rPr>
          <w:spacing w:val="-18"/>
          <w:sz w:val="24"/>
        </w:rPr>
        <w:t xml:space="preserve"> </w:t>
      </w:r>
      <w:r w:rsidR="00E73F07">
        <w:rPr>
          <w:sz w:val="24"/>
        </w:rPr>
        <w:t>misyonumuz</w:t>
      </w:r>
      <w:r w:rsidR="00E73F07">
        <w:rPr>
          <w:spacing w:val="-17"/>
          <w:sz w:val="24"/>
        </w:rPr>
        <w:t xml:space="preserve"> </w:t>
      </w:r>
      <w:r w:rsidR="00E73F07">
        <w:rPr>
          <w:sz w:val="24"/>
        </w:rPr>
        <w:t>ve</w:t>
      </w:r>
      <w:r w:rsidR="00E73F07">
        <w:rPr>
          <w:spacing w:val="-19"/>
          <w:sz w:val="24"/>
        </w:rPr>
        <w:t xml:space="preserve"> </w:t>
      </w:r>
      <w:r w:rsidR="00E73F07">
        <w:rPr>
          <w:sz w:val="24"/>
        </w:rPr>
        <w:t>vizyonumuza bağlı olarak</w:t>
      </w:r>
      <w:r w:rsidR="00E73F07">
        <w:rPr>
          <w:spacing w:val="3"/>
          <w:sz w:val="24"/>
        </w:rPr>
        <w:t xml:space="preserve"> </w:t>
      </w:r>
      <w:r w:rsidR="00E73F07">
        <w:rPr>
          <w:sz w:val="24"/>
        </w:rPr>
        <w:t>yapılandırılmıştır.</w:t>
      </w:r>
    </w:p>
    <w:p w:rsidR="007C2029" w:rsidRDefault="004A6FEE">
      <w:pPr>
        <w:pStyle w:val="ListeParagraf"/>
        <w:numPr>
          <w:ilvl w:val="0"/>
          <w:numId w:val="9"/>
        </w:numPr>
        <w:tabs>
          <w:tab w:val="left" w:pos="825"/>
        </w:tabs>
        <w:spacing w:before="1" w:line="360" w:lineRule="auto"/>
        <w:ind w:right="835" w:firstLine="0"/>
        <w:jc w:val="both"/>
        <w:rPr>
          <w:sz w:val="24"/>
        </w:rPr>
      </w:pPr>
      <w:r>
        <w:rPr>
          <w:sz w:val="24"/>
        </w:rPr>
        <w:t>Meslek Yüksekokulumuzun</w:t>
      </w:r>
      <w:r w:rsidR="00E73F07">
        <w:rPr>
          <w:sz w:val="24"/>
        </w:rPr>
        <w:t xml:space="preserve"> mali kaynakları üniversite tarafından ayrılan bütçe ile bölümler arası ihtiyaçlar doğrultusunda düzenlenmektedir.</w:t>
      </w:r>
    </w:p>
    <w:p w:rsidR="007C2029" w:rsidRDefault="004A6FEE">
      <w:pPr>
        <w:pStyle w:val="ListeParagraf"/>
        <w:numPr>
          <w:ilvl w:val="0"/>
          <w:numId w:val="9"/>
        </w:numPr>
        <w:tabs>
          <w:tab w:val="left" w:pos="825"/>
        </w:tabs>
        <w:spacing w:before="1" w:line="360" w:lineRule="auto"/>
        <w:ind w:right="839" w:firstLine="0"/>
        <w:jc w:val="both"/>
        <w:rPr>
          <w:sz w:val="24"/>
        </w:rPr>
      </w:pPr>
      <w:r>
        <w:rPr>
          <w:sz w:val="24"/>
        </w:rPr>
        <w:t>Meslek Yüksekokulumuzun</w:t>
      </w:r>
      <w:r w:rsidR="00E73F07">
        <w:rPr>
          <w:sz w:val="24"/>
        </w:rPr>
        <w:t xml:space="preserve"> kalite politikası</w:t>
      </w:r>
      <w:r>
        <w:rPr>
          <w:sz w:val="24"/>
        </w:rPr>
        <w:t xml:space="preserve">, üniversitemizin genel kalite politikasına paralel olarak hazırlanmıştır. </w:t>
      </w:r>
      <w:r w:rsidR="00E73F07">
        <w:rPr>
          <w:sz w:val="24"/>
        </w:rPr>
        <w:t>Kalite faaliyetleri üniversite tarafından tanımlanmış tüm süreçleri</w:t>
      </w:r>
      <w:r w:rsidR="00E73F07">
        <w:rPr>
          <w:spacing w:val="-32"/>
          <w:sz w:val="24"/>
        </w:rPr>
        <w:t xml:space="preserve"> </w:t>
      </w:r>
      <w:r w:rsidR="00E73F07">
        <w:rPr>
          <w:sz w:val="24"/>
        </w:rPr>
        <w:t>kapsayacak şekilde yürütülmektedir.</w:t>
      </w:r>
    </w:p>
    <w:p w:rsidR="008673C1" w:rsidRDefault="00E73F07" w:rsidP="00606AFA">
      <w:pPr>
        <w:pStyle w:val="ListeParagraf"/>
        <w:numPr>
          <w:ilvl w:val="0"/>
          <w:numId w:val="9"/>
        </w:numPr>
        <w:tabs>
          <w:tab w:val="left" w:pos="825"/>
          <w:tab w:val="left" w:pos="884"/>
          <w:tab w:val="left" w:pos="885"/>
        </w:tabs>
        <w:spacing w:before="1" w:line="360" w:lineRule="auto"/>
        <w:ind w:right="841" w:firstLine="0"/>
        <w:jc w:val="both"/>
        <w:rPr>
          <w:sz w:val="24"/>
        </w:rPr>
      </w:pPr>
      <w:r w:rsidRPr="008673C1">
        <w:rPr>
          <w:sz w:val="24"/>
        </w:rPr>
        <w:t>Kalite politikamızın duyurulması amacıyla bütün dış paydaşlarımızda her dönem başı ve sonunda olmak üzere iki kez toplantı</w:t>
      </w:r>
      <w:r w:rsidRPr="008673C1">
        <w:rPr>
          <w:spacing w:val="-5"/>
          <w:sz w:val="24"/>
        </w:rPr>
        <w:t xml:space="preserve"> </w:t>
      </w:r>
      <w:r w:rsidRPr="008673C1">
        <w:rPr>
          <w:sz w:val="24"/>
        </w:rPr>
        <w:t>düzenlenmektedir.</w:t>
      </w:r>
    </w:p>
    <w:p w:rsidR="007C2029" w:rsidRPr="008673C1" w:rsidRDefault="00E73F07" w:rsidP="00606AFA">
      <w:pPr>
        <w:pStyle w:val="ListeParagraf"/>
        <w:numPr>
          <w:ilvl w:val="0"/>
          <w:numId w:val="9"/>
        </w:numPr>
        <w:tabs>
          <w:tab w:val="left" w:pos="825"/>
          <w:tab w:val="left" w:pos="884"/>
          <w:tab w:val="left" w:pos="885"/>
        </w:tabs>
        <w:spacing w:before="1" w:line="360" w:lineRule="auto"/>
        <w:ind w:right="841" w:firstLine="0"/>
        <w:jc w:val="both"/>
        <w:rPr>
          <w:sz w:val="24"/>
        </w:rPr>
      </w:pPr>
      <w:r w:rsidRPr="008673C1">
        <w:rPr>
          <w:sz w:val="24"/>
        </w:rPr>
        <w:t xml:space="preserve">Her bölüm </w:t>
      </w:r>
      <w:r w:rsidR="00C4153C">
        <w:rPr>
          <w:sz w:val="24"/>
        </w:rPr>
        <w:t xml:space="preserve">ayrı ayrı </w:t>
      </w:r>
      <w:r w:rsidRPr="008673C1">
        <w:rPr>
          <w:sz w:val="24"/>
        </w:rPr>
        <w:t xml:space="preserve">kendi faaliyet planını belirlemiştir. </w:t>
      </w:r>
    </w:p>
    <w:p w:rsidR="007C2029" w:rsidRDefault="00E73F07">
      <w:pPr>
        <w:pStyle w:val="ListeParagraf"/>
        <w:numPr>
          <w:ilvl w:val="0"/>
          <w:numId w:val="9"/>
        </w:numPr>
        <w:tabs>
          <w:tab w:val="left" w:pos="825"/>
        </w:tabs>
        <w:spacing w:line="360" w:lineRule="auto"/>
        <w:ind w:right="839" w:firstLine="0"/>
        <w:jc w:val="both"/>
        <w:rPr>
          <w:sz w:val="24"/>
        </w:rPr>
      </w:pPr>
      <w:r>
        <w:rPr>
          <w:sz w:val="24"/>
        </w:rPr>
        <w:t>Kalite politikaları belirlendikten sonra faaliyetlerin süreçte aksamaması için düzenli denetimleri ve toplantıları</w:t>
      </w:r>
      <w:r>
        <w:rPr>
          <w:spacing w:val="-1"/>
          <w:sz w:val="24"/>
        </w:rPr>
        <w:t xml:space="preserve"> </w:t>
      </w:r>
      <w:r>
        <w:rPr>
          <w:sz w:val="24"/>
        </w:rPr>
        <w:t>yapılmaktadır.</w:t>
      </w:r>
    </w:p>
    <w:p w:rsidR="007C2029" w:rsidRDefault="00E73F07">
      <w:pPr>
        <w:pStyle w:val="ListeParagraf"/>
        <w:numPr>
          <w:ilvl w:val="0"/>
          <w:numId w:val="9"/>
        </w:numPr>
        <w:tabs>
          <w:tab w:val="left" w:pos="824"/>
          <w:tab w:val="left" w:pos="825"/>
        </w:tabs>
        <w:spacing w:line="360" w:lineRule="auto"/>
        <w:ind w:right="1933" w:firstLine="0"/>
        <w:rPr>
          <w:sz w:val="24"/>
        </w:rPr>
      </w:pPr>
      <w:r>
        <w:rPr>
          <w:sz w:val="24"/>
        </w:rPr>
        <w:t>Tanımlanan performans hedef tabloları, riskler ve kontrolleri düzenli olarak gerçekleştirilmektedir.</w:t>
      </w:r>
    </w:p>
    <w:p w:rsidR="007C2029" w:rsidRDefault="00C4153C">
      <w:pPr>
        <w:pStyle w:val="ListeParagraf"/>
        <w:numPr>
          <w:ilvl w:val="0"/>
          <w:numId w:val="9"/>
        </w:numPr>
        <w:tabs>
          <w:tab w:val="left" w:pos="824"/>
          <w:tab w:val="left" w:pos="825"/>
        </w:tabs>
        <w:spacing w:line="360" w:lineRule="auto"/>
        <w:ind w:right="839" w:firstLine="0"/>
        <w:rPr>
          <w:sz w:val="24"/>
        </w:rPr>
      </w:pPr>
      <w:r>
        <w:rPr>
          <w:sz w:val="24"/>
        </w:rPr>
        <w:t>Meslek Yüksekokulumuza</w:t>
      </w:r>
      <w:r w:rsidR="00E73F07">
        <w:rPr>
          <w:sz w:val="24"/>
        </w:rPr>
        <w:t xml:space="preserve"> yönelik yapılan </w:t>
      </w:r>
      <w:r w:rsidR="00B32FED">
        <w:rPr>
          <w:sz w:val="24"/>
        </w:rPr>
        <w:t xml:space="preserve">iç ve </w:t>
      </w:r>
      <w:r w:rsidR="00E73F07">
        <w:rPr>
          <w:sz w:val="24"/>
        </w:rPr>
        <w:t>dış denetimlerde DİF raporu düzenlenmemiş ve yapılan denetim</w:t>
      </w:r>
      <w:r w:rsidR="00B32FED">
        <w:rPr>
          <w:sz w:val="24"/>
        </w:rPr>
        <w:t xml:space="preserve">lerde kısmi düzenlemelere gidilmesi önerilmiştir. </w:t>
      </w:r>
      <w:r w:rsidR="00E73F07">
        <w:rPr>
          <w:sz w:val="24"/>
        </w:rPr>
        <w:t xml:space="preserve"> </w:t>
      </w:r>
    </w:p>
    <w:p w:rsidR="007C2029" w:rsidRDefault="00E73F07">
      <w:pPr>
        <w:pStyle w:val="ListeParagraf"/>
        <w:numPr>
          <w:ilvl w:val="0"/>
          <w:numId w:val="9"/>
        </w:numPr>
        <w:tabs>
          <w:tab w:val="left" w:pos="825"/>
        </w:tabs>
        <w:spacing w:line="360" w:lineRule="auto"/>
        <w:ind w:right="838" w:firstLine="0"/>
        <w:jc w:val="both"/>
        <w:rPr>
          <w:sz w:val="24"/>
        </w:rPr>
      </w:pPr>
      <w:r>
        <w:rPr>
          <w:sz w:val="24"/>
        </w:rPr>
        <w:t>Yapılan çalışan memnuniyet anket sonuçlarında personelin aidiyet duygusunun yüksek olduğu</w:t>
      </w:r>
      <w:r>
        <w:rPr>
          <w:spacing w:val="1"/>
          <w:sz w:val="24"/>
        </w:rPr>
        <w:t xml:space="preserve"> </w:t>
      </w:r>
      <w:r>
        <w:rPr>
          <w:sz w:val="24"/>
        </w:rPr>
        <w:t>görülmektedir.</w:t>
      </w:r>
    </w:p>
    <w:p w:rsidR="007C2029" w:rsidRDefault="00E73F07">
      <w:pPr>
        <w:pStyle w:val="ListeParagraf"/>
        <w:numPr>
          <w:ilvl w:val="0"/>
          <w:numId w:val="9"/>
        </w:numPr>
        <w:tabs>
          <w:tab w:val="left" w:pos="825"/>
        </w:tabs>
        <w:spacing w:before="81" w:line="360" w:lineRule="auto"/>
        <w:ind w:right="838" w:firstLine="0"/>
        <w:jc w:val="both"/>
        <w:rPr>
          <w:sz w:val="24"/>
        </w:rPr>
      </w:pPr>
      <w:r>
        <w:rPr>
          <w:sz w:val="24"/>
        </w:rPr>
        <w:t>Eğitim</w:t>
      </w:r>
      <w:r>
        <w:rPr>
          <w:spacing w:val="-17"/>
          <w:sz w:val="24"/>
        </w:rPr>
        <w:t xml:space="preserve"> </w:t>
      </w:r>
      <w:r>
        <w:rPr>
          <w:sz w:val="24"/>
        </w:rPr>
        <w:t>öğretim</w:t>
      </w:r>
      <w:r>
        <w:rPr>
          <w:spacing w:val="-16"/>
          <w:sz w:val="24"/>
        </w:rPr>
        <w:t xml:space="preserve"> </w:t>
      </w:r>
      <w:r>
        <w:rPr>
          <w:sz w:val="24"/>
        </w:rPr>
        <w:t>süreç</w:t>
      </w:r>
      <w:r>
        <w:rPr>
          <w:spacing w:val="-16"/>
          <w:sz w:val="24"/>
        </w:rPr>
        <w:t xml:space="preserve"> </w:t>
      </w:r>
      <w:r>
        <w:rPr>
          <w:sz w:val="24"/>
        </w:rPr>
        <w:t>parametrelerinde</w:t>
      </w:r>
      <w:r>
        <w:rPr>
          <w:spacing w:val="-19"/>
          <w:sz w:val="24"/>
        </w:rPr>
        <w:t xml:space="preserve"> </w:t>
      </w:r>
      <w:r>
        <w:rPr>
          <w:sz w:val="24"/>
        </w:rPr>
        <w:t>kalite</w:t>
      </w:r>
      <w:r>
        <w:rPr>
          <w:spacing w:val="-17"/>
          <w:sz w:val="24"/>
        </w:rPr>
        <w:t xml:space="preserve"> </w:t>
      </w:r>
      <w:r>
        <w:rPr>
          <w:sz w:val="24"/>
        </w:rPr>
        <w:t>politikalarını</w:t>
      </w:r>
      <w:r>
        <w:rPr>
          <w:spacing w:val="-16"/>
          <w:sz w:val="24"/>
        </w:rPr>
        <w:t xml:space="preserve"> </w:t>
      </w:r>
      <w:r>
        <w:rPr>
          <w:sz w:val="24"/>
        </w:rPr>
        <w:t>bağlı</w:t>
      </w:r>
      <w:r>
        <w:rPr>
          <w:spacing w:val="-17"/>
          <w:sz w:val="24"/>
        </w:rPr>
        <w:t xml:space="preserve"> </w:t>
      </w:r>
      <w:r>
        <w:rPr>
          <w:sz w:val="24"/>
        </w:rPr>
        <w:t>olarak</w:t>
      </w:r>
      <w:r>
        <w:rPr>
          <w:spacing w:val="-10"/>
          <w:sz w:val="24"/>
        </w:rPr>
        <w:t xml:space="preserve"> </w:t>
      </w:r>
      <w:r>
        <w:rPr>
          <w:sz w:val="24"/>
        </w:rPr>
        <w:t>yürütülmektedir. Benzer</w:t>
      </w:r>
      <w:r>
        <w:rPr>
          <w:spacing w:val="-6"/>
          <w:sz w:val="24"/>
        </w:rPr>
        <w:t xml:space="preserve"> </w:t>
      </w:r>
      <w:r>
        <w:rPr>
          <w:sz w:val="24"/>
        </w:rPr>
        <w:t>şekilde</w:t>
      </w:r>
      <w:r>
        <w:rPr>
          <w:spacing w:val="-6"/>
          <w:sz w:val="24"/>
        </w:rPr>
        <w:t xml:space="preserve"> </w:t>
      </w:r>
      <w:r>
        <w:rPr>
          <w:sz w:val="24"/>
        </w:rPr>
        <w:t>paydaş</w:t>
      </w:r>
      <w:r>
        <w:rPr>
          <w:spacing w:val="-5"/>
          <w:sz w:val="24"/>
        </w:rPr>
        <w:t xml:space="preserve"> </w:t>
      </w:r>
      <w:r>
        <w:rPr>
          <w:sz w:val="24"/>
        </w:rPr>
        <w:t>ilişkileri</w:t>
      </w:r>
      <w:r>
        <w:rPr>
          <w:spacing w:val="-4"/>
          <w:sz w:val="24"/>
        </w:rPr>
        <w:t xml:space="preserve"> </w:t>
      </w:r>
      <w:r>
        <w:rPr>
          <w:sz w:val="24"/>
        </w:rPr>
        <w:t>hizmet</w:t>
      </w:r>
      <w:r>
        <w:rPr>
          <w:spacing w:val="-5"/>
          <w:sz w:val="24"/>
        </w:rPr>
        <w:t xml:space="preserve"> </w:t>
      </w:r>
      <w:r>
        <w:rPr>
          <w:sz w:val="24"/>
        </w:rPr>
        <w:t>alımı</w:t>
      </w:r>
      <w:r>
        <w:rPr>
          <w:spacing w:val="-4"/>
          <w:sz w:val="24"/>
        </w:rPr>
        <w:t xml:space="preserve"> </w:t>
      </w:r>
      <w:r>
        <w:rPr>
          <w:sz w:val="24"/>
        </w:rPr>
        <w:t>gibi</w:t>
      </w:r>
      <w:r>
        <w:rPr>
          <w:spacing w:val="-4"/>
          <w:sz w:val="24"/>
        </w:rPr>
        <w:t xml:space="preserve"> </w:t>
      </w:r>
      <w:r>
        <w:rPr>
          <w:sz w:val="24"/>
        </w:rPr>
        <w:t>durumlarda</w:t>
      </w:r>
      <w:r>
        <w:rPr>
          <w:spacing w:val="-6"/>
          <w:sz w:val="24"/>
        </w:rPr>
        <w:t xml:space="preserve"> </w:t>
      </w:r>
      <w:r>
        <w:rPr>
          <w:sz w:val="24"/>
        </w:rPr>
        <w:t>kalitede</w:t>
      </w:r>
      <w:r>
        <w:rPr>
          <w:spacing w:val="-2"/>
          <w:sz w:val="24"/>
        </w:rPr>
        <w:t xml:space="preserve"> </w:t>
      </w:r>
      <w:r>
        <w:rPr>
          <w:sz w:val="24"/>
        </w:rPr>
        <w:t>yer</w:t>
      </w:r>
      <w:r>
        <w:rPr>
          <w:spacing w:val="-2"/>
          <w:sz w:val="24"/>
        </w:rPr>
        <w:t xml:space="preserve"> </w:t>
      </w:r>
      <w:r>
        <w:rPr>
          <w:sz w:val="24"/>
        </w:rPr>
        <w:t>alan</w:t>
      </w:r>
      <w:r>
        <w:rPr>
          <w:spacing w:val="-5"/>
          <w:sz w:val="24"/>
        </w:rPr>
        <w:t xml:space="preserve"> </w:t>
      </w:r>
      <w:r>
        <w:rPr>
          <w:sz w:val="24"/>
        </w:rPr>
        <w:t>süreçlere</w:t>
      </w:r>
      <w:r>
        <w:rPr>
          <w:spacing w:val="-7"/>
          <w:sz w:val="24"/>
        </w:rPr>
        <w:t xml:space="preserve"> </w:t>
      </w:r>
      <w:r>
        <w:rPr>
          <w:sz w:val="24"/>
        </w:rPr>
        <w:t>uygun hareket</w:t>
      </w:r>
      <w:r>
        <w:rPr>
          <w:spacing w:val="1"/>
          <w:sz w:val="24"/>
        </w:rPr>
        <w:t xml:space="preserve"> </w:t>
      </w:r>
      <w:r>
        <w:rPr>
          <w:sz w:val="24"/>
        </w:rPr>
        <w:t>edilmektedir.</w:t>
      </w:r>
    </w:p>
    <w:p w:rsidR="007C2029" w:rsidRDefault="00B32FED">
      <w:pPr>
        <w:pStyle w:val="ListeParagraf"/>
        <w:numPr>
          <w:ilvl w:val="0"/>
          <w:numId w:val="9"/>
        </w:numPr>
        <w:tabs>
          <w:tab w:val="left" w:pos="825"/>
        </w:tabs>
        <w:spacing w:before="2" w:line="360" w:lineRule="auto"/>
        <w:ind w:right="1036" w:firstLine="0"/>
        <w:jc w:val="both"/>
        <w:rPr>
          <w:sz w:val="24"/>
        </w:rPr>
      </w:pPr>
      <w:r>
        <w:rPr>
          <w:sz w:val="24"/>
        </w:rPr>
        <w:t>Meslek Yüksekokulumuzun</w:t>
      </w:r>
      <w:r w:rsidR="00E73F07">
        <w:rPr>
          <w:sz w:val="24"/>
        </w:rPr>
        <w:t xml:space="preserve"> paydaşları ve paydaş ilişkileri tabloları üniversitemiz kalite bilgi yönetim sisteminde yer</w:t>
      </w:r>
      <w:r w:rsidR="00E73F07">
        <w:rPr>
          <w:spacing w:val="2"/>
          <w:sz w:val="24"/>
        </w:rPr>
        <w:t xml:space="preserve"> </w:t>
      </w:r>
      <w:r w:rsidR="00E73F07">
        <w:rPr>
          <w:sz w:val="24"/>
        </w:rPr>
        <w:t>almaktadır.</w:t>
      </w:r>
    </w:p>
    <w:p w:rsidR="007C2029" w:rsidRDefault="00B32FED">
      <w:pPr>
        <w:pStyle w:val="ListeParagraf"/>
        <w:numPr>
          <w:ilvl w:val="0"/>
          <w:numId w:val="9"/>
        </w:numPr>
        <w:tabs>
          <w:tab w:val="left" w:pos="825"/>
        </w:tabs>
        <w:spacing w:line="360" w:lineRule="auto"/>
        <w:ind w:right="840" w:firstLine="0"/>
        <w:jc w:val="both"/>
        <w:rPr>
          <w:sz w:val="24"/>
        </w:rPr>
      </w:pPr>
      <w:r>
        <w:rPr>
          <w:sz w:val="24"/>
        </w:rPr>
        <w:t>Meslek Yüksekokulumuz</w:t>
      </w:r>
      <w:r w:rsidR="00E73F07">
        <w:rPr>
          <w:sz w:val="24"/>
        </w:rPr>
        <w:t xml:space="preserve"> kalite komisyonu tarafından kalite kültürünün benimsenmesi ve yaygınlaşması için toplantılar düzenli olarak yapılmakta ve değişiklikler ve süreçler hakkında bilgilendirmeler</w:t>
      </w:r>
      <w:r w:rsidR="00E73F07">
        <w:rPr>
          <w:spacing w:val="2"/>
          <w:sz w:val="24"/>
        </w:rPr>
        <w:t xml:space="preserve"> </w:t>
      </w:r>
      <w:r w:rsidR="00E73F07">
        <w:rPr>
          <w:sz w:val="24"/>
        </w:rPr>
        <w:t>yapılmaktadır.</w:t>
      </w:r>
    </w:p>
    <w:p w:rsidR="007C2029" w:rsidRDefault="00E73F07">
      <w:pPr>
        <w:pStyle w:val="ListeParagraf"/>
        <w:numPr>
          <w:ilvl w:val="0"/>
          <w:numId w:val="9"/>
        </w:numPr>
        <w:tabs>
          <w:tab w:val="left" w:pos="825"/>
        </w:tabs>
        <w:spacing w:line="360" w:lineRule="auto"/>
        <w:ind w:right="875" w:firstLine="0"/>
        <w:jc w:val="both"/>
        <w:rPr>
          <w:sz w:val="24"/>
        </w:rPr>
      </w:pPr>
      <w:r>
        <w:rPr>
          <w:sz w:val="24"/>
        </w:rPr>
        <w:t>Eğitim-öğretim, idari destek hizmetleri, değişimi yönetimi ve toplumsal katkı süreçleri PUKÖ döngüsüne göre</w:t>
      </w:r>
      <w:r>
        <w:rPr>
          <w:spacing w:val="1"/>
          <w:sz w:val="24"/>
        </w:rPr>
        <w:t xml:space="preserve"> </w:t>
      </w:r>
      <w:r>
        <w:rPr>
          <w:sz w:val="24"/>
        </w:rPr>
        <w:t>yürütülmektedir.</w:t>
      </w:r>
    </w:p>
    <w:p w:rsidR="00B32FED" w:rsidRDefault="00B32FED" w:rsidP="00B32FED">
      <w:pPr>
        <w:tabs>
          <w:tab w:val="left" w:pos="825"/>
        </w:tabs>
        <w:spacing w:line="360" w:lineRule="auto"/>
        <w:ind w:right="875"/>
        <w:jc w:val="both"/>
        <w:rPr>
          <w:sz w:val="24"/>
        </w:rPr>
      </w:pPr>
    </w:p>
    <w:p w:rsidR="00B32FED" w:rsidRDefault="00B32FED" w:rsidP="00B32FED">
      <w:pPr>
        <w:tabs>
          <w:tab w:val="left" w:pos="825"/>
        </w:tabs>
        <w:spacing w:line="360" w:lineRule="auto"/>
        <w:ind w:right="875"/>
        <w:jc w:val="both"/>
        <w:rPr>
          <w:sz w:val="24"/>
        </w:rPr>
      </w:pPr>
    </w:p>
    <w:p w:rsidR="00B32FED" w:rsidRPr="00B32FED" w:rsidRDefault="00B32FED" w:rsidP="00B32FED">
      <w:pPr>
        <w:tabs>
          <w:tab w:val="left" w:pos="825"/>
        </w:tabs>
        <w:spacing w:line="360" w:lineRule="auto"/>
        <w:ind w:right="875"/>
        <w:jc w:val="both"/>
        <w:rPr>
          <w:sz w:val="24"/>
        </w:rPr>
      </w:pPr>
    </w:p>
    <w:p w:rsidR="007C2029" w:rsidRDefault="00E73F07">
      <w:pPr>
        <w:pStyle w:val="Balk2"/>
        <w:spacing w:before="4"/>
        <w:jc w:val="both"/>
      </w:pPr>
      <w:r>
        <w:t>İyileştirme Kanıtları</w:t>
      </w:r>
    </w:p>
    <w:p w:rsidR="007C2029" w:rsidRDefault="00E73F07" w:rsidP="00B32FED">
      <w:pPr>
        <w:pStyle w:val="GvdeMetni"/>
        <w:spacing w:before="135" w:line="360" w:lineRule="auto"/>
        <w:ind w:left="116" w:right="834" w:firstLine="604"/>
        <w:jc w:val="both"/>
      </w:pPr>
      <w:r>
        <w:t xml:space="preserve">Kullanılan derslik/laboratuvarların fiziksel imkânları (aydınlatma, ısıtma, havalandırma, vb.) eğitim öğretim için yeterliliği rutin olarak kontrol edilmektedir. </w:t>
      </w:r>
      <w:r w:rsidR="00B32FED">
        <w:t xml:space="preserve">Farklı bölümlere ait laboratuvarların (Tıbbi Gör. Laboratuvarı, Bilgisayar Laboratuvarı, İlk ve Acil Yardım Laboratuvarı, Ortopedik Protez ve Ortez Laboratuvarı) </w:t>
      </w:r>
      <w:r>
        <w:t xml:space="preserve">genel bakımı yapılmış, aletlerin </w:t>
      </w:r>
      <w:r w:rsidR="00B32FED">
        <w:t>kalibrasyonları</w:t>
      </w:r>
      <w:r>
        <w:t xml:space="preserve"> kontrol edilmiş ve eksik alet ve cihazlar tespit edilmiş olup, temini için görüşülmüştür.</w:t>
      </w:r>
    </w:p>
    <w:p w:rsidR="00B32FED" w:rsidRDefault="00B32FED" w:rsidP="00B32FED">
      <w:pPr>
        <w:pStyle w:val="Balk2"/>
        <w:spacing w:before="126"/>
        <w:jc w:val="both"/>
      </w:pPr>
      <w:r>
        <w:t>Olgunluk düzeyi: 4</w:t>
      </w:r>
    </w:p>
    <w:p w:rsidR="007C2029" w:rsidRDefault="00E73F07">
      <w:pPr>
        <w:pStyle w:val="Balk2"/>
      </w:pPr>
      <w:r>
        <w:t>Kanıt:</w:t>
      </w:r>
    </w:p>
    <w:p w:rsidR="007C2029" w:rsidRDefault="00A11CE8">
      <w:pPr>
        <w:pStyle w:val="GvdeMetni"/>
        <w:spacing w:before="2"/>
        <w:rPr>
          <w:sz w:val="20"/>
        </w:rPr>
      </w:pPr>
      <w:hyperlink r:id="rId30" w:history="1">
        <w:r w:rsidR="00B32FED" w:rsidRPr="0090026B">
          <w:rPr>
            <w:rStyle w:val="Kpr"/>
            <w:sz w:val="20"/>
          </w:rPr>
          <w:t>https://shmyo.ahievran.edu.tr/index.php/2011-08-28-14-25-34/idari-personel</w:t>
        </w:r>
      </w:hyperlink>
    </w:p>
    <w:p w:rsidR="00B32FED" w:rsidRDefault="00B32FED">
      <w:pPr>
        <w:pStyle w:val="GvdeMetni"/>
        <w:spacing w:before="2"/>
        <w:rPr>
          <w:sz w:val="20"/>
        </w:rPr>
      </w:pPr>
    </w:p>
    <w:p w:rsidR="007C2029" w:rsidRDefault="0019242C">
      <w:pPr>
        <w:pStyle w:val="GvdeMetni"/>
        <w:spacing w:before="90"/>
        <w:ind w:left="116"/>
      </w:pPr>
      <w:r>
        <w:t xml:space="preserve">Meslek Yüksekokulumuzda </w:t>
      </w:r>
      <w:r w:rsidR="00E73F07">
        <w:t>görev alan personele ait görev ve yetki formu aşağıda yer almaktadır</w:t>
      </w:r>
      <w:r>
        <w:t>;</w:t>
      </w:r>
    </w:p>
    <w:p w:rsidR="007C2029" w:rsidRDefault="007C2029"/>
    <w:p w:rsidR="0019242C" w:rsidRDefault="0019242C"/>
    <w:p w:rsidR="0019242C" w:rsidRDefault="0019242C">
      <w:pPr>
        <w:sectPr w:rsidR="0019242C">
          <w:pgSz w:w="11910" w:h="16840"/>
          <w:pgMar w:top="1320" w:right="580" w:bottom="1400" w:left="1300" w:header="5" w:footer="1214" w:gutter="0"/>
          <w:cols w:space="708"/>
        </w:sectPr>
      </w:pPr>
    </w:p>
    <w:p w:rsidR="007C2029" w:rsidRDefault="00E73F07">
      <w:pPr>
        <w:pStyle w:val="GvdeMetni"/>
        <w:spacing w:line="264" w:lineRule="exact"/>
        <w:ind w:right="115"/>
        <w:jc w:val="right"/>
      </w:pPr>
      <w:r>
        <w:lastRenderedPageBreak/>
        <w:t>18</w:t>
      </w:r>
    </w:p>
    <w:p w:rsidR="007C2029" w:rsidRDefault="007C2029">
      <w:pPr>
        <w:pStyle w:val="GvdeMetni"/>
        <w:rPr>
          <w:sz w:val="20"/>
        </w:rPr>
      </w:pPr>
    </w:p>
    <w:p w:rsidR="007C2029" w:rsidRDefault="007C2029">
      <w:pPr>
        <w:spacing w:line="210" w:lineRule="exact"/>
        <w:rPr>
          <w:sz w:val="20"/>
        </w:rPr>
      </w:pPr>
      <w:bookmarkStart w:id="20" w:name="_bookmark19"/>
      <w:bookmarkEnd w:id="20"/>
    </w:p>
    <w:p w:rsidR="0019242C" w:rsidRDefault="0019242C" w:rsidP="0019242C">
      <w:pPr>
        <w:pStyle w:val="GvdeMetni"/>
        <w:spacing w:line="20" w:lineRule="exact"/>
        <w:ind w:left="144"/>
        <w:rPr>
          <w:i/>
          <w:sz w:val="2"/>
        </w:rPr>
      </w:pPr>
    </w:p>
    <w:p w:rsidR="0019242C" w:rsidRDefault="0019242C" w:rsidP="0019242C">
      <w:pPr>
        <w:pStyle w:val="GvdeMetni"/>
        <w:rPr>
          <w:i/>
          <w:sz w:val="20"/>
        </w:rPr>
      </w:pPr>
    </w:p>
    <w:p w:rsidR="0019242C" w:rsidRDefault="0019242C" w:rsidP="0019242C">
      <w:pPr>
        <w:pStyle w:val="GvdeMetni"/>
        <w:spacing w:before="9"/>
        <w:rPr>
          <w:i/>
          <w:sz w:val="21"/>
        </w:rPr>
      </w:pPr>
    </w:p>
    <w:p w:rsidR="0019242C" w:rsidRDefault="0019242C" w:rsidP="0019242C">
      <w:pPr>
        <w:spacing w:before="89"/>
        <w:ind w:left="4622" w:right="5137"/>
        <w:jc w:val="center"/>
        <w:rPr>
          <w:b/>
          <w:sz w:val="28"/>
        </w:rPr>
      </w:pPr>
      <w:r>
        <w:rPr>
          <w:noProof/>
          <w:lang w:eastAsia="tr-TR"/>
        </w:rPr>
        <w:drawing>
          <wp:anchor distT="0" distB="0" distL="0" distR="0" simplePos="0" relativeHeight="251661312" behindDoc="0" locked="0" layoutInCell="1" allowOverlap="1" wp14:anchorId="3712193C" wp14:editId="4C5EEF42">
            <wp:simplePos x="0" y="0"/>
            <wp:positionH relativeFrom="page">
              <wp:posOffset>586740</wp:posOffset>
            </wp:positionH>
            <wp:positionV relativeFrom="paragraph">
              <wp:posOffset>-247138</wp:posOffset>
            </wp:positionV>
            <wp:extent cx="749808" cy="751331"/>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1" cstate="print"/>
                    <a:stretch>
                      <a:fillRect/>
                    </a:stretch>
                  </pic:blipFill>
                  <pic:spPr>
                    <a:xfrm>
                      <a:off x="0" y="0"/>
                      <a:ext cx="749808" cy="751331"/>
                    </a:xfrm>
                    <a:prstGeom prst="rect">
                      <a:avLst/>
                    </a:prstGeom>
                  </pic:spPr>
                </pic:pic>
              </a:graphicData>
            </a:graphic>
          </wp:anchor>
        </w:drawing>
      </w:r>
      <w:r>
        <w:rPr>
          <w:b/>
          <w:sz w:val="28"/>
        </w:rPr>
        <w:t>PERSONEL GÖREV YETKİLERİ FORMU</w:t>
      </w:r>
    </w:p>
    <w:p w:rsidR="0019242C" w:rsidRDefault="0019242C" w:rsidP="0019242C">
      <w:pPr>
        <w:pStyle w:val="GvdeMetni"/>
        <w:rPr>
          <w:b/>
          <w:i/>
          <w:sz w:val="20"/>
        </w:rPr>
      </w:pPr>
    </w:p>
    <w:p w:rsidR="0019242C" w:rsidRDefault="0019242C" w:rsidP="0019242C">
      <w:pPr>
        <w:pStyle w:val="GvdeMetni"/>
        <w:spacing w:before="2"/>
        <w:rPr>
          <w:b/>
          <w:i/>
          <w:sz w:val="27"/>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627"/>
        <w:gridCol w:w="2905"/>
        <w:gridCol w:w="3546"/>
        <w:gridCol w:w="2979"/>
      </w:tblGrid>
      <w:tr w:rsidR="0019242C" w:rsidTr="00606AFA">
        <w:trPr>
          <w:trHeight w:val="693"/>
        </w:trPr>
        <w:tc>
          <w:tcPr>
            <w:tcW w:w="2804" w:type="dxa"/>
          </w:tcPr>
          <w:p w:rsidR="0019242C" w:rsidRDefault="0019242C" w:rsidP="00606AFA">
            <w:pPr>
              <w:pStyle w:val="TableParagraph"/>
              <w:spacing w:before="203"/>
              <w:ind w:left="833"/>
              <w:rPr>
                <w:b/>
                <w:sz w:val="24"/>
              </w:rPr>
            </w:pPr>
            <w:r>
              <w:rPr>
                <w:b/>
                <w:sz w:val="24"/>
              </w:rPr>
              <w:t>Adı-Soyadı</w:t>
            </w:r>
          </w:p>
        </w:tc>
        <w:tc>
          <w:tcPr>
            <w:tcW w:w="2627" w:type="dxa"/>
          </w:tcPr>
          <w:p w:rsidR="0019242C" w:rsidRDefault="0019242C" w:rsidP="00606AFA">
            <w:pPr>
              <w:pStyle w:val="TableParagraph"/>
              <w:spacing w:before="203"/>
              <w:ind w:left="958" w:right="938"/>
              <w:jc w:val="center"/>
              <w:rPr>
                <w:b/>
                <w:sz w:val="24"/>
              </w:rPr>
            </w:pPr>
            <w:r>
              <w:rPr>
                <w:b/>
                <w:sz w:val="24"/>
              </w:rPr>
              <w:t>Unvan</w:t>
            </w:r>
          </w:p>
        </w:tc>
        <w:tc>
          <w:tcPr>
            <w:tcW w:w="2905" w:type="dxa"/>
          </w:tcPr>
          <w:p w:rsidR="0019242C" w:rsidRDefault="0019242C" w:rsidP="00606AFA">
            <w:pPr>
              <w:pStyle w:val="TableParagraph"/>
              <w:spacing w:before="203"/>
              <w:ind w:left="807"/>
              <w:rPr>
                <w:b/>
                <w:sz w:val="24"/>
              </w:rPr>
            </w:pPr>
            <w:r>
              <w:rPr>
                <w:b/>
                <w:sz w:val="24"/>
              </w:rPr>
              <w:t>Görev</w:t>
            </w:r>
          </w:p>
        </w:tc>
        <w:tc>
          <w:tcPr>
            <w:tcW w:w="3546" w:type="dxa"/>
          </w:tcPr>
          <w:p w:rsidR="0019242C" w:rsidRDefault="0019242C" w:rsidP="00606AFA">
            <w:pPr>
              <w:pStyle w:val="TableParagraph"/>
              <w:spacing w:before="66"/>
              <w:ind w:left="319" w:right="290" w:firstLine="158"/>
              <w:rPr>
                <w:b/>
                <w:sz w:val="24"/>
              </w:rPr>
            </w:pPr>
            <w:r>
              <w:rPr>
                <w:b/>
                <w:sz w:val="24"/>
              </w:rPr>
              <w:t>Yerine Bakacak Personel (İzin/Rapor/Görevlendirme)</w:t>
            </w:r>
          </w:p>
        </w:tc>
        <w:tc>
          <w:tcPr>
            <w:tcW w:w="2979" w:type="dxa"/>
          </w:tcPr>
          <w:p w:rsidR="0019242C" w:rsidRDefault="0019242C" w:rsidP="00606AFA">
            <w:pPr>
              <w:pStyle w:val="TableParagraph"/>
              <w:spacing w:before="66"/>
              <w:ind w:left="1183" w:right="264" w:hanging="886"/>
              <w:rPr>
                <w:b/>
                <w:sz w:val="24"/>
              </w:rPr>
            </w:pPr>
            <w:r>
              <w:rPr>
                <w:b/>
                <w:sz w:val="24"/>
              </w:rPr>
              <w:t>Sorumlu Olduğu Birim Amiri</w:t>
            </w:r>
          </w:p>
        </w:tc>
      </w:tr>
      <w:tr w:rsidR="0019242C" w:rsidTr="00606AFA">
        <w:trPr>
          <w:trHeight w:val="537"/>
        </w:trPr>
        <w:tc>
          <w:tcPr>
            <w:tcW w:w="2804" w:type="dxa"/>
          </w:tcPr>
          <w:p w:rsidR="0019242C" w:rsidRDefault="0019242C" w:rsidP="00606AFA">
            <w:pPr>
              <w:pStyle w:val="TableParagraph"/>
              <w:spacing w:before="131"/>
              <w:ind w:left="112"/>
              <w:rPr>
                <w:sz w:val="20"/>
              </w:rPr>
            </w:pPr>
            <w:r>
              <w:rPr>
                <w:sz w:val="20"/>
              </w:rPr>
              <w:t>Emine TANIŞ</w:t>
            </w:r>
          </w:p>
        </w:tc>
        <w:tc>
          <w:tcPr>
            <w:tcW w:w="2627" w:type="dxa"/>
          </w:tcPr>
          <w:p w:rsidR="0019242C" w:rsidRDefault="0019242C" w:rsidP="00606AFA">
            <w:pPr>
              <w:pStyle w:val="TableParagraph"/>
              <w:spacing w:before="131"/>
              <w:ind w:left="114"/>
              <w:rPr>
                <w:sz w:val="20"/>
              </w:rPr>
            </w:pPr>
            <w:r>
              <w:rPr>
                <w:sz w:val="20"/>
              </w:rPr>
              <w:t xml:space="preserve">Doç. Dr. </w:t>
            </w:r>
          </w:p>
        </w:tc>
        <w:tc>
          <w:tcPr>
            <w:tcW w:w="2905" w:type="dxa"/>
          </w:tcPr>
          <w:p w:rsidR="0019242C" w:rsidRDefault="0019242C" w:rsidP="00606AFA">
            <w:pPr>
              <w:pStyle w:val="TableParagraph"/>
              <w:spacing w:before="131"/>
              <w:ind w:left="111"/>
              <w:rPr>
                <w:sz w:val="20"/>
              </w:rPr>
            </w:pPr>
            <w:r>
              <w:rPr>
                <w:sz w:val="20"/>
              </w:rPr>
              <w:t>Müdür</w:t>
            </w:r>
          </w:p>
        </w:tc>
        <w:tc>
          <w:tcPr>
            <w:tcW w:w="3546" w:type="dxa"/>
          </w:tcPr>
          <w:p w:rsidR="0019242C" w:rsidRDefault="0019242C" w:rsidP="00606AFA">
            <w:pPr>
              <w:pStyle w:val="TableParagraph"/>
              <w:spacing w:before="2" w:line="264" w:lineRule="exact"/>
              <w:ind w:right="1389"/>
              <w:rPr>
                <w:sz w:val="20"/>
              </w:rPr>
            </w:pPr>
            <w:r>
              <w:rPr>
                <w:sz w:val="20"/>
              </w:rPr>
              <w:t>Öğr.</w:t>
            </w:r>
            <w:r>
              <w:rPr>
                <w:spacing w:val="-25"/>
                <w:sz w:val="20"/>
              </w:rPr>
              <w:t xml:space="preserve"> </w:t>
            </w:r>
            <w:r>
              <w:rPr>
                <w:sz w:val="20"/>
              </w:rPr>
              <w:t>Gör.</w:t>
            </w:r>
            <w:r>
              <w:rPr>
                <w:spacing w:val="-24"/>
                <w:sz w:val="20"/>
              </w:rPr>
              <w:t xml:space="preserve"> </w:t>
            </w:r>
            <w:r>
              <w:rPr>
                <w:sz w:val="20"/>
              </w:rPr>
              <w:t>Ayşe</w:t>
            </w:r>
            <w:r>
              <w:rPr>
                <w:spacing w:val="-24"/>
                <w:sz w:val="20"/>
              </w:rPr>
              <w:t xml:space="preserve"> </w:t>
            </w:r>
            <w:r>
              <w:rPr>
                <w:sz w:val="20"/>
              </w:rPr>
              <w:t>SALAR Öğr.</w:t>
            </w:r>
            <w:r>
              <w:rPr>
                <w:spacing w:val="-34"/>
                <w:sz w:val="20"/>
              </w:rPr>
              <w:t xml:space="preserve"> </w:t>
            </w:r>
            <w:r>
              <w:rPr>
                <w:sz w:val="20"/>
              </w:rPr>
              <w:t>Gör.</w:t>
            </w:r>
            <w:r>
              <w:rPr>
                <w:spacing w:val="-34"/>
                <w:sz w:val="20"/>
              </w:rPr>
              <w:t xml:space="preserve"> </w:t>
            </w:r>
            <w:r>
              <w:rPr>
                <w:sz w:val="20"/>
              </w:rPr>
              <w:t>Erhan</w:t>
            </w:r>
            <w:r>
              <w:rPr>
                <w:spacing w:val="-33"/>
                <w:sz w:val="20"/>
              </w:rPr>
              <w:t xml:space="preserve"> </w:t>
            </w:r>
            <w:r>
              <w:rPr>
                <w:spacing w:val="-3"/>
                <w:sz w:val="20"/>
              </w:rPr>
              <w:t>BOLAT</w:t>
            </w:r>
          </w:p>
        </w:tc>
        <w:tc>
          <w:tcPr>
            <w:tcW w:w="2979" w:type="dxa"/>
          </w:tcPr>
          <w:p w:rsidR="0019242C" w:rsidRDefault="0019242C" w:rsidP="00606AFA">
            <w:pPr>
              <w:pStyle w:val="TableParagraph"/>
              <w:spacing w:before="131"/>
              <w:ind w:left="110"/>
              <w:rPr>
                <w:sz w:val="20"/>
              </w:rPr>
            </w:pPr>
            <w:r>
              <w:rPr>
                <w:w w:val="91"/>
                <w:sz w:val="20"/>
              </w:rPr>
              <w:t>-</w:t>
            </w:r>
          </w:p>
        </w:tc>
      </w:tr>
      <w:tr w:rsidR="0019242C" w:rsidTr="00606AFA">
        <w:trPr>
          <w:trHeight w:val="412"/>
        </w:trPr>
        <w:tc>
          <w:tcPr>
            <w:tcW w:w="2804" w:type="dxa"/>
          </w:tcPr>
          <w:p w:rsidR="0019242C" w:rsidRDefault="0019242C" w:rsidP="00606AFA">
            <w:pPr>
              <w:pStyle w:val="TableParagraph"/>
              <w:ind w:left="112"/>
              <w:rPr>
                <w:sz w:val="20"/>
              </w:rPr>
            </w:pPr>
            <w:r>
              <w:rPr>
                <w:sz w:val="20"/>
              </w:rPr>
              <w:t>Ayşe SALAR</w:t>
            </w:r>
          </w:p>
        </w:tc>
        <w:tc>
          <w:tcPr>
            <w:tcW w:w="2627" w:type="dxa"/>
          </w:tcPr>
          <w:p w:rsidR="0019242C" w:rsidRDefault="0019242C" w:rsidP="00606AFA">
            <w:pPr>
              <w:pStyle w:val="TableParagraph"/>
              <w:ind w:left="114"/>
              <w:rPr>
                <w:sz w:val="20"/>
              </w:rPr>
            </w:pPr>
            <w:r>
              <w:rPr>
                <w:sz w:val="20"/>
              </w:rPr>
              <w:t>Öğr. Gör.</w:t>
            </w:r>
          </w:p>
        </w:tc>
        <w:tc>
          <w:tcPr>
            <w:tcW w:w="2905" w:type="dxa"/>
          </w:tcPr>
          <w:p w:rsidR="0019242C" w:rsidRDefault="0019242C" w:rsidP="00606AFA">
            <w:pPr>
              <w:pStyle w:val="TableParagraph"/>
              <w:ind w:left="111"/>
              <w:rPr>
                <w:sz w:val="20"/>
              </w:rPr>
            </w:pPr>
            <w:r>
              <w:rPr>
                <w:sz w:val="20"/>
              </w:rPr>
              <w:t>Müdür Yrd.</w:t>
            </w:r>
          </w:p>
        </w:tc>
        <w:tc>
          <w:tcPr>
            <w:tcW w:w="3546" w:type="dxa"/>
          </w:tcPr>
          <w:p w:rsidR="0019242C" w:rsidRDefault="0019242C" w:rsidP="00606AFA">
            <w:pPr>
              <w:pStyle w:val="TableParagraph"/>
              <w:rPr>
                <w:sz w:val="20"/>
              </w:rPr>
            </w:pPr>
            <w:r>
              <w:rPr>
                <w:w w:val="91"/>
                <w:sz w:val="20"/>
              </w:rPr>
              <w:t>-</w:t>
            </w:r>
          </w:p>
        </w:tc>
        <w:tc>
          <w:tcPr>
            <w:tcW w:w="2979" w:type="dxa"/>
          </w:tcPr>
          <w:p w:rsidR="0019242C" w:rsidRDefault="0019242C" w:rsidP="00606AFA">
            <w:pPr>
              <w:pStyle w:val="TableParagraph"/>
              <w:ind w:left="110"/>
              <w:rPr>
                <w:sz w:val="20"/>
              </w:rPr>
            </w:pPr>
            <w:r>
              <w:rPr>
                <w:sz w:val="20"/>
              </w:rPr>
              <w:t>Müdür</w:t>
            </w:r>
          </w:p>
        </w:tc>
      </w:tr>
      <w:tr w:rsidR="0019242C" w:rsidTr="00606AFA">
        <w:trPr>
          <w:trHeight w:val="420"/>
        </w:trPr>
        <w:tc>
          <w:tcPr>
            <w:tcW w:w="2804" w:type="dxa"/>
          </w:tcPr>
          <w:p w:rsidR="0019242C" w:rsidRDefault="0019242C" w:rsidP="00606AFA">
            <w:pPr>
              <w:pStyle w:val="TableParagraph"/>
              <w:spacing w:before="74"/>
              <w:ind w:left="112"/>
              <w:rPr>
                <w:sz w:val="20"/>
              </w:rPr>
            </w:pPr>
            <w:r>
              <w:rPr>
                <w:sz w:val="20"/>
              </w:rPr>
              <w:t>Erhan BOLAT</w:t>
            </w:r>
          </w:p>
        </w:tc>
        <w:tc>
          <w:tcPr>
            <w:tcW w:w="2627" w:type="dxa"/>
          </w:tcPr>
          <w:p w:rsidR="0019242C" w:rsidRDefault="0019242C" w:rsidP="00606AFA">
            <w:pPr>
              <w:pStyle w:val="TableParagraph"/>
              <w:spacing w:before="74"/>
              <w:ind w:left="114"/>
              <w:rPr>
                <w:sz w:val="20"/>
              </w:rPr>
            </w:pPr>
            <w:r>
              <w:rPr>
                <w:sz w:val="20"/>
              </w:rPr>
              <w:t>Öğr. Gör.</w:t>
            </w:r>
          </w:p>
        </w:tc>
        <w:tc>
          <w:tcPr>
            <w:tcW w:w="2905" w:type="dxa"/>
          </w:tcPr>
          <w:p w:rsidR="0019242C" w:rsidRDefault="0019242C" w:rsidP="00606AFA">
            <w:pPr>
              <w:pStyle w:val="TableParagraph"/>
              <w:spacing w:before="74"/>
              <w:ind w:left="111"/>
              <w:rPr>
                <w:sz w:val="20"/>
              </w:rPr>
            </w:pPr>
            <w:r>
              <w:rPr>
                <w:sz w:val="20"/>
              </w:rPr>
              <w:t>Müdür Yrd.</w:t>
            </w:r>
          </w:p>
        </w:tc>
        <w:tc>
          <w:tcPr>
            <w:tcW w:w="3546" w:type="dxa"/>
          </w:tcPr>
          <w:p w:rsidR="0019242C" w:rsidRDefault="0019242C" w:rsidP="00606AFA">
            <w:pPr>
              <w:pStyle w:val="TableParagraph"/>
              <w:spacing w:before="74"/>
              <w:rPr>
                <w:sz w:val="20"/>
              </w:rPr>
            </w:pPr>
            <w:r>
              <w:rPr>
                <w:w w:val="91"/>
                <w:sz w:val="20"/>
              </w:rPr>
              <w:t>-</w:t>
            </w:r>
          </w:p>
        </w:tc>
        <w:tc>
          <w:tcPr>
            <w:tcW w:w="2979" w:type="dxa"/>
          </w:tcPr>
          <w:p w:rsidR="0019242C" w:rsidRDefault="0019242C" w:rsidP="00606AFA">
            <w:pPr>
              <w:pStyle w:val="TableParagraph"/>
              <w:spacing w:before="74"/>
              <w:ind w:left="110"/>
              <w:rPr>
                <w:sz w:val="20"/>
              </w:rPr>
            </w:pPr>
            <w:r>
              <w:rPr>
                <w:sz w:val="20"/>
              </w:rPr>
              <w:t>Müdür</w:t>
            </w:r>
          </w:p>
        </w:tc>
      </w:tr>
      <w:tr w:rsidR="0019242C" w:rsidTr="00606AFA">
        <w:trPr>
          <w:trHeight w:val="594"/>
        </w:trPr>
        <w:tc>
          <w:tcPr>
            <w:tcW w:w="2804" w:type="dxa"/>
          </w:tcPr>
          <w:p w:rsidR="0019242C" w:rsidRDefault="0019242C" w:rsidP="00606AFA">
            <w:pPr>
              <w:pStyle w:val="TableParagraph"/>
              <w:spacing w:before="131"/>
              <w:ind w:left="112"/>
              <w:rPr>
                <w:sz w:val="20"/>
              </w:rPr>
            </w:pPr>
            <w:r>
              <w:rPr>
                <w:sz w:val="20"/>
              </w:rPr>
              <w:t>Ayşe SALAR</w:t>
            </w:r>
          </w:p>
        </w:tc>
        <w:tc>
          <w:tcPr>
            <w:tcW w:w="2627" w:type="dxa"/>
          </w:tcPr>
          <w:p w:rsidR="0019242C" w:rsidRDefault="0019242C" w:rsidP="00606AFA">
            <w:pPr>
              <w:pStyle w:val="TableParagraph"/>
              <w:spacing w:before="131"/>
              <w:ind w:left="114"/>
              <w:rPr>
                <w:sz w:val="20"/>
              </w:rPr>
            </w:pPr>
            <w:r>
              <w:rPr>
                <w:sz w:val="20"/>
              </w:rPr>
              <w:t>Öğr. Gör.</w:t>
            </w:r>
          </w:p>
        </w:tc>
        <w:tc>
          <w:tcPr>
            <w:tcW w:w="2905" w:type="dxa"/>
          </w:tcPr>
          <w:p w:rsidR="0019242C" w:rsidRDefault="0019242C" w:rsidP="00606AFA">
            <w:pPr>
              <w:pStyle w:val="TableParagraph"/>
              <w:spacing w:before="131" w:line="230" w:lineRule="atLeast"/>
              <w:ind w:left="111" w:right="285"/>
              <w:rPr>
                <w:sz w:val="20"/>
              </w:rPr>
            </w:pPr>
            <w:r>
              <w:rPr>
                <w:sz w:val="20"/>
              </w:rPr>
              <w:t>Tıbbi Hizmetler ve Teknikler Bölüm Başkanı</w:t>
            </w:r>
          </w:p>
        </w:tc>
        <w:tc>
          <w:tcPr>
            <w:tcW w:w="3546" w:type="dxa"/>
          </w:tcPr>
          <w:p w:rsidR="0019242C" w:rsidRDefault="0019242C" w:rsidP="00606AFA">
            <w:pPr>
              <w:pStyle w:val="TableParagraph"/>
              <w:spacing w:before="26"/>
              <w:rPr>
                <w:sz w:val="20"/>
              </w:rPr>
            </w:pPr>
            <w:r>
              <w:rPr>
                <w:sz w:val="20"/>
              </w:rPr>
              <w:t>Sibel ÇELİK</w:t>
            </w:r>
          </w:p>
          <w:p w:rsidR="0019242C" w:rsidRDefault="0019242C" w:rsidP="00606AFA">
            <w:pPr>
              <w:pStyle w:val="TableParagraph"/>
              <w:spacing w:before="34"/>
              <w:rPr>
                <w:sz w:val="20"/>
              </w:rPr>
            </w:pPr>
            <w:r>
              <w:rPr>
                <w:sz w:val="20"/>
              </w:rPr>
              <w:t>Sümeyra YAMÇICIER</w:t>
            </w:r>
          </w:p>
        </w:tc>
        <w:tc>
          <w:tcPr>
            <w:tcW w:w="2979" w:type="dxa"/>
          </w:tcPr>
          <w:p w:rsidR="0019242C" w:rsidRDefault="0019242C" w:rsidP="00606AFA">
            <w:pPr>
              <w:pStyle w:val="TableParagraph"/>
              <w:spacing w:before="131"/>
              <w:ind w:left="110"/>
              <w:rPr>
                <w:sz w:val="20"/>
              </w:rPr>
            </w:pPr>
            <w:r>
              <w:rPr>
                <w:sz w:val="20"/>
              </w:rPr>
              <w:t>Müdür</w:t>
            </w:r>
          </w:p>
        </w:tc>
      </w:tr>
      <w:tr w:rsidR="0019242C" w:rsidTr="00606AFA">
        <w:trPr>
          <w:trHeight w:val="606"/>
        </w:trPr>
        <w:tc>
          <w:tcPr>
            <w:tcW w:w="2804" w:type="dxa"/>
          </w:tcPr>
          <w:p w:rsidR="0019242C" w:rsidRDefault="0019242C" w:rsidP="00606AFA">
            <w:pPr>
              <w:pStyle w:val="TableParagraph"/>
              <w:spacing w:before="71"/>
              <w:ind w:left="112"/>
              <w:rPr>
                <w:sz w:val="20"/>
              </w:rPr>
            </w:pPr>
            <w:r>
              <w:rPr>
                <w:sz w:val="20"/>
              </w:rPr>
              <w:t>Sibel ÇELİK</w:t>
            </w:r>
          </w:p>
        </w:tc>
        <w:tc>
          <w:tcPr>
            <w:tcW w:w="2627" w:type="dxa"/>
          </w:tcPr>
          <w:p w:rsidR="0019242C" w:rsidRDefault="0019242C" w:rsidP="00606AFA">
            <w:pPr>
              <w:pStyle w:val="TableParagraph"/>
              <w:spacing w:before="71"/>
              <w:ind w:left="114"/>
              <w:rPr>
                <w:sz w:val="20"/>
              </w:rPr>
            </w:pPr>
            <w:r>
              <w:rPr>
                <w:sz w:val="20"/>
              </w:rPr>
              <w:t>Dr. Öğr. Üyesi</w:t>
            </w:r>
          </w:p>
        </w:tc>
        <w:tc>
          <w:tcPr>
            <w:tcW w:w="2905" w:type="dxa"/>
          </w:tcPr>
          <w:p w:rsidR="0019242C" w:rsidRDefault="0019242C" w:rsidP="00606AFA">
            <w:pPr>
              <w:pStyle w:val="TableParagraph"/>
              <w:spacing w:before="17" w:line="302" w:lineRule="exact"/>
              <w:ind w:left="111" w:right="641"/>
              <w:rPr>
                <w:sz w:val="20"/>
              </w:rPr>
            </w:pPr>
            <w:r>
              <w:rPr>
                <w:sz w:val="20"/>
              </w:rPr>
              <w:t>Sağlık Bakım Hizmetleri Bölüm Başkanı</w:t>
            </w:r>
          </w:p>
        </w:tc>
        <w:tc>
          <w:tcPr>
            <w:tcW w:w="3546" w:type="dxa"/>
          </w:tcPr>
          <w:p w:rsidR="0019242C" w:rsidRDefault="0019242C" w:rsidP="00606AFA">
            <w:pPr>
              <w:pStyle w:val="TableParagraph"/>
              <w:spacing w:before="17" w:line="302" w:lineRule="exact"/>
              <w:ind w:right="1461"/>
              <w:rPr>
                <w:sz w:val="20"/>
              </w:rPr>
            </w:pPr>
            <w:r>
              <w:rPr>
                <w:sz w:val="20"/>
              </w:rPr>
              <w:t>Ayşe SALAR Sümeyra</w:t>
            </w:r>
            <w:r>
              <w:rPr>
                <w:spacing w:val="-15"/>
                <w:sz w:val="20"/>
              </w:rPr>
              <w:t xml:space="preserve"> </w:t>
            </w:r>
            <w:r>
              <w:rPr>
                <w:sz w:val="20"/>
              </w:rPr>
              <w:t>YAMÇICIER</w:t>
            </w:r>
          </w:p>
        </w:tc>
        <w:tc>
          <w:tcPr>
            <w:tcW w:w="2979" w:type="dxa"/>
          </w:tcPr>
          <w:p w:rsidR="0019242C" w:rsidRDefault="0019242C" w:rsidP="00606AFA">
            <w:pPr>
              <w:pStyle w:val="TableParagraph"/>
              <w:spacing w:before="71"/>
              <w:ind w:left="110"/>
              <w:rPr>
                <w:sz w:val="20"/>
              </w:rPr>
            </w:pPr>
            <w:r>
              <w:rPr>
                <w:sz w:val="20"/>
              </w:rPr>
              <w:t>Müdür</w:t>
            </w:r>
          </w:p>
        </w:tc>
      </w:tr>
      <w:tr w:rsidR="0019242C" w:rsidTr="00606AFA">
        <w:trPr>
          <w:trHeight w:val="580"/>
        </w:trPr>
        <w:tc>
          <w:tcPr>
            <w:tcW w:w="2804" w:type="dxa"/>
          </w:tcPr>
          <w:p w:rsidR="0019242C" w:rsidRDefault="0019242C" w:rsidP="00606AFA">
            <w:pPr>
              <w:pStyle w:val="TableParagraph"/>
              <w:spacing w:before="117"/>
              <w:ind w:left="112"/>
              <w:rPr>
                <w:sz w:val="20"/>
              </w:rPr>
            </w:pPr>
            <w:r>
              <w:rPr>
                <w:sz w:val="20"/>
              </w:rPr>
              <w:t>Sümeyra YAMÇICIER</w:t>
            </w:r>
          </w:p>
        </w:tc>
        <w:tc>
          <w:tcPr>
            <w:tcW w:w="2627" w:type="dxa"/>
          </w:tcPr>
          <w:p w:rsidR="0019242C" w:rsidRDefault="0019242C" w:rsidP="00606AFA">
            <w:pPr>
              <w:pStyle w:val="TableParagraph"/>
              <w:spacing w:before="117"/>
              <w:ind w:left="114"/>
              <w:rPr>
                <w:sz w:val="20"/>
              </w:rPr>
            </w:pPr>
            <w:r>
              <w:rPr>
                <w:sz w:val="20"/>
              </w:rPr>
              <w:t>Öğr. Gör.</w:t>
            </w:r>
          </w:p>
        </w:tc>
        <w:tc>
          <w:tcPr>
            <w:tcW w:w="2905" w:type="dxa"/>
          </w:tcPr>
          <w:p w:rsidR="0019242C" w:rsidRDefault="0019242C" w:rsidP="00606AFA">
            <w:pPr>
              <w:pStyle w:val="TableParagraph"/>
              <w:spacing w:before="117" w:line="230" w:lineRule="atLeast"/>
              <w:ind w:left="111" w:right="285"/>
              <w:rPr>
                <w:sz w:val="20"/>
              </w:rPr>
            </w:pPr>
            <w:r>
              <w:rPr>
                <w:sz w:val="20"/>
              </w:rPr>
              <w:t>Terapi ve Rehabilitasyon Bölüm Başkanı</w:t>
            </w:r>
          </w:p>
        </w:tc>
        <w:tc>
          <w:tcPr>
            <w:tcW w:w="3546" w:type="dxa"/>
          </w:tcPr>
          <w:p w:rsidR="0019242C" w:rsidRDefault="0019242C" w:rsidP="00606AFA">
            <w:pPr>
              <w:pStyle w:val="TableParagraph"/>
              <w:spacing w:before="11" w:line="276" w:lineRule="auto"/>
              <w:ind w:right="1847"/>
              <w:rPr>
                <w:sz w:val="20"/>
              </w:rPr>
            </w:pPr>
            <w:r>
              <w:rPr>
                <w:sz w:val="20"/>
              </w:rPr>
              <w:t>Ayşe SALAR Sibel ÇELİK</w:t>
            </w:r>
          </w:p>
        </w:tc>
        <w:tc>
          <w:tcPr>
            <w:tcW w:w="2979" w:type="dxa"/>
          </w:tcPr>
          <w:p w:rsidR="0019242C" w:rsidRDefault="0019242C" w:rsidP="00606AFA">
            <w:pPr>
              <w:pStyle w:val="TableParagraph"/>
              <w:spacing w:before="117"/>
              <w:ind w:left="110"/>
              <w:rPr>
                <w:sz w:val="20"/>
              </w:rPr>
            </w:pPr>
            <w:r>
              <w:rPr>
                <w:sz w:val="20"/>
              </w:rPr>
              <w:t>Müdür</w:t>
            </w:r>
          </w:p>
        </w:tc>
      </w:tr>
      <w:tr w:rsidR="0019242C" w:rsidTr="00606AFA">
        <w:trPr>
          <w:trHeight w:val="400"/>
        </w:trPr>
        <w:tc>
          <w:tcPr>
            <w:tcW w:w="2804" w:type="dxa"/>
          </w:tcPr>
          <w:p w:rsidR="0019242C" w:rsidRDefault="0019242C" w:rsidP="00606AFA">
            <w:pPr>
              <w:pStyle w:val="TableParagraph"/>
              <w:spacing w:before="64"/>
              <w:ind w:left="112"/>
              <w:rPr>
                <w:sz w:val="20"/>
              </w:rPr>
            </w:pPr>
            <w:r>
              <w:rPr>
                <w:sz w:val="20"/>
              </w:rPr>
              <w:t>Mehmet ASLAN</w:t>
            </w:r>
          </w:p>
        </w:tc>
        <w:tc>
          <w:tcPr>
            <w:tcW w:w="2627" w:type="dxa"/>
          </w:tcPr>
          <w:p w:rsidR="0019242C" w:rsidRDefault="0019242C" w:rsidP="00606AFA">
            <w:pPr>
              <w:pStyle w:val="TableParagraph"/>
              <w:spacing w:before="64"/>
              <w:ind w:left="114"/>
              <w:rPr>
                <w:sz w:val="20"/>
              </w:rPr>
            </w:pPr>
            <w:r>
              <w:rPr>
                <w:sz w:val="20"/>
              </w:rPr>
              <w:t>MYO Sekreteri</w:t>
            </w:r>
          </w:p>
        </w:tc>
        <w:tc>
          <w:tcPr>
            <w:tcW w:w="2905" w:type="dxa"/>
          </w:tcPr>
          <w:p w:rsidR="0019242C" w:rsidRDefault="0019242C" w:rsidP="00606AFA">
            <w:pPr>
              <w:pStyle w:val="TableParagraph"/>
              <w:spacing w:before="64"/>
              <w:ind w:left="111"/>
              <w:rPr>
                <w:sz w:val="20"/>
              </w:rPr>
            </w:pPr>
            <w:r>
              <w:rPr>
                <w:sz w:val="20"/>
              </w:rPr>
              <w:t>MYO Sekreteri</w:t>
            </w:r>
          </w:p>
        </w:tc>
        <w:tc>
          <w:tcPr>
            <w:tcW w:w="3546" w:type="dxa"/>
          </w:tcPr>
          <w:p w:rsidR="0019242C" w:rsidRDefault="0019242C" w:rsidP="00606AFA">
            <w:pPr>
              <w:pStyle w:val="TableParagraph"/>
              <w:spacing w:before="64"/>
              <w:rPr>
                <w:sz w:val="20"/>
              </w:rPr>
            </w:pPr>
            <w:r>
              <w:rPr>
                <w:sz w:val="20"/>
              </w:rPr>
              <w:t>Öğr. Gör. Erhan BOLAT</w:t>
            </w:r>
          </w:p>
        </w:tc>
        <w:tc>
          <w:tcPr>
            <w:tcW w:w="2979" w:type="dxa"/>
          </w:tcPr>
          <w:p w:rsidR="0019242C" w:rsidRDefault="0019242C" w:rsidP="00606AFA">
            <w:pPr>
              <w:pStyle w:val="TableParagraph"/>
              <w:spacing w:before="64"/>
              <w:ind w:left="110"/>
              <w:rPr>
                <w:sz w:val="20"/>
              </w:rPr>
            </w:pPr>
            <w:r>
              <w:rPr>
                <w:sz w:val="20"/>
              </w:rPr>
              <w:t>Müdür Yardımcısı</w:t>
            </w:r>
          </w:p>
        </w:tc>
      </w:tr>
      <w:tr w:rsidR="0019242C" w:rsidTr="00606AFA">
        <w:trPr>
          <w:trHeight w:val="537"/>
        </w:trPr>
        <w:tc>
          <w:tcPr>
            <w:tcW w:w="2804" w:type="dxa"/>
          </w:tcPr>
          <w:p w:rsidR="0019242C" w:rsidRDefault="0019242C" w:rsidP="00606AFA">
            <w:pPr>
              <w:pStyle w:val="TableParagraph"/>
              <w:spacing w:before="76"/>
              <w:ind w:left="112"/>
              <w:rPr>
                <w:sz w:val="20"/>
              </w:rPr>
            </w:pPr>
            <w:r>
              <w:rPr>
                <w:sz w:val="20"/>
              </w:rPr>
              <w:t>Mehmet ÖNAL</w:t>
            </w:r>
          </w:p>
        </w:tc>
        <w:tc>
          <w:tcPr>
            <w:tcW w:w="2627" w:type="dxa"/>
          </w:tcPr>
          <w:p w:rsidR="0019242C" w:rsidRDefault="0019242C" w:rsidP="00606AFA">
            <w:pPr>
              <w:pStyle w:val="TableParagraph"/>
              <w:spacing w:before="76"/>
              <w:ind w:left="114"/>
              <w:rPr>
                <w:sz w:val="20"/>
              </w:rPr>
            </w:pPr>
            <w:r>
              <w:rPr>
                <w:sz w:val="20"/>
              </w:rPr>
              <w:t>Bilgisayar İşletmeni</w:t>
            </w:r>
          </w:p>
        </w:tc>
        <w:tc>
          <w:tcPr>
            <w:tcW w:w="2905" w:type="dxa"/>
          </w:tcPr>
          <w:p w:rsidR="0019242C" w:rsidRDefault="0019242C" w:rsidP="00606AFA">
            <w:pPr>
              <w:pStyle w:val="TableParagraph"/>
              <w:spacing w:before="76" w:line="230" w:lineRule="atLeast"/>
              <w:ind w:left="111"/>
              <w:rPr>
                <w:sz w:val="20"/>
              </w:rPr>
            </w:pPr>
            <w:r>
              <w:rPr>
                <w:sz w:val="20"/>
              </w:rPr>
              <w:t>Evrak Kayıt, Yazı İşleri Ve Personel İşleri</w:t>
            </w:r>
          </w:p>
        </w:tc>
        <w:tc>
          <w:tcPr>
            <w:tcW w:w="3546" w:type="dxa"/>
          </w:tcPr>
          <w:p w:rsidR="0019242C" w:rsidRDefault="0019242C" w:rsidP="00606AFA">
            <w:pPr>
              <w:pStyle w:val="TableParagraph"/>
              <w:spacing w:before="76"/>
              <w:rPr>
                <w:sz w:val="20"/>
              </w:rPr>
            </w:pPr>
            <w:r>
              <w:rPr>
                <w:sz w:val="20"/>
              </w:rPr>
              <w:t>Mehmet Koray DOĞANGÜN</w:t>
            </w:r>
          </w:p>
        </w:tc>
        <w:tc>
          <w:tcPr>
            <w:tcW w:w="2979" w:type="dxa"/>
          </w:tcPr>
          <w:p w:rsidR="0019242C" w:rsidRDefault="0019242C" w:rsidP="00606AFA">
            <w:pPr>
              <w:pStyle w:val="TableParagraph"/>
              <w:spacing w:before="76"/>
              <w:ind w:left="110"/>
              <w:rPr>
                <w:sz w:val="20"/>
              </w:rPr>
            </w:pPr>
            <w:r>
              <w:rPr>
                <w:sz w:val="20"/>
              </w:rPr>
              <w:t>MYO Sekreteri</w:t>
            </w:r>
          </w:p>
        </w:tc>
      </w:tr>
      <w:tr w:rsidR="0019242C" w:rsidTr="00606AFA">
        <w:trPr>
          <w:trHeight w:val="414"/>
        </w:trPr>
        <w:tc>
          <w:tcPr>
            <w:tcW w:w="2804" w:type="dxa"/>
          </w:tcPr>
          <w:p w:rsidR="0019242C" w:rsidRDefault="0019242C" w:rsidP="00606AFA">
            <w:pPr>
              <w:pStyle w:val="TableParagraph"/>
              <w:spacing w:before="74"/>
              <w:ind w:left="112"/>
              <w:rPr>
                <w:sz w:val="20"/>
              </w:rPr>
            </w:pPr>
            <w:r>
              <w:rPr>
                <w:sz w:val="20"/>
              </w:rPr>
              <w:t>Mehmet Koray DOĞANGÜN</w:t>
            </w:r>
          </w:p>
        </w:tc>
        <w:tc>
          <w:tcPr>
            <w:tcW w:w="2627" w:type="dxa"/>
          </w:tcPr>
          <w:p w:rsidR="0019242C" w:rsidRDefault="0019242C" w:rsidP="00606AFA">
            <w:pPr>
              <w:pStyle w:val="TableParagraph"/>
              <w:spacing w:before="74"/>
              <w:ind w:left="114"/>
              <w:rPr>
                <w:sz w:val="20"/>
              </w:rPr>
            </w:pPr>
            <w:r>
              <w:rPr>
                <w:sz w:val="20"/>
              </w:rPr>
              <w:t>Bilgisayar İşletmeni</w:t>
            </w:r>
          </w:p>
        </w:tc>
        <w:tc>
          <w:tcPr>
            <w:tcW w:w="2905" w:type="dxa"/>
          </w:tcPr>
          <w:p w:rsidR="0019242C" w:rsidRDefault="0019242C" w:rsidP="00606AFA">
            <w:pPr>
              <w:pStyle w:val="TableParagraph"/>
              <w:spacing w:before="74"/>
              <w:ind w:left="111"/>
              <w:rPr>
                <w:sz w:val="20"/>
              </w:rPr>
            </w:pPr>
            <w:r>
              <w:rPr>
                <w:sz w:val="20"/>
              </w:rPr>
              <w:t>Mali İşler</w:t>
            </w:r>
          </w:p>
        </w:tc>
        <w:tc>
          <w:tcPr>
            <w:tcW w:w="3546" w:type="dxa"/>
          </w:tcPr>
          <w:p w:rsidR="0019242C" w:rsidRDefault="0019242C" w:rsidP="00606AFA">
            <w:pPr>
              <w:pStyle w:val="TableParagraph"/>
              <w:spacing w:before="74"/>
              <w:rPr>
                <w:sz w:val="20"/>
              </w:rPr>
            </w:pPr>
            <w:r>
              <w:rPr>
                <w:sz w:val="20"/>
              </w:rPr>
              <w:t>Mehmet ÖNAL</w:t>
            </w:r>
          </w:p>
        </w:tc>
        <w:tc>
          <w:tcPr>
            <w:tcW w:w="2979" w:type="dxa"/>
          </w:tcPr>
          <w:p w:rsidR="0019242C" w:rsidRDefault="0019242C" w:rsidP="00606AFA">
            <w:pPr>
              <w:pStyle w:val="TableParagraph"/>
              <w:spacing w:before="74"/>
              <w:ind w:left="110"/>
              <w:rPr>
                <w:sz w:val="20"/>
              </w:rPr>
            </w:pPr>
            <w:r>
              <w:rPr>
                <w:sz w:val="20"/>
              </w:rPr>
              <w:t>MYO Sekreteri</w:t>
            </w:r>
          </w:p>
        </w:tc>
      </w:tr>
      <w:tr w:rsidR="0019242C" w:rsidTr="00606AFA">
        <w:trPr>
          <w:trHeight w:val="410"/>
        </w:trPr>
        <w:tc>
          <w:tcPr>
            <w:tcW w:w="2804" w:type="dxa"/>
          </w:tcPr>
          <w:p w:rsidR="0019242C" w:rsidRDefault="0019242C" w:rsidP="00606AFA">
            <w:pPr>
              <w:pStyle w:val="TableParagraph"/>
              <w:ind w:left="112"/>
              <w:rPr>
                <w:sz w:val="20"/>
              </w:rPr>
            </w:pPr>
            <w:r>
              <w:rPr>
                <w:sz w:val="20"/>
              </w:rPr>
              <w:t>Bilge ERASLAN</w:t>
            </w:r>
          </w:p>
        </w:tc>
        <w:tc>
          <w:tcPr>
            <w:tcW w:w="2627" w:type="dxa"/>
          </w:tcPr>
          <w:p w:rsidR="0019242C" w:rsidRDefault="0019242C" w:rsidP="00606AFA">
            <w:pPr>
              <w:pStyle w:val="TableParagraph"/>
              <w:ind w:left="114"/>
              <w:rPr>
                <w:sz w:val="20"/>
              </w:rPr>
            </w:pPr>
            <w:r>
              <w:rPr>
                <w:sz w:val="20"/>
              </w:rPr>
              <w:t>Şef</w:t>
            </w:r>
          </w:p>
        </w:tc>
        <w:tc>
          <w:tcPr>
            <w:tcW w:w="2905" w:type="dxa"/>
          </w:tcPr>
          <w:p w:rsidR="0019242C" w:rsidRDefault="0019242C" w:rsidP="00606AFA">
            <w:pPr>
              <w:pStyle w:val="TableParagraph"/>
              <w:ind w:left="111"/>
              <w:rPr>
                <w:sz w:val="20"/>
              </w:rPr>
            </w:pPr>
            <w:r>
              <w:rPr>
                <w:sz w:val="20"/>
              </w:rPr>
              <w:t>Öğrenci İşleri</w:t>
            </w:r>
          </w:p>
        </w:tc>
        <w:tc>
          <w:tcPr>
            <w:tcW w:w="3546" w:type="dxa"/>
          </w:tcPr>
          <w:p w:rsidR="0019242C" w:rsidRDefault="0019242C" w:rsidP="00606AFA">
            <w:pPr>
              <w:pStyle w:val="TableParagraph"/>
              <w:rPr>
                <w:sz w:val="20"/>
              </w:rPr>
            </w:pPr>
            <w:r>
              <w:rPr>
                <w:sz w:val="20"/>
              </w:rPr>
              <w:t>Alparslan</w:t>
            </w:r>
          </w:p>
        </w:tc>
        <w:tc>
          <w:tcPr>
            <w:tcW w:w="2979" w:type="dxa"/>
          </w:tcPr>
          <w:p w:rsidR="0019242C" w:rsidRDefault="0019242C" w:rsidP="00606AFA">
            <w:pPr>
              <w:pStyle w:val="TableParagraph"/>
              <w:ind w:left="110"/>
              <w:rPr>
                <w:sz w:val="20"/>
              </w:rPr>
            </w:pPr>
            <w:r>
              <w:rPr>
                <w:sz w:val="20"/>
              </w:rPr>
              <w:t>MYO Sekreteri</w:t>
            </w:r>
          </w:p>
        </w:tc>
      </w:tr>
      <w:tr w:rsidR="0019242C" w:rsidTr="00606AFA">
        <w:trPr>
          <w:trHeight w:val="570"/>
        </w:trPr>
        <w:tc>
          <w:tcPr>
            <w:tcW w:w="2804" w:type="dxa"/>
          </w:tcPr>
          <w:p w:rsidR="0019242C" w:rsidRDefault="0019242C" w:rsidP="00606AFA">
            <w:pPr>
              <w:pStyle w:val="TableParagraph"/>
              <w:spacing w:before="148"/>
              <w:ind w:left="112"/>
              <w:rPr>
                <w:sz w:val="20"/>
              </w:rPr>
            </w:pPr>
          </w:p>
        </w:tc>
        <w:tc>
          <w:tcPr>
            <w:tcW w:w="2627" w:type="dxa"/>
          </w:tcPr>
          <w:p w:rsidR="0019242C" w:rsidRDefault="0019242C" w:rsidP="00606AFA">
            <w:pPr>
              <w:pStyle w:val="TableParagraph"/>
              <w:spacing w:before="148"/>
              <w:ind w:left="114"/>
              <w:rPr>
                <w:sz w:val="20"/>
              </w:rPr>
            </w:pPr>
          </w:p>
        </w:tc>
        <w:tc>
          <w:tcPr>
            <w:tcW w:w="2905" w:type="dxa"/>
          </w:tcPr>
          <w:p w:rsidR="0019242C" w:rsidRDefault="0019242C" w:rsidP="00606AFA">
            <w:pPr>
              <w:pStyle w:val="TableParagraph"/>
              <w:spacing w:before="148"/>
              <w:ind w:left="111"/>
              <w:rPr>
                <w:sz w:val="20"/>
              </w:rPr>
            </w:pPr>
          </w:p>
        </w:tc>
        <w:tc>
          <w:tcPr>
            <w:tcW w:w="3546" w:type="dxa"/>
          </w:tcPr>
          <w:p w:rsidR="0019242C" w:rsidRDefault="0019242C" w:rsidP="00606AFA">
            <w:pPr>
              <w:pStyle w:val="TableParagraph"/>
              <w:spacing w:before="148"/>
              <w:rPr>
                <w:sz w:val="20"/>
              </w:rPr>
            </w:pPr>
          </w:p>
        </w:tc>
        <w:tc>
          <w:tcPr>
            <w:tcW w:w="2979" w:type="dxa"/>
          </w:tcPr>
          <w:p w:rsidR="0019242C" w:rsidRDefault="0019242C" w:rsidP="00606AFA">
            <w:pPr>
              <w:pStyle w:val="TableParagraph"/>
              <w:spacing w:before="148"/>
              <w:ind w:left="110"/>
              <w:rPr>
                <w:sz w:val="20"/>
              </w:rPr>
            </w:pPr>
          </w:p>
        </w:tc>
      </w:tr>
      <w:tr w:rsidR="0019242C" w:rsidTr="00606AFA">
        <w:trPr>
          <w:trHeight w:val="573"/>
        </w:trPr>
        <w:tc>
          <w:tcPr>
            <w:tcW w:w="2804" w:type="dxa"/>
          </w:tcPr>
          <w:p w:rsidR="0019242C" w:rsidRDefault="0019242C" w:rsidP="00606AFA">
            <w:pPr>
              <w:pStyle w:val="TableParagraph"/>
              <w:rPr>
                <w:sz w:val="20"/>
              </w:rPr>
            </w:pPr>
          </w:p>
        </w:tc>
        <w:tc>
          <w:tcPr>
            <w:tcW w:w="2627" w:type="dxa"/>
          </w:tcPr>
          <w:p w:rsidR="0019242C" w:rsidRDefault="0019242C" w:rsidP="00606AFA">
            <w:pPr>
              <w:pStyle w:val="TableParagraph"/>
              <w:rPr>
                <w:sz w:val="20"/>
              </w:rPr>
            </w:pPr>
          </w:p>
        </w:tc>
        <w:tc>
          <w:tcPr>
            <w:tcW w:w="2905" w:type="dxa"/>
          </w:tcPr>
          <w:p w:rsidR="0019242C" w:rsidRDefault="0019242C" w:rsidP="00606AFA">
            <w:pPr>
              <w:pStyle w:val="TableParagraph"/>
              <w:rPr>
                <w:sz w:val="20"/>
              </w:rPr>
            </w:pPr>
          </w:p>
        </w:tc>
        <w:tc>
          <w:tcPr>
            <w:tcW w:w="3546" w:type="dxa"/>
          </w:tcPr>
          <w:p w:rsidR="0019242C" w:rsidRDefault="0019242C" w:rsidP="00606AFA">
            <w:pPr>
              <w:pStyle w:val="TableParagraph"/>
              <w:rPr>
                <w:sz w:val="20"/>
              </w:rPr>
            </w:pPr>
          </w:p>
        </w:tc>
        <w:tc>
          <w:tcPr>
            <w:tcW w:w="2979" w:type="dxa"/>
          </w:tcPr>
          <w:p w:rsidR="0019242C" w:rsidRDefault="0019242C" w:rsidP="00606AFA">
            <w:pPr>
              <w:pStyle w:val="TableParagraph"/>
              <w:rPr>
                <w:sz w:val="20"/>
              </w:rPr>
            </w:pPr>
          </w:p>
        </w:tc>
      </w:tr>
      <w:tr w:rsidR="0019242C" w:rsidTr="00606AFA">
        <w:trPr>
          <w:trHeight w:val="573"/>
        </w:trPr>
        <w:tc>
          <w:tcPr>
            <w:tcW w:w="2804" w:type="dxa"/>
          </w:tcPr>
          <w:p w:rsidR="0019242C" w:rsidRDefault="0019242C" w:rsidP="00606AFA">
            <w:pPr>
              <w:pStyle w:val="TableParagraph"/>
              <w:rPr>
                <w:sz w:val="20"/>
              </w:rPr>
            </w:pPr>
          </w:p>
        </w:tc>
        <w:tc>
          <w:tcPr>
            <w:tcW w:w="2627" w:type="dxa"/>
          </w:tcPr>
          <w:p w:rsidR="0019242C" w:rsidRDefault="0019242C" w:rsidP="00606AFA">
            <w:pPr>
              <w:pStyle w:val="TableParagraph"/>
              <w:rPr>
                <w:sz w:val="20"/>
              </w:rPr>
            </w:pPr>
          </w:p>
        </w:tc>
        <w:tc>
          <w:tcPr>
            <w:tcW w:w="2905" w:type="dxa"/>
          </w:tcPr>
          <w:p w:rsidR="0019242C" w:rsidRDefault="0019242C" w:rsidP="00606AFA">
            <w:pPr>
              <w:pStyle w:val="TableParagraph"/>
              <w:rPr>
                <w:sz w:val="20"/>
              </w:rPr>
            </w:pPr>
          </w:p>
        </w:tc>
        <w:tc>
          <w:tcPr>
            <w:tcW w:w="3546" w:type="dxa"/>
          </w:tcPr>
          <w:p w:rsidR="0019242C" w:rsidRDefault="0019242C" w:rsidP="00606AFA">
            <w:pPr>
              <w:pStyle w:val="TableParagraph"/>
              <w:spacing w:before="150"/>
              <w:rPr>
                <w:sz w:val="20"/>
              </w:rPr>
            </w:pPr>
            <w:r>
              <w:rPr>
                <w:w w:val="91"/>
                <w:sz w:val="20"/>
              </w:rPr>
              <w:t>-</w:t>
            </w:r>
          </w:p>
        </w:tc>
        <w:tc>
          <w:tcPr>
            <w:tcW w:w="2979" w:type="dxa"/>
          </w:tcPr>
          <w:p w:rsidR="0019242C" w:rsidRDefault="0019242C" w:rsidP="00606AFA">
            <w:pPr>
              <w:pStyle w:val="TableParagraph"/>
              <w:rPr>
                <w:sz w:val="20"/>
              </w:rPr>
            </w:pPr>
          </w:p>
        </w:tc>
      </w:tr>
    </w:tbl>
    <w:p w:rsidR="0019242C" w:rsidRDefault="0019242C" w:rsidP="0019242C">
      <w:pPr>
        <w:pStyle w:val="GvdeMetni"/>
        <w:rPr>
          <w:b/>
          <w:i/>
          <w:sz w:val="2"/>
        </w:rPr>
      </w:pPr>
    </w:p>
    <w:p w:rsidR="0019242C" w:rsidRDefault="0019242C" w:rsidP="0019242C">
      <w:pPr>
        <w:pStyle w:val="GvdeMetni"/>
        <w:rPr>
          <w:b/>
          <w:i/>
          <w:sz w:val="2"/>
        </w:rPr>
      </w:pPr>
    </w:p>
    <w:p w:rsidR="0019242C" w:rsidRDefault="0019242C" w:rsidP="0019242C">
      <w:pPr>
        <w:pStyle w:val="GvdeMetni"/>
        <w:rPr>
          <w:b/>
          <w:i/>
          <w:sz w:val="2"/>
        </w:rPr>
      </w:pPr>
    </w:p>
    <w:p w:rsidR="0019242C" w:rsidRDefault="0019242C" w:rsidP="0019242C">
      <w:pPr>
        <w:pStyle w:val="GvdeMetni"/>
        <w:spacing w:before="1"/>
        <w:rPr>
          <w:b/>
          <w:i/>
          <w:sz w:val="2"/>
        </w:rPr>
      </w:pPr>
    </w:p>
    <w:p w:rsidR="0019242C" w:rsidRDefault="0019242C" w:rsidP="0019242C">
      <w:pPr>
        <w:spacing w:before="1"/>
        <w:ind w:left="310"/>
        <w:rPr>
          <w:sz w:val="2"/>
        </w:rPr>
      </w:pPr>
      <w:r>
        <w:rPr>
          <w:w w:val="72"/>
          <w:sz w:val="2"/>
        </w:rPr>
        <w:t>Ü</w:t>
      </w:r>
    </w:p>
    <w:p w:rsidR="0019242C" w:rsidRDefault="0019242C" w:rsidP="0019242C">
      <w:pPr>
        <w:rPr>
          <w:sz w:val="2"/>
        </w:rPr>
      </w:pPr>
    </w:p>
    <w:p w:rsidR="0019242C" w:rsidRDefault="0019242C" w:rsidP="0019242C">
      <w:pPr>
        <w:spacing w:before="1"/>
        <w:rPr>
          <w:sz w:val="2"/>
        </w:rPr>
      </w:pPr>
    </w:p>
    <w:p w:rsidR="0019242C" w:rsidRDefault="0019242C" w:rsidP="0019242C">
      <w:pPr>
        <w:ind w:left="310"/>
        <w:rPr>
          <w:b/>
          <w:i/>
          <w:sz w:val="20"/>
        </w:rPr>
      </w:pPr>
      <w:r>
        <w:rPr>
          <w:b/>
        </w:rPr>
        <w:t>Birim: Sağlık Hizmetleri Meslek Yüksekokulu</w:t>
      </w:r>
    </w:p>
    <w:p w:rsidR="0019242C" w:rsidRDefault="0019242C" w:rsidP="0019242C">
      <w:pPr>
        <w:pStyle w:val="GvdeMetni"/>
        <w:spacing w:before="5"/>
        <w:rPr>
          <w:b/>
          <w:i/>
        </w:rPr>
      </w:pPr>
    </w:p>
    <w:p w:rsidR="0019242C" w:rsidRDefault="0019242C" w:rsidP="0019242C">
      <w:pPr>
        <w:pStyle w:val="GvdeMetni"/>
        <w:spacing w:before="94"/>
        <w:ind w:left="312"/>
      </w:pPr>
      <w:r>
        <w:rPr>
          <w:i/>
        </w:rPr>
        <w:t>Form No: FR-447 ; Revizyon Tarihi:…./…/……..; Revizyon No:…….)</w:t>
      </w:r>
    </w:p>
    <w:p w:rsidR="0019242C" w:rsidRDefault="0019242C">
      <w:pPr>
        <w:spacing w:line="210" w:lineRule="exact"/>
        <w:rPr>
          <w:sz w:val="20"/>
        </w:rPr>
        <w:sectPr w:rsidR="0019242C">
          <w:headerReference w:type="default" r:id="rId32"/>
          <w:footerReference w:type="default" r:id="rId33"/>
          <w:pgSz w:w="16840" w:h="11910" w:orient="landscape"/>
          <w:pgMar w:top="0" w:right="600" w:bottom="1180" w:left="600" w:header="0" w:footer="991" w:gutter="0"/>
          <w:cols w:space="708"/>
        </w:sectPr>
      </w:pPr>
    </w:p>
    <w:p w:rsidR="007C2029" w:rsidRDefault="00E73F07">
      <w:pPr>
        <w:pStyle w:val="GvdeMetni"/>
        <w:spacing w:line="252" w:lineRule="exact"/>
        <w:ind w:right="116"/>
        <w:jc w:val="right"/>
      </w:pPr>
      <w:r>
        <w:lastRenderedPageBreak/>
        <w:t>19</w:t>
      </w:r>
    </w:p>
    <w:p w:rsidR="007C2029" w:rsidRDefault="007C2029">
      <w:pPr>
        <w:pStyle w:val="GvdeMetni"/>
        <w:rPr>
          <w:sz w:val="26"/>
        </w:rPr>
      </w:pPr>
    </w:p>
    <w:p w:rsidR="007C2029" w:rsidRDefault="007C2029">
      <w:pPr>
        <w:pStyle w:val="GvdeMetni"/>
        <w:rPr>
          <w:sz w:val="26"/>
        </w:rPr>
      </w:pPr>
    </w:p>
    <w:p w:rsidR="007C2029" w:rsidRDefault="007C2029">
      <w:pPr>
        <w:pStyle w:val="GvdeMetni"/>
        <w:spacing w:before="5"/>
        <w:rPr>
          <w:sz w:val="22"/>
        </w:rPr>
      </w:pPr>
    </w:p>
    <w:p w:rsidR="007C2029" w:rsidRDefault="00E73F07" w:rsidP="0019242C">
      <w:pPr>
        <w:pStyle w:val="GvdeMetni"/>
        <w:spacing w:before="1" w:line="360" w:lineRule="auto"/>
        <w:ind w:left="567" w:right="119"/>
        <w:jc w:val="both"/>
      </w:pPr>
      <w:r>
        <w:t>Yukarda</w:t>
      </w:r>
      <w:r>
        <w:rPr>
          <w:spacing w:val="-7"/>
        </w:rPr>
        <w:t xml:space="preserve"> </w:t>
      </w:r>
      <w:r>
        <w:t>yer</w:t>
      </w:r>
      <w:r>
        <w:rPr>
          <w:spacing w:val="-9"/>
        </w:rPr>
        <w:t xml:space="preserve"> </w:t>
      </w:r>
      <w:r>
        <w:t>alan</w:t>
      </w:r>
      <w:r>
        <w:rPr>
          <w:spacing w:val="-10"/>
        </w:rPr>
        <w:t xml:space="preserve"> </w:t>
      </w:r>
      <w:r>
        <w:t>tablo</w:t>
      </w:r>
      <w:r>
        <w:rPr>
          <w:spacing w:val="-8"/>
        </w:rPr>
        <w:t xml:space="preserve"> </w:t>
      </w:r>
      <w:r w:rsidR="0019242C">
        <w:t>Meslek Yüksekokulumuzda</w:t>
      </w:r>
      <w:r>
        <w:rPr>
          <w:spacing w:val="-11"/>
        </w:rPr>
        <w:t xml:space="preserve"> </w:t>
      </w:r>
      <w:r>
        <w:t>bir</w:t>
      </w:r>
      <w:r>
        <w:rPr>
          <w:spacing w:val="-9"/>
        </w:rPr>
        <w:t xml:space="preserve"> </w:t>
      </w:r>
      <w:r>
        <w:t>personel</w:t>
      </w:r>
      <w:r>
        <w:rPr>
          <w:spacing w:val="-9"/>
        </w:rPr>
        <w:t xml:space="preserve"> </w:t>
      </w:r>
      <w:r>
        <w:t>izinli</w:t>
      </w:r>
      <w:r>
        <w:rPr>
          <w:spacing w:val="-6"/>
        </w:rPr>
        <w:t xml:space="preserve"> </w:t>
      </w:r>
      <w:r>
        <w:rPr>
          <w:spacing w:val="-4"/>
        </w:rPr>
        <w:t>ya</w:t>
      </w:r>
      <w:r>
        <w:rPr>
          <w:spacing w:val="-8"/>
        </w:rPr>
        <w:t xml:space="preserve"> </w:t>
      </w:r>
      <w:r>
        <w:t>da</w:t>
      </w:r>
      <w:r>
        <w:rPr>
          <w:spacing w:val="-10"/>
        </w:rPr>
        <w:t xml:space="preserve"> </w:t>
      </w:r>
      <w:r>
        <w:t>mazeretli</w:t>
      </w:r>
      <w:r>
        <w:rPr>
          <w:spacing w:val="-9"/>
        </w:rPr>
        <w:t xml:space="preserve"> </w:t>
      </w:r>
      <w:r>
        <w:t>olması</w:t>
      </w:r>
      <w:r>
        <w:rPr>
          <w:spacing w:val="-8"/>
        </w:rPr>
        <w:t xml:space="preserve"> </w:t>
      </w:r>
      <w:r>
        <w:t>durumunda</w:t>
      </w:r>
      <w:r>
        <w:rPr>
          <w:spacing w:val="-6"/>
        </w:rPr>
        <w:t xml:space="preserve"> </w:t>
      </w:r>
      <w:r>
        <w:t>yerine</w:t>
      </w:r>
      <w:r>
        <w:rPr>
          <w:spacing w:val="-7"/>
        </w:rPr>
        <w:t xml:space="preserve"> </w:t>
      </w:r>
      <w:r>
        <w:t>görev</w:t>
      </w:r>
      <w:r>
        <w:rPr>
          <w:spacing w:val="-10"/>
        </w:rPr>
        <w:t xml:space="preserve"> </w:t>
      </w:r>
      <w:r>
        <w:t>alacak personeli göstermektedir. Personel görev yetki formu fakültedeki iş ve işleyişlerin aksamaması amacıyla yapılmıştır.</w:t>
      </w:r>
    </w:p>
    <w:p w:rsidR="007C2029" w:rsidRDefault="00E73F07" w:rsidP="0019242C">
      <w:pPr>
        <w:pStyle w:val="Balk2"/>
        <w:spacing w:before="6" w:line="360" w:lineRule="auto"/>
        <w:ind w:left="567" w:right="8623"/>
        <w:jc w:val="both"/>
      </w:pPr>
      <w:r>
        <w:t>Olgunluk düzeyi: 4 Kanıtlar</w:t>
      </w:r>
    </w:p>
    <w:p w:rsidR="007C2029" w:rsidRDefault="00E73F07" w:rsidP="0019242C">
      <w:pPr>
        <w:pStyle w:val="GvdeMetni"/>
        <w:spacing w:before="115" w:line="360" w:lineRule="auto"/>
        <w:ind w:left="567" w:right="126"/>
        <w:jc w:val="both"/>
      </w:pPr>
      <w:r>
        <w:t>Üniversitemiz Stratejik planlarda belirlenen amaç ve hedefler, kalite politikası, doğrultusunda ve kalite ekibi tarafından yapılan SWOT analizi ışığında kalite faaliyetleri yürütülmektedir. Performans göstergeleri ve izleme süreçleri yardımıyla faaliyetlerin gerçekleştirilme durumları belirlenmektedir.</w:t>
      </w:r>
    </w:p>
    <w:p w:rsidR="007C2029" w:rsidRDefault="00E73F07" w:rsidP="0019242C">
      <w:pPr>
        <w:pStyle w:val="GvdeMetni"/>
        <w:spacing w:before="120" w:line="360" w:lineRule="auto"/>
        <w:ind w:left="567" w:right="122"/>
        <w:jc w:val="both"/>
      </w:pPr>
      <w:r>
        <w:t>İyileştirme gerektiren durumlar aylık rutin toplantılarla tespit edilip müdahale edilmektedir. Yapılan iyileştirmeler Planlama, Uygulama, Kontrol Etme ve Önlem Alma (PUKÖ) döngüsüne uygun şekilde yürütülmektedir. Yapılan denetimler ve paydaşlardan alınan dönütler doğrultusunda iyileştirme çalışmaları yürütülmektedir.</w:t>
      </w:r>
    </w:p>
    <w:p w:rsidR="007C2029" w:rsidRDefault="00E73F07" w:rsidP="0019242C">
      <w:pPr>
        <w:pStyle w:val="Balk2"/>
        <w:numPr>
          <w:ilvl w:val="1"/>
          <w:numId w:val="8"/>
        </w:numPr>
        <w:tabs>
          <w:tab w:val="left" w:pos="514"/>
        </w:tabs>
        <w:spacing w:before="125"/>
        <w:ind w:left="567"/>
        <w:jc w:val="both"/>
      </w:pPr>
      <w:bookmarkStart w:id="21" w:name="_bookmark20"/>
      <w:bookmarkEnd w:id="21"/>
      <w:r>
        <w:t>Paydaş</w:t>
      </w:r>
      <w:r>
        <w:rPr>
          <w:spacing w:val="1"/>
        </w:rPr>
        <w:t xml:space="preserve"> </w:t>
      </w:r>
      <w:r>
        <w:t>Katılımı</w:t>
      </w:r>
    </w:p>
    <w:p w:rsidR="007C2029" w:rsidRDefault="00E73F07" w:rsidP="0019242C">
      <w:pPr>
        <w:pStyle w:val="ListeParagraf"/>
        <w:numPr>
          <w:ilvl w:val="2"/>
          <w:numId w:val="8"/>
        </w:numPr>
        <w:tabs>
          <w:tab w:val="left" w:pos="753"/>
        </w:tabs>
        <w:spacing w:before="180" w:line="360" w:lineRule="auto"/>
        <w:ind w:left="567" w:right="511" w:firstLine="0"/>
        <w:jc w:val="both"/>
        <w:rPr>
          <w:b/>
          <w:sz w:val="24"/>
        </w:rPr>
      </w:pPr>
      <w:bookmarkStart w:id="22" w:name="_bookmark21"/>
      <w:bookmarkEnd w:id="22"/>
      <w:r>
        <w:rPr>
          <w:b/>
          <w:color w:val="0D0D0D"/>
          <w:sz w:val="24"/>
        </w:rPr>
        <w:t>İç ve dış paydaşların kalite güvencesi, eğitim ve öğretim, araştırma ve geliştirme, yönetim ve uluslararasılaşma süreçlerine</w:t>
      </w:r>
      <w:r>
        <w:rPr>
          <w:b/>
          <w:color w:val="0D0D0D"/>
          <w:spacing w:val="-2"/>
          <w:sz w:val="24"/>
        </w:rPr>
        <w:t xml:space="preserve"> </w:t>
      </w:r>
      <w:r>
        <w:rPr>
          <w:b/>
          <w:color w:val="0D0D0D"/>
          <w:sz w:val="24"/>
        </w:rPr>
        <w:t>katılımı</w:t>
      </w:r>
    </w:p>
    <w:p w:rsidR="007C2029" w:rsidRDefault="00AE40E6" w:rsidP="0019242C">
      <w:pPr>
        <w:pStyle w:val="GvdeMetni"/>
        <w:spacing w:before="113" w:line="360" w:lineRule="auto"/>
        <w:ind w:left="567" w:right="114"/>
        <w:jc w:val="both"/>
      </w:pPr>
      <w:r>
        <w:t>İç ve Dış p</w:t>
      </w:r>
      <w:r w:rsidR="00E73F07">
        <w:t>aydaşlar</w:t>
      </w:r>
      <w:r>
        <w:t>ımız,</w:t>
      </w:r>
      <w:r w:rsidR="00E73F07">
        <w:t xml:space="preserve"> </w:t>
      </w:r>
      <w:r w:rsidR="0019242C">
        <w:t>Meslek Yüksekokulumuz</w:t>
      </w:r>
      <w:r>
        <w:t>un</w:t>
      </w:r>
      <w:r w:rsidR="00E73F07">
        <w:t xml:space="preserve"> hizmet alanı temel alınarak belirlenmektedir. Sağlık </w:t>
      </w:r>
      <w:r>
        <w:t>Bakanlığı ve Aile, Çalışma ve Sosyal Hizmetler Bakanlığının İlimizde bulunan taşra teşkilatlanmalarını oluşturan</w:t>
      </w:r>
      <w:r w:rsidR="00E73F07">
        <w:t xml:space="preserve"> bazı kurumlar paydaş olarak belirlenmiştir. Süreçlerde karar alınırken paydaş beklentileri temel alınmaktadır. Yukarıda belirtildiği gibi iç ve dış paydaş beklentileri doğrultusunda faaliyetler geçekleştirilmektedir.</w:t>
      </w:r>
    </w:p>
    <w:p w:rsidR="00AE40E6" w:rsidRDefault="00E73F07" w:rsidP="0019242C">
      <w:pPr>
        <w:pStyle w:val="GvdeMetni"/>
        <w:spacing w:before="1" w:line="360" w:lineRule="auto"/>
        <w:ind w:left="567" w:right="118"/>
        <w:jc w:val="both"/>
      </w:pPr>
      <w:r>
        <w:t xml:space="preserve">Mezun izleme sisteminin daha fazla kullanılır hale getirilmesi için çalışmalar devam etmektedir. </w:t>
      </w:r>
    </w:p>
    <w:p w:rsidR="00AE40E6" w:rsidRDefault="00AE40E6" w:rsidP="0019242C">
      <w:pPr>
        <w:pStyle w:val="GvdeMetni"/>
        <w:spacing w:before="1" w:line="360" w:lineRule="auto"/>
        <w:ind w:left="567" w:right="118"/>
        <w:jc w:val="both"/>
      </w:pPr>
    </w:p>
    <w:p w:rsidR="007C2029" w:rsidRDefault="00E73F07" w:rsidP="0019242C">
      <w:pPr>
        <w:pStyle w:val="GvdeMetni"/>
        <w:spacing w:before="1" w:line="360" w:lineRule="auto"/>
        <w:ind w:left="567" w:right="118"/>
        <w:jc w:val="both"/>
      </w:pPr>
      <w:r>
        <w:t>Fakültemiz paydaş tablosunda aşağıda yer a</w:t>
      </w:r>
      <w:r w:rsidR="00AE40E6">
        <w:t>lmaktadır;</w:t>
      </w:r>
    </w:p>
    <w:p w:rsidR="007C2029" w:rsidRDefault="007C2029">
      <w:pPr>
        <w:spacing w:line="360" w:lineRule="auto"/>
        <w:jc w:val="both"/>
        <w:sectPr w:rsidR="007C2029" w:rsidSect="0019242C">
          <w:headerReference w:type="default" r:id="rId34"/>
          <w:footerReference w:type="default" r:id="rId35"/>
          <w:pgSz w:w="11910" w:h="16840"/>
          <w:pgMar w:top="0" w:right="995" w:bottom="1180" w:left="620" w:header="0" w:footer="990" w:gutter="0"/>
          <w:cols w:space="708"/>
        </w:sectPr>
      </w:pPr>
    </w:p>
    <w:p w:rsidR="007C2029" w:rsidRDefault="007C2029">
      <w:pPr>
        <w:pStyle w:val="GvdeMetni"/>
        <w:rPr>
          <w:sz w:val="20"/>
        </w:rPr>
      </w:pPr>
    </w:p>
    <w:p w:rsidR="007C2029" w:rsidRDefault="007C2029">
      <w:pPr>
        <w:pStyle w:val="GvdeMetni"/>
        <w:rPr>
          <w:sz w:val="20"/>
        </w:rPr>
      </w:pPr>
    </w:p>
    <w:p w:rsidR="007C2029" w:rsidRDefault="007C2029">
      <w:pPr>
        <w:pStyle w:val="GvdeMetni"/>
        <w:rPr>
          <w:sz w:val="20"/>
        </w:rPr>
      </w:pPr>
    </w:p>
    <w:p w:rsidR="007C2029" w:rsidRDefault="007C2029">
      <w:pPr>
        <w:pStyle w:val="GvdeMetni"/>
        <w:spacing w:before="6"/>
        <w:rPr>
          <w:sz w:val="17"/>
        </w:rPr>
      </w:pPr>
    </w:p>
    <w:p w:rsidR="007C2029" w:rsidRDefault="00E73F07">
      <w:pPr>
        <w:pStyle w:val="Balk2"/>
        <w:spacing w:before="90"/>
        <w:ind w:left="4491"/>
      </w:pPr>
      <w:bookmarkStart w:id="23" w:name="_bookmark22"/>
      <w:bookmarkEnd w:id="23"/>
      <w:r>
        <w:t>Tablo 7: Sağlık Bilimleri Fakültesi Paydaş Tablosu</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8"/>
        <w:gridCol w:w="3475"/>
        <w:gridCol w:w="7832"/>
      </w:tblGrid>
      <w:tr w:rsidR="007C2029">
        <w:trPr>
          <w:trHeight w:val="1586"/>
        </w:trPr>
        <w:tc>
          <w:tcPr>
            <w:tcW w:w="2988" w:type="dxa"/>
            <w:shd w:val="clear" w:color="auto" w:fill="D9D9D9"/>
          </w:tcPr>
          <w:p w:rsidR="007C2029" w:rsidRDefault="007C2029">
            <w:pPr>
              <w:pStyle w:val="TableParagraph"/>
              <w:rPr>
                <w:b/>
              </w:rPr>
            </w:pPr>
          </w:p>
          <w:p w:rsidR="007C2029" w:rsidRDefault="007C2029">
            <w:pPr>
              <w:pStyle w:val="TableParagraph"/>
              <w:rPr>
                <w:b/>
              </w:rPr>
            </w:pPr>
          </w:p>
          <w:p w:rsidR="007C2029" w:rsidRDefault="00E73F07">
            <w:pPr>
              <w:pStyle w:val="TableParagraph"/>
              <w:spacing w:before="168"/>
              <w:ind w:left="71"/>
              <w:rPr>
                <w:sz w:val="20"/>
              </w:rPr>
            </w:pPr>
            <w:r>
              <w:rPr>
                <w:sz w:val="20"/>
              </w:rPr>
              <w:t>PAYDAŞLAR</w:t>
            </w:r>
          </w:p>
        </w:tc>
        <w:tc>
          <w:tcPr>
            <w:tcW w:w="3475" w:type="dxa"/>
            <w:shd w:val="clear" w:color="auto" w:fill="D9D9D9"/>
          </w:tcPr>
          <w:p w:rsidR="007C2029" w:rsidRDefault="007C2029">
            <w:pPr>
              <w:pStyle w:val="TableParagraph"/>
              <w:rPr>
                <w:b/>
              </w:rPr>
            </w:pPr>
          </w:p>
          <w:p w:rsidR="007C2029" w:rsidRDefault="007C2029">
            <w:pPr>
              <w:pStyle w:val="TableParagraph"/>
              <w:rPr>
                <w:b/>
              </w:rPr>
            </w:pPr>
          </w:p>
          <w:p w:rsidR="007C2029" w:rsidRDefault="00E73F07">
            <w:pPr>
              <w:pStyle w:val="TableParagraph"/>
              <w:spacing w:before="168"/>
              <w:ind w:left="72"/>
              <w:rPr>
                <w:sz w:val="20"/>
              </w:rPr>
            </w:pPr>
            <w:r>
              <w:rPr>
                <w:sz w:val="20"/>
              </w:rPr>
              <w:t>İŞ BİRLİĞİ KONUSU</w:t>
            </w:r>
          </w:p>
        </w:tc>
        <w:tc>
          <w:tcPr>
            <w:tcW w:w="7832" w:type="dxa"/>
            <w:shd w:val="clear" w:color="auto" w:fill="D9D9D9"/>
          </w:tcPr>
          <w:p w:rsidR="007C2029" w:rsidRDefault="007C2029">
            <w:pPr>
              <w:pStyle w:val="TableParagraph"/>
              <w:rPr>
                <w:b/>
              </w:rPr>
            </w:pPr>
          </w:p>
          <w:p w:rsidR="007C2029" w:rsidRDefault="007C2029">
            <w:pPr>
              <w:pStyle w:val="TableParagraph"/>
              <w:rPr>
                <w:b/>
              </w:rPr>
            </w:pPr>
          </w:p>
          <w:p w:rsidR="007C2029" w:rsidRDefault="00E73F07">
            <w:pPr>
              <w:pStyle w:val="TableParagraph"/>
              <w:spacing w:before="168"/>
              <w:ind w:left="72"/>
              <w:rPr>
                <w:sz w:val="20"/>
              </w:rPr>
            </w:pPr>
            <w:r>
              <w:rPr>
                <w:sz w:val="20"/>
              </w:rPr>
              <w:t>PAYDAŞ BEKLENTİLERİ</w:t>
            </w:r>
          </w:p>
        </w:tc>
      </w:tr>
      <w:tr w:rsidR="007C2029">
        <w:trPr>
          <w:trHeight w:val="888"/>
        </w:trPr>
        <w:tc>
          <w:tcPr>
            <w:tcW w:w="2988" w:type="dxa"/>
          </w:tcPr>
          <w:p w:rsidR="007C2029" w:rsidRDefault="007C2029">
            <w:pPr>
              <w:pStyle w:val="TableParagraph"/>
              <w:rPr>
                <w:b/>
              </w:rPr>
            </w:pPr>
          </w:p>
          <w:p w:rsidR="007C2029" w:rsidRDefault="00E73F07">
            <w:pPr>
              <w:pStyle w:val="TableParagraph"/>
              <w:spacing w:before="147" w:line="215" w:lineRule="exact"/>
              <w:ind w:left="71"/>
              <w:rPr>
                <w:sz w:val="20"/>
              </w:rPr>
            </w:pPr>
            <w:r>
              <w:rPr>
                <w:sz w:val="20"/>
              </w:rPr>
              <w:t>Kırşehir İl Sağlık Müdürlüğü</w:t>
            </w:r>
          </w:p>
        </w:tc>
        <w:tc>
          <w:tcPr>
            <w:tcW w:w="3475" w:type="dxa"/>
          </w:tcPr>
          <w:p w:rsidR="007C2029" w:rsidRDefault="007C2029">
            <w:pPr>
              <w:pStyle w:val="TableParagraph"/>
              <w:rPr>
                <w:b/>
              </w:rPr>
            </w:pPr>
          </w:p>
          <w:p w:rsidR="007C2029" w:rsidRDefault="00E73F07" w:rsidP="00AE40E6">
            <w:pPr>
              <w:pStyle w:val="TableParagraph"/>
              <w:spacing w:before="170" w:line="230" w:lineRule="atLeast"/>
              <w:ind w:left="72"/>
              <w:rPr>
                <w:sz w:val="20"/>
              </w:rPr>
            </w:pPr>
            <w:r>
              <w:rPr>
                <w:sz w:val="20"/>
              </w:rPr>
              <w:t>Uygula</w:t>
            </w:r>
            <w:r w:rsidR="00AE40E6">
              <w:rPr>
                <w:sz w:val="20"/>
              </w:rPr>
              <w:t>m</w:t>
            </w:r>
            <w:r>
              <w:rPr>
                <w:sz w:val="20"/>
              </w:rPr>
              <w:t>a derslerinin düzeninin sağlanması</w:t>
            </w:r>
          </w:p>
        </w:tc>
        <w:tc>
          <w:tcPr>
            <w:tcW w:w="7832" w:type="dxa"/>
          </w:tcPr>
          <w:p w:rsidR="007C2029" w:rsidRDefault="007C2029">
            <w:pPr>
              <w:pStyle w:val="TableParagraph"/>
              <w:rPr>
                <w:b/>
              </w:rPr>
            </w:pPr>
          </w:p>
          <w:p w:rsidR="007C2029" w:rsidRDefault="00E73F07">
            <w:pPr>
              <w:pStyle w:val="TableParagraph"/>
              <w:spacing w:before="147" w:line="215" w:lineRule="exact"/>
              <w:ind w:left="72"/>
              <w:rPr>
                <w:sz w:val="20"/>
              </w:rPr>
            </w:pPr>
            <w:r>
              <w:rPr>
                <w:sz w:val="20"/>
              </w:rPr>
              <w:t>Mesleki uygulama sürecinin koordineli bir şekilde yönetilmesi.</w:t>
            </w:r>
          </w:p>
        </w:tc>
      </w:tr>
      <w:tr w:rsidR="00AE40E6">
        <w:trPr>
          <w:trHeight w:val="888"/>
        </w:trPr>
        <w:tc>
          <w:tcPr>
            <w:tcW w:w="2988" w:type="dxa"/>
          </w:tcPr>
          <w:p w:rsidR="00AE40E6" w:rsidRDefault="00AE40E6" w:rsidP="00AE40E6">
            <w:pPr>
              <w:pStyle w:val="TableParagraph"/>
              <w:rPr>
                <w:b/>
              </w:rPr>
            </w:pPr>
          </w:p>
          <w:p w:rsidR="00AE40E6" w:rsidRPr="00AE40E6" w:rsidRDefault="00AE40E6" w:rsidP="00AE40E6">
            <w:pPr>
              <w:pStyle w:val="TableParagraph"/>
              <w:rPr>
                <w:sz w:val="20"/>
              </w:rPr>
            </w:pPr>
            <w:r>
              <w:rPr>
                <w:sz w:val="20"/>
              </w:rPr>
              <w:t>Kırşehir Ahi Evran Eğitim ve Araştırma Hastanesi</w:t>
            </w:r>
          </w:p>
        </w:tc>
        <w:tc>
          <w:tcPr>
            <w:tcW w:w="3475" w:type="dxa"/>
          </w:tcPr>
          <w:p w:rsidR="00AE40E6" w:rsidRDefault="00AE40E6" w:rsidP="00AE40E6">
            <w:pPr>
              <w:pStyle w:val="TableParagraph"/>
              <w:rPr>
                <w:b/>
              </w:rPr>
            </w:pPr>
          </w:p>
          <w:p w:rsidR="00AE40E6" w:rsidRDefault="00AE40E6" w:rsidP="00AE40E6">
            <w:pPr>
              <w:pStyle w:val="TableParagraph"/>
              <w:spacing w:before="170" w:line="230" w:lineRule="atLeast"/>
              <w:ind w:left="72"/>
              <w:rPr>
                <w:sz w:val="20"/>
              </w:rPr>
            </w:pPr>
            <w:r>
              <w:rPr>
                <w:sz w:val="20"/>
              </w:rPr>
              <w:t>Uygulama derslerinin düzeninin sağlanması</w:t>
            </w:r>
          </w:p>
        </w:tc>
        <w:tc>
          <w:tcPr>
            <w:tcW w:w="7832" w:type="dxa"/>
          </w:tcPr>
          <w:p w:rsidR="00AE40E6" w:rsidRDefault="00AE40E6" w:rsidP="00AE40E6">
            <w:pPr>
              <w:pStyle w:val="TableParagraph"/>
              <w:rPr>
                <w:b/>
              </w:rPr>
            </w:pPr>
          </w:p>
          <w:p w:rsidR="00AE40E6" w:rsidRDefault="00AE40E6" w:rsidP="00AE40E6">
            <w:pPr>
              <w:pStyle w:val="TableParagraph"/>
              <w:spacing w:before="147" w:line="215" w:lineRule="exact"/>
              <w:ind w:left="72"/>
              <w:rPr>
                <w:sz w:val="20"/>
              </w:rPr>
            </w:pPr>
            <w:r>
              <w:rPr>
                <w:sz w:val="20"/>
              </w:rPr>
              <w:t>Mesleki uygulama sürecinin koordineli bir şekilde yönetilmesi.</w:t>
            </w:r>
          </w:p>
        </w:tc>
      </w:tr>
      <w:tr w:rsidR="00AE40E6">
        <w:trPr>
          <w:trHeight w:val="888"/>
        </w:trPr>
        <w:tc>
          <w:tcPr>
            <w:tcW w:w="2988" w:type="dxa"/>
          </w:tcPr>
          <w:p w:rsidR="00AE40E6" w:rsidRDefault="00AE40E6" w:rsidP="00AE40E6">
            <w:pPr>
              <w:pStyle w:val="TableParagraph"/>
              <w:rPr>
                <w:b/>
              </w:rPr>
            </w:pPr>
          </w:p>
          <w:p w:rsidR="00AE40E6" w:rsidRPr="00AE40E6" w:rsidRDefault="00AE40E6" w:rsidP="00AE40E6">
            <w:pPr>
              <w:pStyle w:val="TableParagraph"/>
            </w:pPr>
            <w:r w:rsidRPr="00AE40E6">
              <w:rPr>
                <w:sz w:val="20"/>
              </w:rPr>
              <w:t>Özel Aşıkpaşa Hastanesi</w:t>
            </w:r>
          </w:p>
        </w:tc>
        <w:tc>
          <w:tcPr>
            <w:tcW w:w="3475" w:type="dxa"/>
          </w:tcPr>
          <w:p w:rsidR="00AE40E6" w:rsidRDefault="00AE40E6" w:rsidP="00AE40E6">
            <w:pPr>
              <w:pStyle w:val="TableParagraph"/>
              <w:rPr>
                <w:b/>
              </w:rPr>
            </w:pPr>
          </w:p>
          <w:p w:rsidR="00AE40E6" w:rsidRDefault="00AE40E6" w:rsidP="00AE40E6">
            <w:pPr>
              <w:pStyle w:val="TableParagraph"/>
              <w:spacing w:before="170" w:line="230" w:lineRule="atLeast"/>
              <w:ind w:left="72"/>
              <w:rPr>
                <w:sz w:val="20"/>
              </w:rPr>
            </w:pPr>
            <w:r>
              <w:rPr>
                <w:sz w:val="20"/>
              </w:rPr>
              <w:t>Uygulama derslerinin düzeninin sağlanması</w:t>
            </w:r>
          </w:p>
        </w:tc>
        <w:tc>
          <w:tcPr>
            <w:tcW w:w="7832" w:type="dxa"/>
          </w:tcPr>
          <w:p w:rsidR="00AE40E6" w:rsidRDefault="00AE40E6" w:rsidP="00AE40E6">
            <w:pPr>
              <w:pStyle w:val="TableParagraph"/>
              <w:rPr>
                <w:b/>
              </w:rPr>
            </w:pPr>
          </w:p>
          <w:p w:rsidR="00AE40E6" w:rsidRDefault="00AE40E6" w:rsidP="00AE40E6">
            <w:pPr>
              <w:pStyle w:val="TableParagraph"/>
              <w:spacing w:before="147" w:line="215" w:lineRule="exact"/>
              <w:ind w:left="72"/>
              <w:rPr>
                <w:sz w:val="20"/>
              </w:rPr>
            </w:pPr>
            <w:r>
              <w:rPr>
                <w:sz w:val="20"/>
              </w:rPr>
              <w:t>Mesleki uygulama sürecinin koordineli bir şekilde yönetilmesi.</w:t>
            </w:r>
          </w:p>
        </w:tc>
      </w:tr>
      <w:tr w:rsidR="00AE40E6">
        <w:trPr>
          <w:trHeight w:val="885"/>
        </w:trPr>
        <w:tc>
          <w:tcPr>
            <w:tcW w:w="2988" w:type="dxa"/>
          </w:tcPr>
          <w:p w:rsidR="00AE40E6" w:rsidRDefault="00AE40E6" w:rsidP="00AE40E6">
            <w:pPr>
              <w:pStyle w:val="TableParagraph"/>
              <w:spacing w:before="174" w:line="228" w:lineRule="exact"/>
              <w:ind w:left="71" w:right="903"/>
              <w:rPr>
                <w:sz w:val="20"/>
              </w:rPr>
            </w:pPr>
            <w:r>
              <w:rPr>
                <w:sz w:val="20"/>
              </w:rPr>
              <w:t>Aile, Çalışma ve Sosyal Hizmetler İl Müdürlüğü</w:t>
            </w:r>
          </w:p>
        </w:tc>
        <w:tc>
          <w:tcPr>
            <w:tcW w:w="3475" w:type="dxa"/>
          </w:tcPr>
          <w:p w:rsidR="00AE40E6" w:rsidRDefault="00AE40E6" w:rsidP="00AE40E6">
            <w:pPr>
              <w:pStyle w:val="TableParagraph"/>
              <w:rPr>
                <w:b/>
              </w:rPr>
            </w:pPr>
          </w:p>
          <w:p w:rsidR="00AE40E6" w:rsidRDefault="00AE40E6" w:rsidP="00AE40E6">
            <w:pPr>
              <w:pStyle w:val="TableParagraph"/>
              <w:spacing w:before="170" w:line="230" w:lineRule="atLeast"/>
              <w:ind w:left="72"/>
              <w:rPr>
                <w:sz w:val="20"/>
              </w:rPr>
            </w:pPr>
            <w:r>
              <w:rPr>
                <w:sz w:val="20"/>
              </w:rPr>
              <w:t>Uygulama derslerinin düzeninin sağlanması</w:t>
            </w:r>
          </w:p>
        </w:tc>
        <w:tc>
          <w:tcPr>
            <w:tcW w:w="7832" w:type="dxa"/>
          </w:tcPr>
          <w:p w:rsidR="00AE40E6" w:rsidRDefault="00AE40E6" w:rsidP="00AE40E6">
            <w:pPr>
              <w:pStyle w:val="TableParagraph"/>
              <w:rPr>
                <w:b/>
              </w:rPr>
            </w:pPr>
          </w:p>
          <w:p w:rsidR="00AE40E6" w:rsidRDefault="00AE40E6" w:rsidP="00AE40E6">
            <w:pPr>
              <w:pStyle w:val="TableParagraph"/>
              <w:spacing w:before="147" w:line="215" w:lineRule="exact"/>
              <w:ind w:left="72"/>
              <w:rPr>
                <w:sz w:val="20"/>
              </w:rPr>
            </w:pPr>
            <w:r>
              <w:rPr>
                <w:sz w:val="20"/>
              </w:rPr>
              <w:t>Mesleki uygulama sürecinin koordineli bir şekilde yönetilmesi.</w:t>
            </w:r>
          </w:p>
        </w:tc>
      </w:tr>
      <w:tr w:rsidR="00AE40E6">
        <w:trPr>
          <w:trHeight w:val="888"/>
        </w:trPr>
        <w:tc>
          <w:tcPr>
            <w:tcW w:w="2988" w:type="dxa"/>
          </w:tcPr>
          <w:p w:rsidR="00AE40E6" w:rsidRDefault="00AE40E6" w:rsidP="00AE40E6">
            <w:pPr>
              <w:pStyle w:val="TableParagraph"/>
              <w:rPr>
                <w:b/>
              </w:rPr>
            </w:pPr>
          </w:p>
          <w:p w:rsidR="00AE40E6" w:rsidRDefault="00AE40E6" w:rsidP="00AE40E6">
            <w:pPr>
              <w:pStyle w:val="TableParagraph"/>
              <w:spacing w:before="147" w:line="215" w:lineRule="exact"/>
              <w:ind w:left="71"/>
              <w:rPr>
                <w:sz w:val="20"/>
              </w:rPr>
            </w:pPr>
            <w:r>
              <w:rPr>
                <w:sz w:val="20"/>
              </w:rPr>
              <w:t>İdari Personel</w:t>
            </w:r>
          </w:p>
        </w:tc>
        <w:tc>
          <w:tcPr>
            <w:tcW w:w="3475" w:type="dxa"/>
          </w:tcPr>
          <w:p w:rsidR="00AE40E6" w:rsidRDefault="00AE40E6" w:rsidP="00AE40E6">
            <w:pPr>
              <w:pStyle w:val="TableParagraph"/>
              <w:rPr>
                <w:b/>
              </w:rPr>
            </w:pPr>
          </w:p>
          <w:p w:rsidR="00AE40E6" w:rsidRDefault="00AE40E6" w:rsidP="00AE40E6">
            <w:pPr>
              <w:pStyle w:val="TableParagraph"/>
              <w:spacing w:before="147" w:line="215" w:lineRule="exact"/>
              <w:ind w:left="72"/>
              <w:rPr>
                <w:sz w:val="20"/>
              </w:rPr>
            </w:pPr>
            <w:r>
              <w:rPr>
                <w:sz w:val="20"/>
              </w:rPr>
              <w:t>İdari görevlerin işleyişini sağlamak</w:t>
            </w:r>
          </w:p>
        </w:tc>
        <w:tc>
          <w:tcPr>
            <w:tcW w:w="7832" w:type="dxa"/>
          </w:tcPr>
          <w:p w:rsidR="00AE40E6" w:rsidRDefault="00AE40E6" w:rsidP="00AE40E6">
            <w:pPr>
              <w:pStyle w:val="TableParagraph"/>
              <w:rPr>
                <w:b/>
              </w:rPr>
            </w:pPr>
          </w:p>
          <w:p w:rsidR="00AE40E6" w:rsidRDefault="00AE40E6" w:rsidP="00AE40E6">
            <w:pPr>
              <w:pStyle w:val="TableParagraph"/>
              <w:spacing w:before="147" w:line="215" w:lineRule="exact"/>
              <w:ind w:left="72"/>
              <w:rPr>
                <w:sz w:val="20"/>
              </w:rPr>
            </w:pPr>
            <w:r>
              <w:rPr>
                <w:sz w:val="20"/>
              </w:rPr>
              <w:t>-</w:t>
            </w:r>
          </w:p>
        </w:tc>
      </w:tr>
    </w:tbl>
    <w:p w:rsidR="007C2029" w:rsidRDefault="007C2029">
      <w:pPr>
        <w:spacing w:line="215" w:lineRule="exact"/>
        <w:rPr>
          <w:sz w:val="20"/>
        </w:rPr>
        <w:sectPr w:rsidR="007C2029">
          <w:headerReference w:type="default" r:id="rId36"/>
          <w:footerReference w:type="default" r:id="rId37"/>
          <w:pgSz w:w="16840" w:h="11910" w:orient="landscape"/>
          <w:pgMar w:top="0" w:right="600" w:bottom="1180" w:left="1320" w:header="0" w:footer="991" w:gutter="0"/>
          <w:cols w:space="708"/>
        </w:sectPr>
      </w:pPr>
    </w:p>
    <w:p w:rsidR="007C2029" w:rsidRDefault="007C2029">
      <w:pPr>
        <w:pStyle w:val="GvdeMetni"/>
        <w:rPr>
          <w:b/>
          <w:sz w:val="20"/>
        </w:rPr>
      </w:pPr>
    </w:p>
    <w:p w:rsidR="007C2029" w:rsidRDefault="007C2029">
      <w:pPr>
        <w:pStyle w:val="GvdeMetni"/>
        <w:spacing w:before="7"/>
        <w:rPr>
          <w:b/>
          <w:sz w:val="15"/>
        </w:rPr>
      </w:pPr>
    </w:p>
    <w:p w:rsidR="007C2029" w:rsidRDefault="00E73F07">
      <w:pPr>
        <w:spacing w:before="90" w:line="360" w:lineRule="auto"/>
        <w:ind w:left="116" w:right="7213"/>
        <w:rPr>
          <w:b/>
          <w:sz w:val="24"/>
        </w:rPr>
      </w:pPr>
      <w:r>
        <w:rPr>
          <w:b/>
          <w:sz w:val="24"/>
        </w:rPr>
        <w:t>Olgunluk düzeyi: 4 Kanıtlar</w:t>
      </w:r>
    </w:p>
    <w:p w:rsidR="007C2029" w:rsidRDefault="00E73F07">
      <w:pPr>
        <w:pStyle w:val="GvdeMetni"/>
        <w:spacing w:line="271" w:lineRule="exact"/>
        <w:ind w:left="116"/>
      </w:pPr>
      <w:r>
        <w:t>Paydaş toplantı tutanakları</w:t>
      </w:r>
    </w:p>
    <w:p w:rsidR="007C2029" w:rsidRDefault="007C2029">
      <w:pPr>
        <w:pStyle w:val="GvdeMetni"/>
        <w:rPr>
          <w:sz w:val="26"/>
        </w:rPr>
      </w:pPr>
    </w:p>
    <w:p w:rsidR="007C2029" w:rsidRDefault="007C2029">
      <w:pPr>
        <w:pStyle w:val="GvdeMetni"/>
        <w:rPr>
          <w:sz w:val="26"/>
        </w:rPr>
      </w:pPr>
    </w:p>
    <w:p w:rsidR="007C2029" w:rsidRDefault="00E73F07">
      <w:pPr>
        <w:pStyle w:val="Balk2"/>
        <w:numPr>
          <w:ilvl w:val="1"/>
          <w:numId w:val="7"/>
        </w:numPr>
        <w:tabs>
          <w:tab w:val="left" w:pos="590"/>
        </w:tabs>
        <w:spacing w:before="199"/>
        <w:ind w:hanging="474"/>
      </w:pPr>
      <w:bookmarkStart w:id="24" w:name="_bookmark23"/>
      <w:bookmarkEnd w:id="24"/>
      <w:r>
        <w:t>Uluslararasılaşma</w:t>
      </w:r>
    </w:p>
    <w:p w:rsidR="007C2029" w:rsidRDefault="00E73F07">
      <w:pPr>
        <w:pStyle w:val="Balk2"/>
        <w:numPr>
          <w:ilvl w:val="2"/>
          <w:numId w:val="7"/>
        </w:numPr>
        <w:tabs>
          <w:tab w:val="left" w:pos="770"/>
        </w:tabs>
        <w:spacing w:before="178"/>
        <w:ind w:hanging="654"/>
      </w:pPr>
      <w:bookmarkStart w:id="25" w:name="_bookmark24"/>
      <w:bookmarkEnd w:id="25"/>
      <w:r>
        <w:rPr>
          <w:color w:val="0D0D0D"/>
        </w:rPr>
        <w:t>Uluslararasılaşma Politikası</w:t>
      </w:r>
    </w:p>
    <w:p w:rsidR="007C2029" w:rsidRDefault="00AE40E6">
      <w:pPr>
        <w:pStyle w:val="GvdeMetni"/>
        <w:spacing w:before="1"/>
        <w:ind w:left="116"/>
      </w:pPr>
      <w:r w:rsidRPr="00AE40E6">
        <w:rPr>
          <w:sz w:val="21"/>
        </w:rPr>
        <w:t>Meslek Yüksekokulumuzda</w:t>
      </w:r>
      <w:r w:rsidR="00E73F07">
        <w:t xml:space="preserve"> tanımlı bir uluslararasılaşma politikası bulunmamaktadır.</w:t>
      </w:r>
    </w:p>
    <w:p w:rsidR="007C2029" w:rsidRDefault="007C2029">
      <w:pPr>
        <w:pStyle w:val="GvdeMetni"/>
        <w:spacing w:before="11"/>
        <w:rPr>
          <w:sz w:val="22"/>
        </w:rPr>
      </w:pPr>
    </w:p>
    <w:p w:rsidR="007C2029" w:rsidRDefault="00E73F07">
      <w:pPr>
        <w:pStyle w:val="Balk2"/>
      </w:pPr>
      <w:r>
        <w:t>Olgunluk düzeyi: 1</w:t>
      </w:r>
    </w:p>
    <w:p w:rsidR="007C2029" w:rsidRDefault="007C2029">
      <w:pPr>
        <w:pStyle w:val="GvdeMetni"/>
        <w:spacing w:before="3"/>
        <w:rPr>
          <w:b/>
          <w:sz w:val="22"/>
        </w:rPr>
      </w:pPr>
    </w:p>
    <w:p w:rsidR="007C2029" w:rsidRDefault="00E73F07">
      <w:pPr>
        <w:pStyle w:val="Balk2"/>
        <w:numPr>
          <w:ilvl w:val="2"/>
          <w:numId w:val="7"/>
        </w:numPr>
        <w:tabs>
          <w:tab w:val="left" w:pos="770"/>
        </w:tabs>
        <w:spacing w:before="1"/>
        <w:ind w:hanging="654"/>
      </w:pPr>
      <w:bookmarkStart w:id="26" w:name="_bookmark25"/>
      <w:bookmarkEnd w:id="26"/>
      <w:r>
        <w:rPr>
          <w:color w:val="0D0D0D"/>
        </w:rPr>
        <w:t>Uluslararasılaşma süreçlerinin yönetimi ve organizasyonel</w:t>
      </w:r>
      <w:r>
        <w:rPr>
          <w:color w:val="0D0D0D"/>
          <w:spacing w:val="-1"/>
        </w:rPr>
        <w:t xml:space="preserve"> </w:t>
      </w:r>
      <w:r>
        <w:rPr>
          <w:color w:val="0D0D0D"/>
        </w:rPr>
        <w:t>yapısı</w:t>
      </w:r>
    </w:p>
    <w:p w:rsidR="007C2029" w:rsidRDefault="007C2029">
      <w:pPr>
        <w:pStyle w:val="GvdeMetni"/>
        <w:spacing w:before="1"/>
        <w:rPr>
          <w:b/>
          <w:sz w:val="22"/>
        </w:rPr>
      </w:pPr>
    </w:p>
    <w:p w:rsidR="007C2029" w:rsidRPr="00AE40E6" w:rsidRDefault="00AE40E6">
      <w:pPr>
        <w:pStyle w:val="GvdeMetni"/>
        <w:spacing w:line="360" w:lineRule="auto"/>
        <w:ind w:left="116" w:right="716"/>
      </w:pPr>
      <w:r w:rsidRPr="00AE40E6">
        <w:t xml:space="preserve">Meslek Yüksekokulumuzda </w:t>
      </w:r>
      <w:r w:rsidR="00E73F07" w:rsidRPr="00AE40E6">
        <w:t>uluslararasılaşma süreçlerinin yönetimi ve organizasyonel yapısına ilişkin planlamalar bulunmamaktadır.</w:t>
      </w:r>
    </w:p>
    <w:p w:rsidR="007C2029" w:rsidRDefault="00E73F07">
      <w:pPr>
        <w:pStyle w:val="Balk2"/>
        <w:spacing w:before="125"/>
      </w:pPr>
      <w:r>
        <w:t>Olgunluk düzeyi: 1</w:t>
      </w:r>
    </w:p>
    <w:p w:rsidR="007C2029" w:rsidRDefault="007C2029">
      <w:pPr>
        <w:pStyle w:val="GvdeMetni"/>
        <w:spacing w:before="4"/>
        <w:rPr>
          <w:b/>
          <w:sz w:val="22"/>
        </w:rPr>
      </w:pPr>
    </w:p>
    <w:p w:rsidR="007C2029" w:rsidRDefault="00E73F07">
      <w:pPr>
        <w:pStyle w:val="Balk2"/>
        <w:numPr>
          <w:ilvl w:val="2"/>
          <w:numId w:val="7"/>
        </w:numPr>
        <w:tabs>
          <w:tab w:val="left" w:pos="770"/>
        </w:tabs>
        <w:ind w:hanging="654"/>
      </w:pPr>
      <w:bookmarkStart w:id="27" w:name="_bookmark26"/>
      <w:bookmarkEnd w:id="27"/>
      <w:r>
        <w:rPr>
          <w:color w:val="0D0D0D"/>
        </w:rPr>
        <w:t>Uluslararasılaşma</w:t>
      </w:r>
      <w:r>
        <w:rPr>
          <w:color w:val="0D0D0D"/>
          <w:spacing w:val="-1"/>
        </w:rPr>
        <w:t xml:space="preserve"> </w:t>
      </w:r>
      <w:r>
        <w:rPr>
          <w:color w:val="0D0D0D"/>
        </w:rPr>
        <w:t>kaynakları</w:t>
      </w:r>
    </w:p>
    <w:p w:rsidR="007C2029" w:rsidRDefault="007C2029">
      <w:pPr>
        <w:pStyle w:val="GvdeMetni"/>
        <w:spacing w:before="1"/>
        <w:rPr>
          <w:b/>
          <w:sz w:val="22"/>
        </w:rPr>
      </w:pPr>
    </w:p>
    <w:p w:rsidR="007C2029" w:rsidRPr="00AE40E6" w:rsidRDefault="00AE40E6">
      <w:pPr>
        <w:pStyle w:val="GvdeMetni"/>
        <w:spacing w:before="1" w:line="360" w:lineRule="auto"/>
        <w:ind w:left="116" w:right="443"/>
      </w:pPr>
      <w:r w:rsidRPr="00AE40E6">
        <w:t>Meslek Yüksekokulumuzda</w:t>
      </w:r>
      <w:r w:rsidR="00E73F07" w:rsidRPr="00AE40E6">
        <w:t xml:space="preserve"> uluslararasılaşma faaliyetlerini sürdürebilmesi için uygun nitelik ve nicelikte fiziki, teknik ve mali kaynakları bulunmamaktadır.</w:t>
      </w:r>
    </w:p>
    <w:p w:rsidR="007C2029" w:rsidRDefault="00E73F07">
      <w:pPr>
        <w:pStyle w:val="Balk2"/>
        <w:spacing w:before="124"/>
      </w:pPr>
      <w:r>
        <w:t>Olgunluk düzeyi: 1</w:t>
      </w:r>
    </w:p>
    <w:p w:rsidR="007C2029" w:rsidRDefault="007C2029">
      <w:pPr>
        <w:pStyle w:val="GvdeMetni"/>
        <w:spacing w:before="4"/>
        <w:rPr>
          <w:b/>
          <w:sz w:val="22"/>
        </w:rPr>
      </w:pPr>
    </w:p>
    <w:p w:rsidR="007C2029" w:rsidRDefault="00E73F07">
      <w:pPr>
        <w:pStyle w:val="Balk2"/>
        <w:numPr>
          <w:ilvl w:val="2"/>
          <w:numId w:val="7"/>
        </w:numPr>
        <w:tabs>
          <w:tab w:val="left" w:pos="770"/>
        </w:tabs>
        <w:ind w:hanging="654"/>
      </w:pPr>
      <w:bookmarkStart w:id="28" w:name="_bookmark27"/>
      <w:bookmarkEnd w:id="28"/>
      <w:r>
        <w:rPr>
          <w:color w:val="0D0D0D"/>
        </w:rPr>
        <w:t>Uluslararasılaşma performansının izlenmesi ve</w:t>
      </w:r>
      <w:r>
        <w:rPr>
          <w:color w:val="0D0D0D"/>
          <w:spacing w:val="-3"/>
        </w:rPr>
        <w:t xml:space="preserve"> </w:t>
      </w:r>
      <w:r>
        <w:rPr>
          <w:color w:val="0D0D0D"/>
        </w:rPr>
        <w:t>iyileştirilmesi</w:t>
      </w:r>
    </w:p>
    <w:p w:rsidR="007C2029" w:rsidRDefault="007C2029">
      <w:pPr>
        <w:pStyle w:val="GvdeMetni"/>
        <w:spacing w:before="2"/>
        <w:rPr>
          <w:b/>
          <w:sz w:val="22"/>
        </w:rPr>
      </w:pPr>
    </w:p>
    <w:p w:rsidR="007C2029" w:rsidRPr="00AE40E6" w:rsidRDefault="00AE40E6">
      <w:pPr>
        <w:pStyle w:val="GvdeMetni"/>
        <w:spacing w:line="360" w:lineRule="auto"/>
        <w:ind w:left="116" w:right="510"/>
      </w:pPr>
      <w:r w:rsidRPr="00AE40E6">
        <w:t>Meslek Yüksekokulumuzda</w:t>
      </w:r>
      <w:r w:rsidR="00E73F07" w:rsidRPr="00AE40E6">
        <w:t xml:space="preserve"> uluslararasılaşma performansının izlenmesine ve değerlendirmesine yönelik planlamalar ve tanımlı süreçler bulunmamaktadır.</w:t>
      </w:r>
    </w:p>
    <w:p w:rsidR="007C2029" w:rsidRDefault="00E73F07">
      <w:pPr>
        <w:pStyle w:val="Balk2"/>
        <w:spacing w:before="125"/>
      </w:pPr>
      <w:r>
        <w:t>Olgunluk düzeyi: 1</w:t>
      </w:r>
    </w:p>
    <w:p w:rsidR="007C2029" w:rsidRDefault="007C2029">
      <w:pPr>
        <w:sectPr w:rsidR="007C2029">
          <w:headerReference w:type="default" r:id="rId38"/>
          <w:footerReference w:type="default" r:id="rId39"/>
          <w:pgSz w:w="11910" w:h="16840"/>
          <w:pgMar w:top="1320" w:right="1300" w:bottom="1340" w:left="1300" w:header="5" w:footer="1144" w:gutter="0"/>
          <w:pgNumType w:start="21"/>
          <w:cols w:space="708"/>
        </w:sectPr>
      </w:pPr>
    </w:p>
    <w:p w:rsidR="007C2029" w:rsidRDefault="007C2029">
      <w:pPr>
        <w:pStyle w:val="GvdeMetni"/>
        <w:rPr>
          <w:b/>
          <w:sz w:val="20"/>
        </w:rPr>
      </w:pPr>
    </w:p>
    <w:p w:rsidR="007C2029" w:rsidRDefault="007C2029">
      <w:pPr>
        <w:pStyle w:val="GvdeMetni"/>
        <w:rPr>
          <w:b/>
          <w:sz w:val="26"/>
        </w:rPr>
      </w:pPr>
    </w:p>
    <w:p w:rsidR="007C2029" w:rsidRDefault="00E73F07">
      <w:pPr>
        <w:pStyle w:val="ListeParagraf"/>
        <w:numPr>
          <w:ilvl w:val="0"/>
          <w:numId w:val="11"/>
        </w:numPr>
        <w:tabs>
          <w:tab w:val="left" w:pos="443"/>
        </w:tabs>
        <w:spacing w:before="89"/>
        <w:ind w:left="442" w:hanging="327"/>
        <w:rPr>
          <w:b/>
          <w:sz w:val="28"/>
        </w:rPr>
      </w:pPr>
      <w:bookmarkStart w:id="29" w:name="_bookmark28"/>
      <w:bookmarkEnd w:id="29"/>
      <w:r>
        <w:rPr>
          <w:b/>
          <w:sz w:val="28"/>
        </w:rPr>
        <w:t>EĞİTİM -</w:t>
      </w:r>
      <w:r>
        <w:rPr>
          <w:b/>
          <w:spacing w:val="-24"/>
          <w:sz w:val="28"/>
        </w:rPr>
        <w:t xml:space="preserve"> </w:t>
      </w:r>
      <w:r>
        <w:rPr>
          <w:b/>
          <w:sz w:val="28"/>
        </w:rPr>
        <w:t>ÖĞRETİM</w:t>
      </w:r>
    </w:p>
    <w:p w:rsidR="007C2029" w:rsidRDefault="00E73F07">
      <w:pPr>
        <w:pStyle w:val="Balk2"/>
        <w:numPr>
          <w:ilvl w:val="2"/>
          <w:numId w:val="6"/>
        </w:numPr>
        <w:tabs>
          <w:tab w:val="left" w:pos="758"/>
        </w:tabs>
        <w:spacing w:before="203"/>
        <w:ind w:hanging="642"/>
      </w:pPr>
      <w:bookmarkStart w:id="30" w:name="_bookmark29"/>
      <w:bookmarkEnd w:id="30"/>
      <w:r>
        <w:rPr>
          <w:color w:val="0D0D0D"/>
        </w:rPr>
        <w:t>Programların Tasarımı ve</w:t>
      </w:r>
      <w:r>
        <w:rPr>
          <w:color w:val="0D0D0D"/>
          <w:spacing w:val="-2"/>
        </w:rPr>
        <w:t xml:space="preserve"> </w:t>
      </w:r>
      <w:r>
        <w:rPr>
          <w:color w:val="0D0D0D"/>
        </w:rPr>
        <w:t>Onayı</w:t>
      </w:r>
    </w:p>
    <w:p w:rsidR="007C2029" w:rsidRDefault="007C2029">
      <w:pPr>
        <w:pStyle w:val="GvdeMetni"/>
        <w:spacing w:before="10"/>
        <w:rPr>
          <w:b/>
          <w:sz w:val="21"/>
        </w:rPr>
      </w:pPr>
    </w:p>
    <w:p w:rsidR="007C2029" w:rsidRDefault="00AE40E6">
      <w:pPr>
        <w:pStyle w:val="GvdeMetni"/>
        <w:spacing w:line="360" w:lineRule="auto"/>
        <w:ind w:left="116" w:right="119"/>
        <w:jc w:val="both"/>
      </w:pPr>
      <w:r w:rsidRPr="00AE40E6">
        <w:t>Meslek Y</w:t>
      </w:r>
      <w:r>
        <w:t>üksekokulumuzun</w:t>
      </w:r>
      <w:r w:rsidR="00E73F07" w:rsidRPr="00AE40E6">
        <w:rPr>
          <w:sz w:val="32"/>
        </w:rPr>
        <w:t xml:space="preserve"> </w:t>
      </w:r>
      <w:r w:rsidR="00E73F07">
        <w:t xml:space="preserve">tüm bölümlerinde programların tasarım süreci TYYÇ kapsamında değerlendirilmektedir. </w:t>
      </w:r>
      <w:r w:rsidRPr="00AE40E6">
        <w:t>Meslek Yüksekokulumuzda</w:t>
      </w:r>
      <w:r w:rsidR="00E73F07" w:rsidRPr="00AE40E6">
        <w:rPr>
          <w:sz w:val="32"/>
        </w:rPr>
        <w:t xml:space="preserve"> </w:t>
      </w:r>
      <w:r w:rsidR="00E73F07">
        <w:t>anabilim ve programların açılmasında toplumsal ve sektörel beklentiler ile paydaş görüşleri dikkate alınmaktadır. Açılması düşünülen bölümler Üniversite senatosuna yollanıp YÖK’e sunulmaktadır.</w:t>
      </w:r>
    </w:p>
    <w:p w:rsidR="007C2029" w:rsidRDefault="00E73F07">
      <w:pPr>
        <w:pStyle w:val="Balk2"/>
        <w:spacing w:before="126" w:line="465" w:lineRule="auto"/>
        <w:ind w:right="7106"/>
      </w:pPr>
      <w:r>
        <w:t>Olgunluk seviyesi: 4 Kanıtlar</w:t>
      </w:r>
    </w:p>
    <w:p w:rsidR="007C2029" w:rsidRDefault="00A11CE8">
      <w:pPr>
        <w:pStyle w:val="GvdeMetni"/>
        <w:rPr>
          <w:sz w:val="20"/>
        </w:rPr>
      </w:pPr>
      <w:hyperlink r:id="rId40" w:history="1">
        <w:r w:rsidR="00AE40E6" w:rsidRPr="0090026B">
          <w:rPr>
            <w:rStyle w:val="Kpr"/>
            <w:sz w:val="20"/>
          </w:rPr>
          <w:t>https://obs.ahievran.edu.tr/oibs/bologna/start.aspx?gkm=031937735366603110031101356003627634388355753111235600#</w:t>
        </w:r>
      </w:hyperlink>
    </w:p>
    <w:p w:rsidR="00AE40E6" w:rsidRDefault="00AE40E6">
      <w:pPr>
        <w:pStyle w:val="GvdeMetni"/>
        <w:rPr>
          <w:sz w:val="20"/>
        </w:rPr>
      </w:pPr>
    </w:p>
    <w:p w:rsidR="007C2029" w:rsidRDefault="007C2029">
      <w:pPr>
        <w:pStyle w:val="GvdeMetni"/>
        <w:spacing w:before="10"/>
        <w:rPr>
          <w:sz w:val="28"/>
        </w:rPr>
      </w:pPr>
    </w:p>
    <w:p w:rsidR="007C2029" w:rsidRDefault="00E73F07">
      <w:pPr>
        <w:pStyle w:val="Balk2"/>
        <w:numPr>
          <w:ilvl w:val="2"/>
          <w:numId w:val="6"/>
        </w:numPr>
        <w:tabs>
          <w:tab w:val="left" w:pos="758"/>
        </w:tabs>
        <w:spacing w:before="90"/>
        <w:ind w:hanging="642"/>
      </w:pPr>
      <w:bookmarkStart w:id="31" w:name="_bookmark30"/>
      <w:bookmarkEnd w:id="31"/>
      <w:r>
        <w:rPr>
          <w:color w:val="0D0D0D"/>
        </w:rPr>
        <w:t>Programın Ders Dağılım</w:t>
      </w:r>
      <w:r>
        <w:rPr>
          <w:color w:val="0D0D0D"/>
          <w:spacing w:val="-2"/>
        </w:rPr>
        <w:t xml:space="preserve"> </w:t>
      </w:r>
      <w:r>
        <w:rPr>
          <w:color w:val="0D0D0D"/>
        </w:rPr>
        <w:t>Dengesi</w:t>
      </w:r>
    </w:p>
    <w:p w:rsidR="007C2029" w:rsidRDefault="007C2029">
      <w:pPr>
        <w:pStyle w:val="GvdeMetni"/>
        <w:rPr>
          <w:b/>
          <w:sz w:val="22"/>
        </w:rPr>
      </w:pPr>
    </w:p>
    <w:p w:rsidR="007C2029" w:rsidRDefault="00AE40E6">
      <w:pPr>
        <w:pStyle w:val="GvdeMetni"/>
        <w:spacing w:line="360" w:lineRule="auto"/>
        <w:ind w:left="116" w:right="117"/>
        <w:jc w:val="both"/>
      </w:pPr>
      <w:r>
        <w:t>Meslek Yüksekokulumuzda</w:t>
      </w:r>
      <w:r w:rsidR="00E73F07">
        <w:t xml:space="preserve"> yer alan programların gözden geçirilmesi, dönem başı veya dönem sonundaki bölüm</w:t>
      </w:r>
      <w:r w:rsidR="00E73F07">
        <w:rPr>
          <w:spacing w:val="-15"/>
        </w:rPr>
        <w:t xml:space="preserve"> </w:t>
      </w:r>
      <w:r w:rsidR="00E73F07">
        <w:t>seviyesindeki</w:t>
      </w:r>
      <w:r w:rsidR="00E73F07">
        <w:rPr>
          <w:spacing w:val="-15"/>
        </w:rPr>
        <w:t xml:space="preserve"> </w:t>
      </w:r>
      <w:r w:rsidR="00E73F07">
        <w:t>akademik</w:t>
      </w:r>
      <w:r w:rsidR="00E73F07">
        <w:rPr>
          <w:spacing w:val="-14"/>
        </w:rPr>
        <w:t xml:space="preserve"> </w:t>
      </w:r>
      <w:r w:rsidR="00E73F07">
        <w:t>kurul</w:t>
      </w:r>
      <w:r w:rsidR="00E73F07">
        <w:rPr>
          <w:spacing w:val="-16"/>
        </w:rPr>
        <w:t xml:space="preserve"> </w:t>
      </w:r>
      <w:r w:rsidR="00E73F07">
        <w:t>toplantılarında</w:t>
      </w:r>
      <w:r w:rsidR="00E73F07">
        <w:rPr>
          <w:spacing w:val="-15"/>
        </w:rPr>
        <w:t xml:space="preserve"> </w:t>
      </w:r>
      <w:r w:rsidR="00E73F07">
        <w:t>ele</w:t>
      </w:r>
      <w:r w:rsidR="00E73F07">
        <w:rPr>
          <w:spacing w:val="-16"/>
        </w:rPr>
        <w:t xml:space="preserve"> </w:t>
      </w:r>
      <w:r w:rsidR="00E73F07">
        <w:t>alınmaktadır.</w:t>
      </w:r>
      <w:r w:rsidR="00E73F07">
        <w:rPr>
          <w:spacing w:val="-15"/>
        </w:rPr>
        <w:t xml:space="preserve"> </w:t>
      </w:r>
      <w:r w:rsidR="00E73F07">
        <w:t>Müfredat</w:t>
      </w:r>
      <w:r w:rsidR="00E73F07">
        <w:rPr>
          <w:spacing w:val="-15"/>
        </w:rPr>
        <w:t xml:space="preserve"> </w:t>
      </w:r>
      <w:r w:rsidR="00E73F07">
        <w:t>güncellemeleri, Çekirdek Eğitim Programı (ÇEP) kapsamında</w:t>
      </w:r>
      <w:r w:rsidR="00E73F07">
        <w:rPr>
          <w:spacing w:val="-3"/>
        </w:rPr>
        <w:t xml:space="preserve"> </w:t>
      </w:r>
      <w:r w:rsidR="00E73F07">
        <w:t>gerçekleştirilmektedir.</w:t>
      </w:r>
    </w:p>
    <w:p w:rsidR="007C2029" w:rsidRDefault="00AE40E6">
      <w:pPr>
        <w:pStyle w:val="GvdeMetni"/>
        <w:spacing w:before="121" w:line="360" w:lineRule="auto"/>
        <w:ind w:left="116" w:right="120"/>
        <w:jc w:val="both"/>
      </w:pPr>
      <w:r>
        <w:t>Meslek Yüksekokulumuzda</w:t>
      </w:r>
      <w:r w:rsidR="00E73F07">
        <w:t xml:space="preserve"> uygulamalı bölümlerin yer alması nedeniyle İş sağlığı ve güvenli dersi bütün bölümlerin müfredatlarına eklenmiş olup, öğrencilerin ayrıca bir eğitime katılması gerekliliğinin önüne geçilmiştir. Ayrıca Üniversitemiz tarafından bölümlerin müfredatına “Ahilik Kültürü ve Meslek Ahlakı” dersi eklenmiştir. </w:t>
      </w:r>
      <w:r>
        <w:t xml:space="preserve">Seçmeli dersler her bölüm için 3 </w:t>
      </w:r>
      <w:r w:rsidR="00E73F07">
        <w:t xml:space="preserve">alternatifli </w:t>
      </w:r>
      <w:r>
        <w:t>olacak şekilde tasarlanmıştır.</w:t>
      </w:r>
    </w:p>
    <w:p w:rsidR="007C2029" w:rsidRDefault="00AE40E6">
      <w:pPr>
        <w:pStyle w:val="GvdeMetni"/>
        <w:spacing w:before="120" w:line="360" w:lineRule="auto"/>
        <w:ind w:left="116" w:right="116"/>
        <w:jc w:val="both"/>
      </w:pPr>
      <w:r>
        <w:t xml:space="preserve">Meslek Yüksekokulumuzda </w:t>
      </w:r>
      <w:r w:rsidR="00E73F07">
        <w:t>“Yaz</w:t>
      </w:r>
      <w:r w:rsidR="00E73F07">
        <w:rPr>
          <w:spacing w:val="-4"/>
        </w:rPr>
        <w:t xml:space="preserve"> </w:t>
      </w:r>
      <w:r w:rsidR="00E73F07">
        <w:t>Stajı</w:t>
      </w:r>
      <w:r w:rsidR="00E73F07">
        <w:rPr>
          <w:spacing w:val="-3"/>
        </w:rPr>
        <w:t xml:space="preserve"> </w:t>
      </w:r>
      <w:r w:rsidR="00E73F07">
        <w:t>Programı”</w:t>
      </w:r>
      <w:r w:rsidR="00E73F07">
        <w:rPr>
          <w:spacing w:val="-6"/>
        </w:rPr>
        <w:t xml:space="preserve"> </w:t>
      </w:r>
      <w:r w:rsidR="00E73F07">
        <w:t>uygulanmaktadır.</w:t>
      </w:r>
      <w:r w:rsidR="00E73F07">
        <w:rPr>
          <w:spacing w:val="-4"/>
        </w:rPr>
        <w:t xml:space="preserve"> </w:t>
      </w:r>
      <w:r w:rsidR="00E73F07">
        <w:t>Yaz</w:t>
      </w:r>
      <w:r w:rsidR="00E73F07">
        <w:rPr>
          <w:spacing w:val="-4"/>
        </w:rPr>
        <w:t xml:space="preserve"> </w:t>
      </w:r>
      <w:r w:rsidR="00E73F07">
        <w:t>stajı</w:t>
      </w:r>
      <w:r w:rsidR="00E73F07">
        <w:rPr>
          <w:spacing w:val="-3"/>
        </w:rPr>
        <w:t xml:space="preserve"> </w:t>
      </w:r>
      <w:r w:rsidR="00E73F07">
        <w:t>programı</w:t>
      </w:r>
      <w:r w:rsidR="00E73F07">
        <w:rPr>
          <w:spacing w:val="-4"/>
        </w:rPr>
        <w:t xml:space="preserve"> </w:t>
      </w:r>
      <w:r w:rsidR="00E73F07">
        <w:t>fakültemizde</w:t>
      </w:r>
      <w:r w:rsidR="00E73F07">
        <w:rPr>
          <w:spacing w:val="-5"/>
        </w:rPr>
        <w:t xml:space="preserve"> </w:t>
      </w:r>
      <w:r>
        <w:t>1.</w:t>
      </w:r>
      <w:r w:rsidR="00E73F07">
        <w:t xml:space="preserve"> sınıf öğrencilerinin katılımının zorunlu olduğu programdır. Ayrıca dönem içi </w:t>
      </w:r>
      <w:r>
        <w:t xml:space="preserve">uygulamalı dersler </w:t>
      </w:r>
      <w:r w:rsidR="00E73F07">
        <w:t>ile öğrencilere</w:t>
      </w:r>
      <w:r w:rsidR="00E73F07">
        <w:rPr>
          <w:spacing w:val="-18"/>
        </w:rPr>
        <w:t xml:space="preserve"> </w:t>
      </w:r>
      <w:r w:rsidR="00E73F07">
        <w:t>dönem</w:t>
      </w:r>
      <w:r w:rsidR="00E73F07">
        <w:rPr>
          <w:spacing w:val="-16"/>
        </w:rPr>
        <w:t xml:space="preserve"> </w:t>
      </w:r>
      <w:r w:rsidR="00E73F07">
        <w:t>içi</w:t>
      </w:r>
      <w:r w:rsidR="00E73F07">
        <w:rPr>
          <w:spacing w:val="-17"/>
        </w:rPr>
        <w:t xml:space="preserve"> </w:t>
      </w:r>
      <w:r w:rsidR="00E73F07">
        <w:t>uygulama</w:t>
      </w:r>
      <w:r w:rsidR="00E73F07">
        <w:rPr>
          <w:spacing w:val="-15"/>
        </w:rPr>
        <w:t xml:space="preserve"> </w:t>
      </w:r>
      <w:r w:rsidR="00E73F07">
        <w:t>fırsatı</w:t>
      </w:r>
      <w:r w:rsidR="00E73F07">
        <w:rPr>
          <w:spacing w:val="-16"/>
        </w:rPr>
        <w:t xml:space="preserve"> </w:t>
      </w:r>
      <w:r w:rsidR="00E73F07">
        <w:t>sunulmaktadır.</w:t>
      </w:r>
      <w:r w:rsidR="00E73F07">
        <w:rPr>
          <w:spacing w:val="-16"/>
        </w:rPr>
        <w:t xml:space="preserve"> </w:t>
      </w:r>
      <w:r w:rsidR="00E73F07">
        <w:t>Dönem</w:t>
      </w:r>
      <w:r w:rsidR="00E73F07">
        <w:rPr>
          <w:spacing w:val="-16"/>
        </w:rPr>
        <w:t xml:space="preserve"> </w:t>
      </w:r>
      <w:r w:rsidR="00E73F07">
        <w:t>içi</w:t>
      </w:r>
      <w:r w:rsidR="00E73F07">
        <w:rPr>
          <w:spacing w:val="-17"/>
        </w:rPr>
        <w:t xml:space="preserve"> </w:t>
      </w:r>
      <w:r w:rsidR="00E73F07">
        <w:t>uygulamalar</w:t>
      </w:r>
      <w:r w:rsidR="00E73F07">
        <w:rPr>
          <w:spacing w:val="-18"/>
        </w:rPr>
        <w:t xml:space="preserve"> </w:t>
      </w:r>
      <w:r w:rsidR="00E73F07">
        <w:t>ilimizde</w:t>
      </w:r>
      <w:r w:rsidR="00E73F07">
        <w:rPr>
          <w:spacing w:val="-17"/>
        </w:rPr>
        <w:t xml:space="preserve"> </w:t>
      </w:r>
      <w:r w:rsidR="00E73F07">
        <w:t xml:space="preserve">bulunan </w:t>
      </w:r>
      <w:r w:rsidR="00310E5E">
        <w:t xml:space="preserve">İl sağlık Müdürlüğü, </w:t>
      </w:r>
      <w:r w:rsidR="00E73F07">
        <w:t xml:space="preserve">Hastane, </w:t>
      </w:r>
      <w:r w:rsidR="00310E5E">
        <w:t xml:space="preserve">112 Acil Servisler, aile Sağlığı Merkezleri, Huzurevleri ve Yaşlı Bakım ve Rehabilitasyon Merkezleri </w:t>
      </w:r>
      <w:r w:rsidR="00E73F07">
        <w:t xml:space="preserve">ile </w:t>
      </w:r>
      <w:r w:rsidR="00310E5E">
        <w:t xml:space="preserve">koordineli bir şekilde </w:t>
      </w:r>
      <w:r w:rsidR="00E73F07">
        <w:t xml:space="preserve">yürütülmektedir. Yaz dönemi </w:t>
      </w:r>
      <w:r w:rsidR="00310E5E">
        <w:t>stajlarının</w:t>
      </w:r>
      <w:r w:rsidR="00E73F07">
        <w:t xml:space="preserve"> öğrencilerin </w:t>
      </w:r>
      <w:r w:rsidR="00310E5E">
        <w:t>kendi branşlarına uygun kurum ve kuruluşlarda, yine kendileri tarafından belirlen kuruluşlarda staj yapmalarına</w:t>
      </w:r>
      <w:r w:rsidR="00E73F07">
        <w:t xml:space="preserve"> imkân tanınmakta ve bu uygulamalar “Kırşehir Ahi Evran Üniversitesi </w:t>
      </w:r>
      <w:r w:rsidR="00310E5E">
        <w:t>Sağlık Hizmetleri Meslek Yüksekokulu</w:t>
      </w:r>
      <w:r w:rsidR="00E73F07">
        <w:t xml:space="preserve"> </w:t>
      </w:r>
      <w:r w:rsidR="00310E5E">
        <w:t xml:space="preserve">Dönem </w:t>
      </w:r>
      <w:r w:rsidR="00E73F07">
        <w:t xml:space="preserve">İçi Ve Yaz </w:t>
      </w:r>
      <w:r w:rsidR="00310E5E">
        <w:t>Stajı</w:t>
      </w:r>
      <w:r w:rsidR="00E73F07">
        <w:t xml:space="preserve"> Yönergesi” ile kural</w:t>
      </w:r>
      <w:r w:rsidR="00310E5E">
        <w:t>lar belirlenmiş bulunmaktadır.</w:t>
      </w:r>
    </w:p>
    <w:p w:rsidR="00310E5E" w:rsidRDefault="00310E5E">
      <w:pPr>
        <w:pStyle w:val="GvdeMetni"/>
        <w:spacing w:before="120" w:line="360" w:lineRule="auto"/>
        <w:ind w:left="116" w:right="116"/>
        <w:jc w:val="both"/>
      </w:pPr>
    </w:p>
    <w:p w:rsidR="00310E5E" w:rsidRDefault="00E73F07" w:rsidP="00310E5E">
      <w:pPr>
        <w:pStyle w:val="Balk2"/>
        <w:spacing w:before="125"/>
        <w:jc w:val="both"/>
      </w:pPr>
      <w:r>
        <w:lastRenderedPageBreak/>
        <w:t>Olgunluk düzeyi: 4</w:t>
      </w:r>
    </w:p>
    <w:p w:rsidR="00310E5E" w:rsidRDefault="00E73F07" w:rsidP="00310E5E">
      <w:pPr>
        <w:pStyle w:val="Balk2"/>
        <w:spacing w:before="125"/>
        <w:jc w:val="both"/>
      </w:pPr>
      <w:r w:rsidRPr="00310E5E">
        <w:t>Kanıtlar</w:t>
      </w:r>
    </w:p>
    <w:p w:rsidR="007C2029" w:rsidRDefault="00A11CE8" w:rsidP="00310E5E">
      <w:pPr>
        <w:pStyle w:val="Balk2"/>
        <w:spacing w:before="125"/>
        <w:jc w:val="both"/>
        <w:rPr>
          <w:color w:val="0462C1"/>
          <w:u w:val="single" w:color="0462C1"/>
        </w:rPr>
      </w:pPr>
      <w:hyperlink r:id="rId41">
        <w:r w:rsidR="00E73F07">
          <w:rPr>
            <w:color w:val="0462C1"/>
            <w:u w:val="single" w:color="0462C1"/>
          </w:rPr>
          <w:t>http://tyyc.yok.gov.tr/</w:t>
        </w:r>
      </w:hyperlink>
    </w:p>
    <w:p w:rsidR="00310E5E" w:rsidRDefault="00310E5E" w:rsidP="00310E5E">
      <w:pPr>
        <w:pStyle w:val="Balk2"/>
        <w:spacing w:before="125"/>
        <w:jc w:val="both"/>
      </w:pPr>
    </w:p>
    <w:p w:rsidR="007C2029" w:rsidRDefault="00A11CE8">
      <w:pPr>
        <w:pStyle w:val="GvdeMetni"/>
        <w:spacing w:before="16"/>
        <w:ind w:left="116" w:right="119"/>
      </w:pPr>
      <w:hyperlink r:id="rId42">
        <w:r w:rsidR="00E73F07">
          <w:rPr>
            <w:color w:val="0462C1"/>
            <w:u w:val="single" w:color="0462C1"/>
          </w:rPr>
          <w:t>https://obs.ahievran.edu.tr/oibs/bologna/start.aspx?gkm=031937735366603110031101356003</w:t>
        </w:r>
      </w:hyperlink>
      <w:r w:rsidR="00E73F07">
        <w:rPr>
          <w:color w:val="0462C1"/>
        </w:rPr>
        <w:t xml:space="preserve"> </w:t>
      </w:r>
      <w:hyperlink r:id="rId43">
        <w:r w:rsidR="00E73F07">
          <w:rPr>
            <w:color w:val="0462C1"/>
            <w:u w:val="single" w:color="0462C1"/>
          </w:rPr>
          <w:t>627634388355753111235600#</w:t>
        </w:r>
      </w:hyperlink>
    </w:p>
    <w:p w:rsidR="007C2029" w:rsidRDefault="007C2029">
      <w:pPr>
        <w:pStyle w:val="GvdeMetni"/>
        <w:spacing w:before="2"/>
        <w:rPr>
          <w:sz w:val="16"/>
        </w:rPr>
      </w:pPr>
    </w:p>
    <w:p w:rsidR="007C2029" w:rsidRDefault="00A11CE8">
      <w:pPr>
        <w:pStyle w:val="GvdeMetni"/>
        <w:spacing w:before="90"/>
        <w:ind w:left="116"/>
      </w:pPr>
      <w:hyperlink r:id="rId44" w:history="1">
        <w:r w:rsidR="00310E5E" w:rsidRPr="0090026B">
          <w:rPr>
            <w:rStyle w:val="Kpr"/>
          </w:rPr>
          <w:t>https://shmyo.ahievran.edu.tr/index.php/2011-08-28-14-26-12/staj</w:t>
        </w:r>
      </w:hyperlink>
    </w:p>
    <w:p w:rsidR="007C2029" w:rsidRDefault="007C2029">
      <w:pPr>
        <w:pStyle w:val="GvdeMetni"/>
        <w:spacing w:before="10"/>
        <w:rPr>
          <w:sz w:val="26"/>
        </w:rPr>
      </w:pPr>
    </w:p>
    <w:p w:rsidR="007C2029" w:rsidRDefault="00E73F07">
      <w:pPr>
        <w:pStyle w:val="ListeParagraf"/>
        <w:numPr>
          <w:ilvl w:val="2"/>
          <w:numId w:val="5"/>
        </w:numPr>
        <w:tabs>
          <w:tab w:val="left" w:pos="702"/>
        </w:tabs>
        <w:spacing w:before="91"/>
        <w:rPr>
          <w:b/>
        </w:rPr>
      </w:pPr>
      <w:r>
        <w:rPr>
          <w:b/>
        </w:rPr>
        <w:t>Program amaçları, çıktıları ve programın TYYÇ</w:t>
      </w:r>
      <w:r>
        <w:rPr>
          <w:b/>
          <w:spacing w:val="-8"/>
        </w:rPr>
        <w:t xml:space="preserve"> </w:t>
      </w:r>
      <w:r>
        <w:rPr>
          <w:b/>
        </w:rPr>
        <w:t>uyumu</w:t>
      </w:r>
    </w:p>
    <w:p w:rsidR="007C2029" w:rsidRDefault="007C2029">
      <w:pPr>
        <w:pStyle w:val="GvdeMetni"/>
        <w:spacing w:before="1"/>
        <w:rPr>
          <w:b/>
          <w:sz w:val="21"/>
        </w:rPr>
      </w:pPr>
    </w:p>
    <w:p w:rsidR="007C2029" w:rsidRDefault="00E73F07">
      <w:pPr>
        <w:pStyle w:val="GvdeMetni"/>
        <w:spacing w:line="360" w:lineRule="auto"/>
        <w:ind w:left="116" w:right="119"/>
        <w:jc w:val="both"/>
      </w:pPr>
      <w:r>
        <w:t xml:space="preserve">Program yeterlikleri Türkiye Yükseköğretim Yeterlilikler Çerçevesiyle uyumlu bir şekilde hazırlanmakta ve bu yeterliklerle ders öğrenme çıktıları arasındaki ilişkilendirme tüm izlencelerde gösterilmektedir. Bu çerçevede hazırlanan ve her dönem güncellenen izlencelere ve programların eğitim amaçlarını ve kazanımlarını gösteren bağlantılara </w:t>
      </w:r>
      <w:r w:rsidR="00310E5E">
        <w:t xml:space="preserve">Meslek Yüksekokulumuz </w:t>
      </w:r>
      <w:r>
        <w:t>AKTS sayfasından ulaşılabilmektedir.</w:t>
      </w:r>
    </w:p>
    <w:p w:rsidR="007C2029" w:rsidRDefault="00E73F07">
      <w:pPr>
        <w:pStyle w:val="Balk2"/>
        <w:spacing w:before="124" w:line="465" w:lineRule="auto"/>
        <w:ind w:right="7213"/>
      </w:pPr>
      <w:r>
        <w:t>Olgunluk düzeyi: 4 Kanıtlar</w:t>
      </w:r>
    </w:p>
    <w:p w:rsidR="007C2029" w:rsidRDefault="00A11CE8">
      <w:pPr>
        <w:pStyle w:val="GvdeMetni"/>
        <w:ind w:left="116" w:right="119"/>
      </w:pPr>
      <w:hyperlink r:id="rId45">
        <w:r w:rsidR="00E73F07">
          <w:rPr>
            <w:color w:val="0462C1"/>
            <w:u w:val="single" w:color="0462C1"/>
          </w:rPr>
          <w:t>https://obs.ahievran.edu.tr/oibs/bologna/start.aspx?gkm=031937735366603110031101356003</w:t>
        </w:r>
      </w:hyperlink>
      <w:r w:rsidR="00E73F07">
        <w:rPr>
          <w:color w:val="0462C1"/>
        </w:rPr>
        <w:t xml:space="preserve"> </w:t>
      </w:r>
      <w:hyperlink r:id="rId46">
        <w:r w:rsidR="00E73F07">
          <w:rPr>
            <w:color w:val="0462C1"/>
            <w:u w:val="single" w:color="0462C1"/>
          </w:rPr>
          <w:t>627634388355753111235600#</w:t>
        </w:r>
      </w:hyperlink>
    </w:p>
    <w:p w:rsidR="007C2029" w:rsidRDefault="007C2029">
      <w:pPr>
        <w:pStyle w:val="GvdeMetni"/>
        <w:rPr>
          <w:sz w:val="20"/>
        </w:rPr>
      </w:pPr>
    </w:p>
    <w:p w:rsidR="007C2029" w:rsidRDefault="007C2029">
      <w:pPr>
        <w:pStyle w:val="GvdeMetni"/>
        <w:rPr>
          <w:sz w:val="29"/>
        </w:rPr>
      </w:pPr>
    </w:p>
    <w:p w:rsidR="007C2029" w:rsidRDefault="00E73F07">
      <w:pPr>
        <w:pStyle w:val="Balk2"/>
        <w:numPr>
          <w:ilvl w:val="2"/>
          <w:numId w:val="5"/>
        </w:numPr>
        <w:tabs>
          <w:tab w:val="left" w:pos="758"/>
        </w:tabs>
        <w:spacing w:before="90"/>
        <w:ind w:left="757" w:hanging="642"/>
        <w:rPr>
          <w:color w:val="0D0D0D"/>
        </w:rPr>
      </w:pPr>
      <w:bookmarkStart w:id="32" w:name="_bookmark31"/>
      <w:bookmarkEnd w:id="32"/>
      <w:r>
        <w:rPr>
          <w:color w:val="0D0D0D"/>
        </w:rPr>
        <w:t>Ders kazanımlarının program çıktılarıyla</w:t>
      </w:r>
      <w:r>
        <w:rPr>
          <w:color w:val="0D0D0D"/>
          <w:spacing w:val="-4"/>
        </w:rPr>
        <w:t xml:space="preserve"> </w:t>
      </w:r>
      <w:r>
        <w:rPr>
          <w:color w:val="0D0D0D"/>
        </w:rPr>
        <w:t>uyumu</w:t>
      </w:r>
    </w:p>
    <w:p w:rsidR="007C2029" w:rsidRDefault="007C2029">
      <w:pPr>
        <w:pStyle w:val="GvdeMetni"/>
        <w:spacing w:before="10"/>
        <w:rPr>
          <w:b/>
          <w:sz w:val="21"/>
        </w:rPr>
      </w:pPr>
    </w:p>
    <w:p w:rsidR="007C2029" w:rsidRDefault="00310E5E" w:rsidP="00D03469">
      <w:pPr>
        <w:pStyle w:val="GvdeMetni"/>
        <w:spacing w:line="360" w:lineRule="auto"/>
        <w:ind w:left="116" w:right="118" w:firstLine="604"/>
        <w:jc w:val="both"/>
      </w:pPr>
      <w:r>
        <w:t>Meslek Yüksekokul</w:t>
      </w:r>
      <w:r w:rsidR="00D03469">
        <w:t>u</w:t>
      </w:r>
      <w:r>
        <w:t>muzda</w:t>
      </w:r>
      <w:r w:rsidR="00E73F07">
        <w:t xml:space="preserve"> aktif olan bölümler için hazırlanmış olan program ve ders bilgi paketleri ile programların eğitim amaçları ve kazanımları Kırşehir Ahi Evran Üniversitesi web sayfasında yer almaktadır. </w:t>
      </w:r>
      <w:r w:rsidR="00D03469">
        <w:t>Yüksekokul</w:t>
      </w:r>
      <w:r w:rsidR="00E73F07">
        <w:t xml:space="preserve"> Bologna koordinatörü ile birlikte çalışarak, dersi veren öğretim elemanları her dönem başlamadan önce program çıktılarını TYÇÇ ile uyumlu olarak oluşturmakta ve Bologna koordinatörü tarafından gerekli denetimler yapılmaktadır.</w:t>
      </w:r>
    </w:p>
    <w:p w:rsidR="007C2029" w:rsidRDefault="00E73F07" w:rsidP="00D03469">
      <w:pPr>
        <w:pStyle w:val="GvdeMetni"/>
        <w:spacing w:before="122" w:line="360" w:lineRule="auto"/>
        <w:ind w:left="116" w:right="119" w:firstLine="604"/>
        <w:jc w:val="both"/>
      </w:pPr>
      <w:r>
        <w:t xml:space="preserve">Ders </w:t>
      </w:r>
      <w:r w:rsidR="00D03469">
        <w:t>içerikleri</w:t>
      </w:r>
      <w:r>
        <w:t xml:space="preserve"> ve izlenceleri </w:t>
      </w:r>
      <w:r w:rsidR="00D03469">
        <w:t>her dönem başında okulumuza ait</w:t>
      </w:r>
      <w:r>
        <w:t xml:space="preserve"> web sitemizden ilan edilmektedir. Böylece öğrenci bir dersten ne şekilde değerlendirileceğini, dersin sonunda elde edeceği kazanımları tutarlı bir biçimde görebilmektedir</w:t>
      </w:r>
      <w:r w:rsidR="00D03469">
        <w:t>.</w:t>
      </w:r>
    </w:p>
    <w:p w:rsidR="007C2029" w:rsidRDefault="00E73F07" w:rsidP="00D03469">
      <w:pPr>
        <w:pStyle w:val="GvdeMetni"/>
        <w:spacing w:before="120" w:line="360" w:lineRule="auto"/>
        <w:ind w:left="116" w:right="118" w:firstLine="604"/>
        <w:jc w:val="both"/>
      </w:pPr>
      <w:r>
        <w:t>Öğrencilerin devam ve mazeretleri ile ilgili hususlar ilgili üniversite yönetmeliğine uygu</w:t>
      </w:r>
      <w:r w:rsidR="00D03469">
        <w:t>n</w:t>
      </w:r>
      <w:r>
        <w:t xml:space="preserve"> şekilde yürütülmektedir. Tüm derslerde öğrenci başarılarının ölçülmesi ve değerlendirilmesi her öğretim üyesi tarafından öğrenim çıktılarına uyumlu olarak tasarlanmaktadır. </w:t>
      </w:r>
    </w:p>
    <w:p w:rsidR="007C2029" w:rsidRDefault="007C2029">
      <w:pPr>
        <w:spacing w:line="360" w:lineRule="auto"/>
        <w:jc w:val="both"/>
        <w:sectPr w:rsidR="007C2029">
          <w:pgSz w:w="11910" w:h="16840"/>
          <w:pgMar w:top="1320" w:right="1300" w:bottom="1360" w:left="1300" w:header="5" w:footer="1144" w:gutter="0"/>
          <w:cols w:space="708"/>
        </w:sectPr>
      </w:pPr>
    </w:p>
    <w:p w:rsidR="007C2029" w:rsidRDefault="00E73F07">
      <w:pPr>
        <w:pStyle w:val="Balk2"/>
        <w:spacing w:before="84" w:line="465" w:lineRule="auto"/>
        <w:ind w:right="7213"/>
      </w:pPr>
      <w:r>
        <w:lastRenderedPageBreak/>
        <w:t>Olgunluk düzeyi: 4 Kanıtlar</w:t>
      </w:r>
    </w:p>
    <w:p w:rsidR="007C2029" w:rsidRDefault="00A11CE8">
      <w:pPr>
        <w:pStyle w:val="GvdeMetni"/>
        <w:spacing w:line="360" w:lineRule="auto"/>
        <w:ind w:left="116" w:right="119"/>
      </w:pPr>
      <w:hyperlink r:id="rId47">
        <w:r w:rsidR="00E73F07">
          <w:rPr>
            <w:color w:val="0462C1"/>
            <w:u w:val="single" w:color="0462C1"/>
          </w:rPr>
          <w:t>https://obs.ahievran.edu.tr/oibs/bologna/start.aspx?gkm=031937735366603110031101356003</w:t>
        </w:r>
      </w:hyperlink>
      <w:r w:rsidR="00E73F07">
        <w:rPr>
          <w:color w:val="0462C1"/>
        </w:rPr>
        <w:t xml:space="preserve"> </w:t>
      </w:r>
      <w:hyperlink r:id="rId48">
        <w:r w:rsidR="00E73F07">
          <w:rPr>
            <w:color w:val="0462C1"/>
            <w:u w:val="single" w:color="0462C1"/>
          </w:rPr>
          <w:t>627634388355753111235600#</w:t>
        </w:r>
      </w:hyperlink>
    </w:p>
    <w:p w:rsidR="007C2029" w:rsidRDefault="007C2029">
      <w:pPr>
        <w:pStyle w:val="GvdeMetni"/>
        <w:rPr>
          <w:sz w:val="20"/>
        </w:rPr>
      </w:pPr>
    </w:p>
    <w:p w:rsidR="007C2029" w:rsidRDefault="007C2029">
      <w:pPr>
        <w:pStyle w:val="GvdeMetni"/>
        <w:spacing w:before="11"/>
        <w:rPr>
          <w:sz w:val="28"/>
        </w:rPr>
      </w:pPr>
    </w:p>
    <w:p w:rsidR="007C2029" w:rsidRDefault="00E73F07">
      <w:pPr>
        <w:pStyle w:val="Balk2"/>
        <w:numPr>
          <w:ilvl w:val="2"/>
          <w:numId w:val="5"/>
        </w:numPr>
        <w:tabs>
          <w:tab w:val="left" w:pos="758"/>
        </w:tabs>
        <w:spacing w:before="90"/>
        <w:ind w:left="757" w:hanging="642"/>
        <w:rPr>
          <w:color w:val="0D0D0D"/>
        </w:rPr>
      </w:pPr>
      <w:bookmarkStart w:id="33" w:name="_bookmark32"/>
      <w:bookmarkEnd w:id="33"/>
      <w:r>
        <w:rPr>
          <w:color w:val="0D0D0D"/>
        </w:rPr>
        <w:t>Öğrenci iş yüküne dayalı</w:t>
      </w:r>
      <w:r>
        <w:rPr>
          <w:color w:val="0D0D0D"/>
          <w:spacing w:val="-3"/>
        </w:rPr>
        <w:t xml:space="preserve"> </w:t>
      </w:r>
      <w:r>
        <w:rPr>
          <w:color w:val="0D0D0D"/>
        </w:rPr>
        <w:t>tasarım</w:t>
      </w:r>
    </w:p>
    <w:p w:rsidR="007C2029" w:rsidRDefault="007C2029">
      <w:pPr>
        <w:pStyle w:val="GvdeMetni"/>
        <w:spacing w:before="10"/>
        <w:rPr>
          <w:b/>
          <w:sz w:val="21"/>
        </w:rPr>
      </w:pPr>
    </w:p>
    <w:p w:rsidR="007C2029" w:rsidRDefault="00D03469" w:rsidP="00D03469">
      <w:pPr>
        <w:pStyle w:val="GvdeMetni"/>
        <w:spacing w:line="360" w:lineRule="auto"/>
        <w:ind w:left="116" w:right="296" w:firstLine="604"/>
        <w:jc w:val="both"/>
      </w:pPr>
      <w:r>
        <w:t xml:space="preserve">Meslek yüksekokulumuzda </w:t>
      </w:r>
      <w:r w:rsidR="00E73F07">
        <w:t>yer alan tüm dersler için Avrupa Kredi Transfer Sistemi (AKTS) esas alınarak öğrenci iş yükü hesaplaması yapılmakta ve gerektiğinde iyileştirilerek Öğrenci Bilgi Sisteminden duyurulmaktadır.</w:t>
      </w:r>
    </w:p>
    <w:p w:rsidR="007C2029" w:rsidRDefault="00E73F07" w:rsidP="00D03469">
      <w:pPr>
        <w:pStyle w:val="GvdeMetni"/>
        <w:spacing w:before="122" w:line="360" w:lineRule="auto"/>
        <w:ind w:left="116" w:right="115" w:firstLine="604"/>
        <w:jc w:val="both"/>
      </w:pPr>
      <w:r>
        <w:t>Öğrenci iş yükleri dersin özelliklerine göre okul içi ve okul dışında, ödev, proje vb. etkinlikler ile sınavlar için ayrılması gereken zaman dikkate alınarak AKTS hesaplamaları yapılmaktadır. Öğrenci iş yüküne dayalı AKTS değerlerinin belirlenmesinde öğrenci görüşleri dikkate alınmaktadır.</w:t>
      </w:r>
    </w:p>
    <w:p w:rsidR="007C2029" w:rsidRDefault="00E73F07">
      <w:pPr>
        <w:pStyle w:val="Balk2"/>
        <w:spacing w:before="125" w:line="463" w:lineRule="auto"/>
        <w:ind w:right="7213"/>
      </w:pPr>
      <w:r>
        <w:t>Olgunluk düzeyi: 4 Kanıtlar</w:t>
      </w:r>
    </w:p>
    <w:p w:rsidR="007C2029" w:rsidRDefault="00A11CE8">
      <w:pPr>
        <w:pStyle w:val="GvdeMetni"/>
        <w:spacing w:line="360" w:lineRule="auto"/>
        <w:ind w:left="116" w:right="119"/>
      </w:pPr>
      <w:hyperlink r:id="rId49">
        <w:r w:rsidR="00E73F07">
          <w:rPr>
            <w:color w:val="0462C1"/>
            <w:u w:val="single" w:color="0462C1"/>
          </w:rPr>
          <w:t>https://obs.ahievran.edu.tr/oibs/bologna/start.aspx?gkm=031937735366603110031101356003</w:t>
        </w:r>
      </w:hyperlink>
      <w:r w:rsidR="00E73F07">
        <w:rPr>
          <w:color w:val="0462C1"/>
        </w:rPr>
        <w:t xml:space="preserve"> </w:t>
      </w:r>
      <w:hyperlink r:id="rId50">
        <w:r w:rsidR="00E73F07">
          <w:rPr>
            <w:color w:val="0462C1"/>
            <w:u w:val="single" w:color="0462C1"/>
          </w:rPr>
          <w:t>627634388355753111235600#</w:t>
        </w:r>
      </w:hyperlink>
    </w:p>
    <w:p w:rsidR="007C2029" w:rsidRDefault="007C2029">
      <w:pPr>
        <w:pStyle w:val="GvdeMetni"/>
        <w:rPr>
          <w:sz w:val="20"/>
        </w:rPr>
      </w:pPr>
    </w:p>
    <w:p w:rsidR="007C2029" w:rsidRDefault="007C2029">
      <w:pPr>
        <w:pStyle w:val="GvdeMetni"/>
        <w:spacing w:before="3"/>
        <w:rPr>
          <w:sz w:val="29"/>
        </w:rPr>
      </w:pPr>
    </w:p>
    <w:p w:rsidR="007C2029" w:rsidRDefault="00E73F07">
      <w:pPr>
        <w:pStyle w:val="Balk2"/>
        <w:numPr>
          <w:ilvl w:val="2"/>
          <w:numId w:val="5"/>
        </w:numPr>
        <w:tabs>
          <w:tab w:val="left" w:pos="758"/>
        </w:tabs>
        <w:spacing w:before="90"/>
        <w:ind w:left="757" w:hanging="642"/>
        <w:rPr>
          <w:color w:val="0D0D0D"/>
        </w:rPr>
      </w:pPr>
      <w:bookmarkStart w:id="34" w:name="_bookmark33"/>
      <w:bookmarkEnd w:id="34"/>
      <w:r>
        <w:rPr>
          <w:color w:val="0D0D0D"/>
        </w:rPr>
        <w:t>Ölçme ve</w:t>
      </w:r>
      <w:r>
        <w:rPr>
          <w:color w:val="0D0D0D"/>
          <w:spacing w:val="-3"/>
        </w:rPr>
        <w:t xml:space="preserve"> </w:t>
      </w:r>
      <w:r>
        <w:rPr>
          <w:color w:val="0D0D0D"/>
        </w:rPr>
        <w:t>değerlendirme</w:t>
      </w:r>
    </w:p>
    <w:p w:rsidR="007C2029" w:rsidRDefault="007C2029">
      <w:pPr>
        <w:pStyle w:val="GvdeMetni"/>
        <w:spacing w:before="1"/>
        <w:rPr>
          <w:b/>
          <w:sz w:val="22"/>
        </w:rPr>
      </w:pPr>
    </w:p>
    <w:p w:rsidR="007C2029" w:rsidRDefault="00E73F07" w:rsidP="00D03469">
      <w:pPr>
        <w:pStyle w:val="GvdeMetni"/>
        <w:spacing w:line="360" w:lineRule="auto"/>
        <w:ind w:left="116" w:right="119" w:firstLine="604"/>
        <w:jc w:val="both"/>
      </w:pPr>
      <w:r>
        <w:t>Ders</w:t>
      </w:r>
      <w:r>
        <w:rPr>
          <w:spacing w:val="-9"/>
        </w:rPr>
        <w:t xml:space="preserve"> </w:t>
      </w:r>
      <w:r>
        <w:t>öğretim</w:t>
      </w:r>
      <w:r>
        <w:rPr>
          <w:spacing w:val="-7"/>
        </w:rPr>
        <w:t xml:space="preserve"> </w:t>
      </w:r>
      <w:r>
        <w:t>elemanları</w:t>
      </w:r>
      <w:r>
        <w:rPr>
          <w:spacing w:val="-8"/>
        </w:rPr>
        <w:t xml:space="preserve"> </w:t>
      </w:r>
      <w:r>
        <w:t>tarafından</w:t>
      </w:r>
      <w:r>
        <w:rPr>
          <w:spacing w:val="-7"/>
        </w:rPr>
        <w:t xml:space="preserve"> </w:t>
      </w:r>
      <w:r>
        <w:t>ölçme</w:t>
      </w:r>
      <w:r>
        <w:rPr>
          <w:spacing w:val="-8"/>
        </w:rPr>
        <w:t xml:space="preserve"> </w:t>
      </w:r>
      <w:r>
        <w:t>ve</w:t>
      </w:r>
      <w:r>
        <w:rPr>
          <w:spacing w:val="-8"/>
        </w:rPr>
        <w:t xml:space="preserve"> </w:t>
      </w:r>
      <w:r>
        <w:t>değerlendirmeye</w:t>
      </w:r>
      <w:r>
        <w:rPr>
          <w:spacing w:val="-2"/>
        </w:rPr>
        <w:t xml:space="preserve"> </w:t>
      </w:r>
      <w:r>
        <w:t>yönelik</w:t>
      </w:r>
      <w:r>
        <w:rPr>
          <w:spacing w:val="-7"/>
        </w:rPr>
        <w:t xml:space="preserve"> </w:t>
      </w:r>
      <w:r>
        <w:t>belirledikleri</w:t>
      </w:r>
      <w:r>
        <w:rPr>
          <w:spacing w:val="-3"/>
        </w:rPr>
        <w:t xml:space="preserve"> </w:t>
      </w:r>
      <w:r>
        <w:t>yöntem</w:t>
      </w:r>
      <w:r>
        <w:rPr>
          <w:spacing w:val="-7"/>
        </w:rPr>
        <w:t xml:space="preserve"> </w:t>
      </w:r>
      <w:r>
        <w:t xml:space="preserve">ve kriterleri Öğrenci Bilgi Sisteminde yer alan Bologna Bilgi Sistemine girerek öğrencilerin erişimine sunmaktadır. </w:t>
      </w:r>
      <w:r w:rsidR="00D03469">
        <w:t>A</w:t>
      </w:r>
      <w:r>
        <w:t>ra sınav ve final sınav</w:t>
      </w:r>
      <w:r w:rsidR="00D03469">
        <w:t>lar</w:t>
      </w:r>
      <w:r>
        <w:t>ı ölçme ve değerlendirme için zorunlu olarak</w:t>
      </w:r>
      <w:r>
        <w:rPr>
          <w:spacing w:val="-1"/>
        </w:rPr>
        <w:t xml:space="preserve"> </w:t>
      </w:r>
      <w:r>
        <w:t>tanımlanmıştır.</w:t>
      </w:r>
    </w:p>
    <w:p w:rsidR="007C2029" w:rsidRDefault="00E73F07">
      <w:pPr>
        <w:pStyle w:val="Balk2"/>
        <w:spacing w:before="126" w:line="463" w:lineRule="auto"/>
        <w:ind w:right="7213"/>
      </w:pPr>
      <w:r>
        <w:t>Olgunluk düzeyi: 4 Kanıtlar</w:t>
      </w:r>
    </w:p>
    <w:p w:rsidR="007C2029" w:rsidRDefault="00A11CE8">
      <w:pPr>
        <w:pStyle w:val="GvdeMetni"/>
        <w:spacing w:line="360" w:lineRule="auto"/>
        <w:ind w:left="116" w:right="119"/>
      </w:pPr>
      <w:hyperlink r:id="rId51">
        <w:r w:rsidR="00E73F07">
          <w:rPr>
            <w:color w:val="0462C1"/>
            <w:u w:val="single" w:color="0462C1"/>
          </w:rPr>
          <w:t>https://obs.ahievran.edu.tr/oibs/bologna/start.aspx?gkm=031937735366603110031101356003</w:t>
        </w:r>
      </w:hyperlink>
      <w:r w:rsidR="00E73F07">
        <w:rPr>
          <w:color w:val="0462C1"/>
        </w:rPr>
        <w:t xml:space="preserve"> </w:t>
      </w:r>
      <w:hyperlink r:id="rId52">
        <w:r w:rsidR="00E73F07">
          <w:rPr>
            <w:color w:val="0462C1"/>
            <w:u w:val="single" w:color="0462C1"/>
          </w:rPr>
          <w:t>627634388355753111235600#</w:t>
        </w:r>
      </w:hyperlink>
    </w:p>
    <w:p w:rsidR="007C2029" w:rsidRDefault="007C2029">
      <w:pPr>
        <w:pStyle w:val="GvdeMetni"/>
        <w:rPr>
          <w:sz w:val="20"/>
        </w:rPr>
      </w:pPr>
    </w:p>
    <w:p w:rsidR="007C2029" w:rsidRDefault="007C2029">
      <w:pPr>
        <w:pStyle w:val="GvdeMetni"/>
        <w:spacing w:before="2"/>
        <w:rPr>
          <w:sz w:val="29"/>
        </w:rPr>
      </w:pPr>
    </w:p>
    <w:p w:rsidR="00D03469" w:rsidRDefault="00D03469">
      <w:pPr>
        <w:pStyle w:val="GvdeMetni"/>
        <w:spacing w:before="2"/>
        <w:rPr>
          <w:sz w:val="29"/>
        </w:rPr>
      </w:pPr>
    </w:p>
    <w:p w:rsidR="007C2029" w:rsidRDefault="00E73F07">
      <w:pPr>
        <w:pStyle w:val="Balk2"/>
        <w:numPr>
          <w:ilvl w:val="1"/>
          <w:numId w:val="4"/>
        </w:numPr>
        <w:tabs>
          <w:tab w:val="left" w:pos="578"/>
        </w:tabs>
        <w:spacing w:before="90"/>
        <w:ind w:hanging="462"/>
      </w:pPr>
      <w:bookmarkStart w:id="35" w:name="_bookmark34"/>
      <w:bookmarkEnd w:id="35"/>
      <w:r>
        <w:lastRenderedPageBreak/>
        <w:t>Öğrenci Kabulü ve</w:t>
      </w:r>
      <w:r>
        <w:rPr>
          <w:spacing w:val="-1"/>
        </w:rPr>
        <w:t xml:space="preserve"> </w:t>
      </w:r>
      <w:r>
        <w:t>Gelişimi</w:t>
      </w:r>
    </w:p>
    <w:p w:rsidR="007C2029" w:rsidRDefault="00E73F07">
      <w:pPr>
        <w:pStyle w:val="Balk2"/>
        <w:numPr>
          <w:ilvl w:val="2"/>
          <w:numId w:val="4"/>
        </w:numPr>
        <w:tabs>
          <w:tab w:val="left" w:pos="758"/>
        </w:tabs>
        <w:spacing w:before="87"/>
        <w:ind w:hanging="642"/>
        <w:rPr>
          <w:color w:val="0D0D0D"/>
        </w:rPr>
      </w:pPr>
      <w:bookmarkStart w:id="36" w:name="_bookmark35"/>
      <w:bookmarkEnd w:id="36"/>
      <w:r>
        <w:rPr>
          <w:color w:val="0D0D0D"/>
        </w:rPr>
        <w:t>Öğrenci kabulü ve önceki öğrenmenin tanınması ve</w:t>
      </w:r>
      <w:r>
        <w:rPr>
          <w:color w:val="0D0D0D"/>
          <w:spacing w:val="-6"/>
        </w:rPr>
        <w:t xml:space="preserve"> </w:t>
      </w:r>
      <w:r>
        <w:rPr>
          <w:color w:val="0D0D0D"/>
        </w:rPr>
        <w:t>kredilendirilmesi</w:t>
      </w:r>
    </w:p>
    <w:p w:rsidR="007C2029" w:rsidRDefault="007C2029">
      <w:pPr>
        <w:pStyle w:val="GvdeMetni"/>
        <w:spacing w:before="10"/>
        <w:rPr>
          <w:b/>
          <w:sz w:val="21"/>
        </w:rPr>
      </w:pPr>
    </w:p>
    <w:p w:rsidR="007C2029" w:rsidRDefault="00D03469" w:rsidP="00D03469">
      <w:pPr>
        <w:pStyle w:val="GvdeMetni"/>
        <w:spacing w:line="360" w:lineRule="auto"/>
        <w:ind w:left="116" w:right="114" w:firstLine="604"/>
        <w:jc w:val="both"/>
      </w:pPr>
      <w:r>
        <w:t>Meslek Yüksekokulumuz</w:t>
      </w:r>
      <w:r w:rsidR="00E73F07">
        <w:t xml:space="preserve"> programlarına öğrencilerin kabulü Yüksek Öğrenim Kurumu (YÖK) tarafından belirlenen yönetmelikler çerçevesinde Öğrenci Seçme ve Yerleştirme Merkezi (ÖSYM) tarafından</w:t>
      </w:r>
      <w:r w:rsidR="00E73F07">
        <w:rPr>
          <w:spacing w:val="-1"/>
        </w:rPr>
        <w:t xml:space="preserve"> </w:t>
      </w:r>
      <w:r w:rsidR="00E73F07">
        <w:t>yapılan</w:t>
      </w:r>
      <w:r w:rsidR="00E73F07">
        <w:rPr>
          <w:spacing w:val="-8"/>
        </w:rPr>
        <w:t xml:space="preserve"> </w:t>
      </w:r>
      <w:r w:rsidR="00E73F07">
        <w:t>sistem</w:t>
      </w:r>
      <w:r w:rsidR="00E73F07">
        <w:rPr>
          <w:spacing w:val="-5"/>
        </w:rPr>
        <w:t xml:space="preserve"> </w:t>
      </w:r>
      <w:r w:rsidR="00E73F07">
        <w:t>ile</w:t>
      </w:r>
      <w:r w:rsidR="00E73F07">
        <w:rPr>
          <w:spacing w:val="-8"/>
        </w:rPr>
        <w:t xml:space="preserve"> </w:t>
      </w:r>
      <w:r w:rsidR="00E73F07">
        <w:t>olmaktadır.</w:t>
      </w:r>
      <w:r w:rsidR="00E73F07">
        <w:rPr>
          <w:spacing w:val="-6"/>
        </w:rPr>
        <w:t xml:space="preserve"> </w:t>
      </w:r>
      <w:r w:rsidR="00E73F07">
        <w:t>Yatay</w:t>
      </w:r>
      <w:r w:rsidR="00E73F07">
        <w:rPr>
          <w:spacing w:val="-10"/>
        </w:rPr>
        <w:t xml:space="preserve"> </w:t>
      </w:r>
      <w:r w:rsidR="00E73F07">
        <w:t>geçişlerde</w:t>
      </w:r>
      <w:r w:rsidR="00E73F07">
        <w:rPr>
          <w:spacing w:val="-6"/>
        </w:rPr>
        <w:t xml:space="preserve"> </w:t>
      </w:r>
      <w:r w:rsidR="00E73F07">
        <w:t>“Kırşehir</w:t>
      </w:r>
      <w:r w:rsidR="00E73F07">
        <w:rPr>
          <w:spacing w:val="-6"/>
        </w:rPr>
        <w:t xml:space="preserve"> </w:t>
      </w:r>
      <w:r w:rsidR="00E73F07">
        <w:t>Ahi</w:t>
      </w:r>
      <w:r w:rsidR="00E73F07">
        <w:rPr>
          <w:spacing w:val="-7"/>
        </w:rPr>
        <w:t xml:space="preserve"> </w:t>
      </w:r>
      <w:r w:rsidR="00E73F07">
        <w:t>Evran</w:t>
      </w:r>
      <w:r w:rsidR="00E73F07">
        <w:rPr>
          <w:spacing w:val="-8"/>
        </w:rPr>
        <w:t xml:space="preserve"> </w:t>
      </w:r>
      <w:r w:rsidR="00E73F07">
        <w:t>Üniversitesi</w:t>
      </w:r>
      <w:r w:rsidR="00E73F07">
        <w:rPr>
          <w:spacing w:val="-7"/>
        </w:rPr>
        <w:t xml:space="preserve"> </w:t>
      </w:r>
      <w:r w:rsidR="00E73F07">
        <w:t>Ön lisans ve Lisans Programları Yatay Geçiş Esaslarına İlişkin Yönerge” uygulanırken, kuruma alınacak</w:t>
      </w:r>
      <w:r w:rsidR="00E73F07">
        <w:rPr>
          <w:spacing w:val="-5"/>
        </w:rPr>
        <w:t xml:space="preserve"> </w:t>
      </w:r>
      <w:r w:rsidR="00E73F07">
        <w:t>yabancı</w:t>
      </w:r>
      <w:r w:rsidR="00E73F07">
        <w:rPr>
          <w:spacing w:val="-8"/>
        </w:rPr>
        <w:t xml:space="preserve"> </w:t>
      </w:r>
      <w:r w:rsidR="00E73F07">
        <w:t>uyruklu</w:t>
      </w:r>
      <w:r w:rsidR="00E73F07">
        <w:rPr>
          <w:spacing w:val="-7"/>
        </w:rPr>
        <w:t xml:space="preserve"> </w:t>
      </w:r>
      <w:r w:rsidR="00E73F07">
        <w:t>öğrencilerin</w:t>
      </w:r>
      <w:r w:rsidR="00E73F07">
        <w:rPr>
          <w:spacing w:val="-10"/>
        </w:rPr>
        <w:t xml:space="preserve"> </w:t>
      </w:r>
      <w:r w:rsidR="00E73F07">
        <w:t>nasıl</w:t>
      </w:r>
      <w:r w:rsidR="00E73F07">
        <w:rPr>
          <w:spacing w:val="-7"/>
        </w:rPr>
        <w:t xml:space="preserve"> </w:t>
      </w:r>
      <w:r w:rsidR="00E73F07">
        <w:t>kabul</w:t>
      </w:r>
      <w:r w:rsidR="00E73F07">
        <w:rPr>
          <w:spacing w:val="-6"/>
        </w:rPr>
        <w:t xml:space="preserve"> </w:t>
      </w:r>
      <w:r w:rsidR="00E73F07">
        <w:t>edileceği,</w:t>
      </w:r>
      <w:r w:rsidR="00E73F07">
        <w:rPr>
          <w:spacing w:val="-9"/>
        </w:rPr>
        <w:t xml:space="preserve"> </w:t>
      </w:r>
      <w:r w:rsidR="00E73F07">
        <w:t>başvuru</w:t>
      </w:r>
      <w:r w:rsidR="00E73F07">
        <w:rPr>
          <w:spacing w:val="-10"/>
        </w:rPr>
        <w:t xml:space="preserve"> </w:t>
      </w:r>
      <w:r w:rsidR="00E73F07">
        <w:t>koşulları</w:t>
      </w:r>
      <w:r w:rsidR="00E73F07">
        <w:rPr>
          <w:spacing w:val="-5"/>
        </w:rPr>
        <w:t xml:space="preserve"> </w:t>
      </w:r>
      <w:r w:rsidR="00E73F07">
        <w:t>da</w:t>
      </w:r>
      <w:r w:rsidR="00E73F07">
        <w:rPr>
          <w:spacing w:val="-9"/>
        </w:rPr>
        <w:t xml:space="preserve"> </w:t>
      </w:r>
      <w:r w:rsidR="00E73F07">
        <w:t>‘Yurtdışından Öğrenci Kabulüne İlişkin Yönerge 2016’ doğrultusunda</w:t>
      </w:r>
      <w:r w:rsidR="00E73F07">
        <w:rPr>
          <w:spacing w:val="-4"/>
        </w:rPr>
        <w:t xml:space="preserve"> </w:t>
      </w:r>
      <w:r w:rsidR="00E73F07">
        <w:t>yapılmaktadır.</w:t>
      </w:r>
    </w:p>
    <w:p w:rsidR="007C2029" w:rsidRDefault="007C2029">
      <w:pPr>
        <w:pStyle w:val="GvdeMetni"/>
        <w:rPr>
          <w:sz w:val="26"/>
        </w:rPr>
      </w:pPr>
    </w:p>
    <w:p w:rsidR="007C2029" w:rsidRDefault="007C2029">
      <w:pPr>
        <w:pStyle w:val="GvdeMetni"/>
        <w:spacing w:before="3"/>
        <w:rPr>
          <w:sz w:val="31"/>
        </w:rPr>
      </w:pPr>
    </w:p>
    <w:p w:rsidR="007C2029" w:rsidRDefault="00E73F07">
      <w:pPr>
        <w:pStyle w:val="Balk2"/>
        <w:spacing w:line="465" w:lineRule="auto"/>
        <w:ind w:right="7213"/>
      </w:pPr>
      <w:r>
        <w:t>Olgunluk düzeyi: 4 Kanıtlar</w:t>
      </w:r>
    </w:p>
    <w:p w:rsidR="007C2029" w:rsidRDefault="00A11CE8">
      <w:pPr>
        <w:pStyle w:val="GvdeMetni"/>
        <w:ind w:left="116" w:right="875"/>
      </w:pPr>
      <w:hyperlink r:id="rId53">
        <w:r w:rsidR="00E73F07">
          <w:rPr>
            <w:color w:val="0462C1"/>
            <w:u w:val="single" w:color="0462C1"/>
          </w:rPr>
          <w:t>https://kalite.ahievran.edu.tr/kullanicidosya/files/Y%C3%96NERGELER/Y%C3%96-</w:t>
        </w:r>
      </w:hyperlink>
      <w:r w:rsidR="00E73F07">
        <w:rPr>
          <w:color w:val="0462C1"/>
        </w:rPr>
        <w:t xml:space="preserve"> </w:t>
      </w:r>
      <w:hyperlink r:id="rId54">
        <w:r w:rsidR="00E73F07">
          <w:rPr>
            <w:color w:val="0462C1"/>
            <w:u w:val="single" w:color="0462C1"/>
          </w:rPr>
          <w:t>001%20Yatay%20Ge%C3%A7i%C5%9F%20Uygulama%20Y%C3%B6nergesi.pdf</w:t>
        </w:r>
      </w:hyperlink>
    </w:p>
    <w:p w:rsidR="007C2029" w:rsidRDefault="007C2029">
      <w:pPr>
        <w:pStyle w:val="GvdeMetni"/>
        <w:spacing w:before="6"/>
        <w:rPr>
          <w:sz w:val="15"/>
        </w:rPr>
      </w:pPr>
    </w:p>
    <w:p w:rsidR="007C2029" w:rsidRDefault="00A11CE8">
      <w:pPr>
        <w:pStyle w:val="GvdeMetni"/>
        <w:spacing w:before="90"/>
        <w:ind w:left="116"/>
      </w:pPr>
      <w:hyperlink r:id="rId55">
        <w:r w:rsidR="00E73F07">
          <w:rPr>
            <w:color w:val="0462C1"/>
            <w:u w:val="single" w:color="0462C1"/>
          </w:rPr>
          <w:t>https://www.ahievran.edu.tr/ogrenci/mevzuat/tum-mevzuat</w:t>
        </w:r>
      </w:hyperlink>
    </w:p>
    <w:p w:rsidR="007C2029" w:rsidRDefault="007C2029">
      <w:pPr>
        <w:pStyle w:val="GvdeMetni"/>
        <w:spacing w:before="2"/>
        <w:rPr>
          <w:sz w:val="20"/>
        </w:rPr>
      </w:pPr>
    </w:p>
    <w:p w:rsidR="007C2029" w:rsidRDefault="00E73F07">
      <w:pPr>
        <w:pStyle w:val="Balk2"/>
        <w:numPr>
          <w:ilvl w:val="2"/>
          <w:numId w:val="4"/>
        </w:numPr>
        <w:tabs>
          <w:tab w:val="left" w:pos="758"/>
        </w:tabs>
        <w:spacing w:before="90"/>
        <w:ind w:hanging="642"/>
        <w:rPr>
          <w:color w:val="0D0D0D"/>
        </w:rPr>
      </w:pPr>
      <w:bookmarkStart w:id="37" w:name="_bookmark36"/>
      <w:bookmarkEnd w:id="37"/>
      <w:r>
        <w:rPr>
          <w:color w:val="0D0D0D"/>
        </w:rPr>
        <w:t>Yeterliliklerin sertifikalandırılması ve diploma</w:t>
      </w:r>
    </w:p>
    <w:p w:rsidR="007C2029" w:rsidRDefault="007C2029">
      <w:pPr>
        <w:pStyle w:val="GvdeMetni"/>
        <w:spacing w:before="11"/>
        <w:rPr>
          <w:b/>
          <w:sz w:val="21"/>
        </w:rPr>
      </w:pPr>
    </w:p>
    <w:p w:rsidR="007C2029" w:rsidRDefault="00E73F07" w:rsidP="00D03469">
      <w:pPr>
        <w:pStyle w:val="GvdeMetni"/>
        <w:spacing w:line="360" w:lineRule="auto"/>
        <w:ind w:left="116" w:right="119" w:firstLine="604"/>
        <w:jc w:val="both"/>
      </w:pPr>
      <w:r>
        <w:t>Diploma, derece ve diğer yeterliliklerin tanınması ve sertifikalandırılmasına ilişkin uygulamalardan elde edilen bulgular, sistematik olarak izlenerek paydaşlarla birlikte değerlendirilmekte ve izlem sonuçlarına göre önlem alınmaktadır.</w:t>
      </w:r>
    </w:p>
    <w:p w:rsidR="007C2029" w:rsidRDefault="00E73F07">
      <w:pPr>
        <w:pStyle w:val="GvdeMetni"/>
        <w:spacing w:before="121" w:line="360" w:lineRule="auto"/>
        <w:ind w:left="116" w:right="114"/>
        <w:jc w:val="both"/>
      </w:pPr>
      <w:r>
        <w:t xml:space="preserve">Öğrenci mezuniyet kredi ve AKTS durumları tanımlanmıştır. Eğitim-Öğretim Sınav Yönetmeliği öğrenci ders geçme ve mezuniyet durumları ile ilgili maddeler açıktır ve ilgili süreçler tanımlıdır. </w:t>
      </w:r>
      <w:r w:rsidR="00D03469">
        <w:t>120</w:t>
      </w:r>
      <w:r>
        <w:t xml:space="preserve"> AKTS krediyi tamamlayan öğrenci</w:t>
      </w:r>
      <w:r w:rsidR="00D03469">
        <w:t xml:space="preserve">lerimiz Meslek yüksekokulumuzdan mezun olabilmektedir. </w:t>
      </w:r>
    </w:p>
    <w:p w:rsidR="007C2029" w:rsidRDefault="00E73F07">
      <w:pPr>
        <w:pStyle w:val="Balk2"/>
        <w:spacing w:before="124" w:line="465" w:lineRule="auto"/>
        <w:ind w:right="7213"/>
      </w:pPr>
      <w:r>
        <w:t>Olgunluk düzeyi: 4 Kanıtlar</w:t>
      </w:r>
    </w:p>
    <w:p w:rsidR="007C2029" w:rsidRDefault="00A11CE8">
      <w:pPr>
        <w:pStyle w:val="GvdeMetni"/>
        <w:spacing w:line="360" w:lineRule="auto"/>
        <w:ind w:left="116" w:right="119"/>
      </w:pPr>
      <w:hyperlink r:id="rId56">
        <w:r w:rsidR="00E73F07">
          <w:rPr>
            <w:color w:val="0462C1"/>
            <w:u w:val="single" w:color="0462C1"/>
          </w:rPr>
          <w:t>https://obs.ahievran.edu.tr/oibs/bologna/start.aspx?gkm=031937735366603110031101356003</w:t>
        </w:r>
      </w:hyperlink>
      <w:r w:rsidR="00E73F07">
        <w:rPr>
          <w:color w:val="0462C1"/>
        </w:rPr>
        <w:t xml:space="preserve"> </w:t>
      </w:r>
      <w:hyperlink r:id="rId57">
        <w:r w:rsidR="00E73F07">
          <w:rPr>
            <w:color w:val="0462C1"/>
            <w:u w:val="single" w:color="0462C1"/>
          </w:rPr>
          <w:t>627634388355753111235600#</w:t>
        </w:r>
      </w:hyperlink>
    </w:p>
    <w:p w:rsidR="007C2029" w:rsidRDefault="007C2029">
      <w:pPr>
        <w:pStyle w:val="GvdeMetni"/>
        <w:rPr>
          <w:sz w:val="20"/>
        </w:rPr>
      </w:pPr>
    </w:p>
    <w:p w:rsidR="007C2029" w:rsidRDefault="007C2029">
      <w:pPr>
        <w:pStyle w:val="GvdeMetni"/>
        <w:spacing w:before="11"/>
        <w:rPr>
          <w:sz w:val="28"/>
        </w:rPr>
      </w:pPr>
    </w:p>
    <w:p w:rsidR="00D03469" w:rsidRDefault="00D03469">
      <w:pPr>
        <w:pStyle w:val="GvdeMetni"/>
        <w:spacing w:before="11"/>
        <w:rPr>
          <w:sz w:val="28"/>
        </w:rPr>
      </w:pPr>
    </w:p>
    <w:p w:rsidR="00D03469" w:rsidRDefault="00D03469">
      <w:pPr>
        <w:pStyle w:val="GvdeMetni"/>
        <w:spacing w:before="11"/>
        <w:rPr>
          <w:sz w:val="28"/>
        </w:rPr>
      </w:pPr>
    </w:p>
    <w:p w:rsidR="00D03469" w:rsidRDefault="00D03469">
      <w:pPr>
        <w:pStyle w:val="GvdeMetni"/>
        <w:spacing w:before="11"/>
        <w:rPr>
          <w:sz w:val="28"/>
        </w:rPr>
      </w:pPr>
    </w:p>
    <w:p w:rsidR="007C2029" w:rsidRDefault="00E73F07">
      <w:pPr>
        <w:pStyle w:val="Balk2"/>
        <w:numPr>
          <w:ilvl w:val="1"/>
          <w:numId w:val="4"/>
        </w:numPr>
        <w:tabs>
          <w:tab w:val="left" w:pos="578"/>
        </w:tabs>
        <w:spacing w:before="90"/>
        <w:ind w:hanging="462"/>
      </w:pPr>
      <w:bookmarkStart w:id="38" w:name="_bookmark37"/>
      <w:bookmarkEnd w:id="38"/>
      <w:r>
        <w:lastRenderedPageBreak/>
        <w:t>Öğrenci Merkezli Öğrenme, Öğretme ve</w:t>
      </w:r>
      <w:r>
        <w:rPr>
          <w:spacing w:val="-2"/>
        </w:rPr>
        <w:t xml:space="preserve"> </w:t>
      </w:r>
      <w:r>
        <w:t>Değerlendirme</w:t>
      </w:r>
    </w:p>
    <w:p w:rsidR="007C2029" w:rsidRDefault="00E73F07">
      <w:pPr>
        <w:pStyle w:val="Balk2"/>
        <w:numPr>
          <w:ilvl w:val="2"/>
          <w:numId w:val="4"/>
        </w:numPr>
        <w:tabs>
          <w:tab w:val="left" w:pos="758"/>
        </w:tabs>
        <w:spacing w:before="178"/>
        <w:ind w:hanging="642"/>
        <w:rPr>
          <w:color w:val="0D0D0D"/>
        </w:rPr>
      </w:pPr>
      <w:bookmarkStart w:id="39" w:name="_bookmark38"/>
      <w:bookmarkEnd w:id="39"/>
      <w:r>
        <w:rPr>
          <w:color w:val="0D0D0D"/>
        </w:rPr>
        <w:t>Öğretim Yöntem ve</w:t>
      </w:r>
      <w:r>
        <w:rPr>
          <w:color w:val="0D0D0D"/>
          <w:spacing w:val="-3"/>
        </w:rPr>
        <w:t xml:space="preserve"> </w:t>
      </w:r>
      <w:r>
        <w:rPr>
          <w:color w:val="0D0D0D"/>
        </w:rPr>
        <w:t>Teknikleri</w:t>
      </w:r>
    </w:p>
    <w:p w:rsidR="007C2029" w:rsidRDefault="007C2029">
      <w:pPr>
        <w:pStyle w:val="GvdeMetni"/>
        <w:spacing w:before="10"/>
        <w:rPr>
          <w:b/>
          <w:sz w:val="21"/>
        </w:rPr>
      </w:pPr>
    </w:p>
    <w:p w:rsidR="007C2029" w:rsidRDefault="00E73F07" w:rsidP="00D03469">
      <w:pPr>
        <w:pStyle w:val="GvdeMetni"/>
        <w:spacing w:line="360" w:lineRule="auto"/>
        <w:ind w:left="116" w:firstLine="604"/>
        <w:jc w:val="both"/>
      </w:pPr>
      <w:r>
        <w:t>Öğrenme-öğretme süreçlerinde aktif ve etkileşimli öğrenci katılımını sağlayan güncel, disiplinler arası çalışmaya teşvik eden ve araştırma/öğrenme ve öğrenci odaklı öğretim</w:t>
      </w:r>
      <w:r w:rsidR="00D03469">
        <w:t xml:space="preserve"> </w:t>
      </w:r>
      <w:r>
        <w:t>yaklaşımı benimsenmektedir</w:t>
      </w:r>
      <w:r w:rsidR="00D03469">
        <w:t>.</w:t>
      </w:r>
    </w:p>
    <w:p w:rsidR="007C2029" w:rsidRDefault="00E73F07">
      <w:pPr>
        <w:pStyle w:val="Balk2"/>
        <w:spacing w:before="124" w:line="465" w:lineRule="auto"/>
        <w:ind w:right="7213"/>
      </w:pPr>
      <w:r>
        <w:t>Olgunluk düzeyi: 4 Kanıtlar</w:t>
      </w:r>
    </w:p>
    <w:p w:rsidR="007C2029" w:rsidRDefault="00A11CE8">
      <w:pPr>
        <w:pStyle w:val="GvdeMetni"/>
        <w:spacing w:line="360" w:lineRule="auto"/>
        <w:ind w:left="116" w:right="119"/>
      </w:pPr>
      <w:hyperlink r:id="rId58">
        <w:r w:rsidR="00E73F07">
          <w:rPr>
            <w:color w:val="0462C1"/>
            <w:u w:val="single" w:color="0462C1"/>
          </w:rPr>
          <w:t>https://obs.ahievran.edu.tr/oibs/bologna/start.aspx?gkm=031937735366603110031101356003</w:t>
        </w:r>
      </w:hyperlink>
      <w:r w:rsidR="00E73F07">
        <w:rPr>
          <w:color w:val="0462C1"/>
        </w:rPr>
        <w:t xml:space="preserve"> </w:t>
      </w:r>
      <w:hyperlink r:id="rId59">
        <w:r w:rsidR="00E73F07">
          <w:rPr>
            <w:color w:val="0462C1"/>
            <w:u w:val="single" w:color="0462C1"/>
          </w:rPr>
          <w:t>627634388355753111235600#</w:t>
        </w:r>
      </w:hyperlink>
    </w:p>
    <w:p w:rsidR="007C2029" w:rsidRDefault="007C2029">
      <w:pPr>
        <w:pStyle w:val="GvdeMetni"/>
        <w:rPr>
          <w:sz w:val="20"/>
        </w:rPr>
      </w:pPr>
    </w:p>
    <w:p w:rsidR="007C2029" w:rsidRDefault="00E73F07">
      <w:pPr>
        <w:pStyle w:val="Balk2"/>
        <w:numPr>
          <w:ilvl w:val="2"/>
          <w:numId w:val="4"/>
        </w:numPr>
        <w:tabs>
          <w:tab w:val="left" w:pos="758"/>
        </w:tabs>
        <w:spacing w:before="90"/>
        <w:ind w:hanging="642"/>
        <w:rPr>
          <w:color w:val="0D0D0D"/>
        </w:rPr>
      </w:pPr>
      <w:bookmarkStart w:id="40" w:name="_bookmark39"/>
      <w:bookmarkEnd w:id="40"/>
      <w:r>
        <w:rPr>
          <w:color w:val="0D0D0D"/>
        </w:rPr>
        <w:t>Ölçme ve</w:t>
      </w:r>
      <w:r>
        <w:rPr>
          <w:color w:val="0D0D0D"/>
          <w:spacing w:val="-3"/>
        </w:rPr>
        <w:t xml:space="preserve"> </w:t>
      </w:r>
      <w:r>
        <w:rPr>
          <w:color w:val="0D0D0D"/>
        </w:rPr>
        <w:t>Değerlendirme</w:t>
      </w:r>
    </w:p>
    <w:p w:rsidR="007C2029" w:rsidRDefault="007C2029">
      <w:pPr>
        <w:pStyle w:val="GvdeMetni"/>
        <w:spacing w:before="10"/>
        <w:rPr>
          <w:b/>
          <w:sz w:val="21"/>
        </w:rPr>
      </w:pPr>
    </w:p>
    <w:p w:rsidR="007C2029" w:rsidRDefault="00E73F07" w:rsidP="00D03469">
      <w:pPr>
        <w:pStyle w:val="GvdeMetni"/>
        <w:spacing w:before="1" w:line="360" w:lineRule="auto"/>
        <w:ind w:left="116" w:right="113" w:firstLine="604"/>
        <w:jc w:val="both"/>
      </w:pPr>
      <w:r>
        <w:t>Eğitim-Öğretim Sınav Yönetmeliği ve Bologna sisteminde “öğrencinin başarı durumu” ve “öğrencinin mezuniyet koşulları” ile ilgili maddeler ile süreç tanımlanmıştır. Bütün süreçler akademik takvim zamanı belirlenmektedir.</w:t>
      </w:r>
    </w:p>
    <w:p w:rsidR="007C2029" w:rsidRDefault="00E73F07" w:rsidP="00D03469">
      <w:pPr>
        <w:pStyle w:val="GvdeMetni"/>
        <w:spacing w:before="121" w:line="360" w:lineRule="auto"/>
        <w:ind w:left="116" w:right="117" w:firstLine="604"/>
        <w:jc w:val="both"/>
      </w:pPr>
      <w:r>
        <w:t>Diploma programı bazında, ilgili kurullarda onaylanan program yükümlülükleri; web sayfalarımızda tüm kullanıcılara açıktır. Öğrenciler, mezuniyetleri için almaları gereken dersleri bu yükümlülük sayfalarından takip eder. Öğrenciler “</w:t>
      </w:r>
      <w:r w:rsidR="00D03469">
        <w:t>Öğrenci Bilgi</w:t>
      </w:r>
      <w:r>
        <w:t xml:space="preserve"> Sistemi” aracılığı ile almış oldukları derslerin ilgili yükümlülüklere göre değerlendirmesini yapar, Bu sistem</w:t>
      </w:r>
      <w:r>
        <w:rPr>
          <w:spacing w:val="-13"/>
        </w:rPr>
        <w:t xml:space="preserve"> </w:t>
      </w:r>
      <w:r>
        <w:t>üzerinden;</w:t>
      </w:r>
      <w:r>
        <w:rPr>
          <w:spacing w:val="-12"/>
        </w:rPr>
        <w:t xml:space="preserve"> </w:t>
      </w:r>
      <w:r>
        <w:t>başarılı</w:t>
      </w:r>
      <w:r>
        <w:rPr>
          <w:spacing w:val="-11"/>
        </w:rPr>
        <w:t xml:space="preserve"> </w:t>
      </w:r>
      <w:r>
        <w:t>oldukları</w:t>
      </w:r>
      <w:r>
        <w:rPr>
          <w:spacing w:val="-12"/>
        </w:rPr>
        <w:t xml:space="preserve"> </w:t>
      </w:r>
      <w:r>
        <w:t>dersleri,</w:t>
      </w:r>
      <w:r>
        <w:rPr>
          <w:spacing w:val="-12"/>
        </w:rPr>
        <w:t xml:space="preserve"> </w:t>
      </w:r>
      <w:r>
        <w:t>notları</w:t>
      </w:r>
      <w:r>
        <w:rPr>
          <w:spacing w:val="-10"/>
        </w:rPr>
        <w:t xml:space="preserve"> </w:t>
      </w:r>
      <w:r>
        <w:t>ve</w:t>
      </w:r>
      <w:r>
        <w:rPr>
          <w:spacing w:val="-13"/>
        </w:rPr>
        <w:t xml:space="preserve"> </w:t>
      </w:r>
      <w:r>
        <w:t>kredileri</w:t>
      </w:r>
      <w:r>
        <w:rPr>
          <w:spacing w:val="-13"/>
        </w:rPr>
        <w:t xml:space="preserve"> </w:t>
      </w:r>
      <w:r>
        <w:t>ile</w:t>
      </w:r>
      <w:r>
        <w:rPr>
          <w:spacing w:val="-11"/>
        </w:rPr>
        <w:t xml:space="preserve"> </w:t>
      </w:r>
      <w:r>
        <w:t>genel</w:t>
      </w:r>
      <w:r>
        <w:rPr>
          <w:spacing w:val="-12"/>
        </w:rPr>
        <w:t xml:space="preserve"> </w:t>
      </w:r>
      <w:r>
        <w:t>not</w:t>
      </w:r>
      <w:r>
        <w:rPr>
          <w:spacing w:val="-9"/>
        </w:rPr>
        <w:t xml:space="preserve"> </w:t>
      </w:r>
      <w:r>
        <w:t>ortalaması</w:t>
      </w:r>
      <w:r>
        <w:rPr>
          <w:spacing w:val="-11"/>
        </w:rPr>
        <w:t xml:space="preserve"> </w:t>
      </w:r>
      <w:r>
        <w:t>bilgileri takip eder. Öğrencinin mezuniyet hakkı bu sistem üzerinden takip</w:t>
      </w:r>
      <w:r>
        <w:rPr>
          <w:spacing w:val="-1"/>
        </w:rPr>
        <w:t xml:space="preserve"> </w:t>
      </w:r>
      <w:r>
        <w:t>edilir.</w:t>
      </w:r>
    </w:p>
    <w:p w:rsidR="007C2029" w:rsidRDefault="00E73F07">
      <w:pPr>
        <w:pStyle w:val="Balk2"/>
        <w:spacing w:before="125" w:line="463" w:lineRule="auto"/>
        <w:ind w:right="7213"/>
      </w:pPr>
      <w:r>
        <w:t>Olgunluk düzeyi: 4 Kanıtlar</w:t>
      </w:r>
    </w:p>
    <w:p w:rsidR="007C2029" w:rsidRDefault="00E73F07">
      <w:pPr>
        <w:pStyle w:val="GvdeMetni"/>
        <w:spacing w:line="360" w:lineRule="auto"/>
        <w:ind w:left="116"/>
      </w:pPr>
      <w:r>
        <w:t xml:space="preserve">Ölçme değerlendirme sürecinin </w:t>
      </w:r>
      <w:hyperlink r:id="rId60">
        <w:r>
          <w:rPr>
            <w:color w:val="0462C1"/>
            <w:u w:val="single" w:color="0462C1"/>
          </w:rPr>
          <w:t>https://obs.ahievran.edu.tr/oibs/bologna/</w:t>
        </w:r>
      </w:hyperlink>
      <w:r>
        <w:rPr>
          <w:color w:val="0462C1"/>
        </w:rPr>
        <w:t xml:space="preserve"> </w:t>
      </w:r>
      <w:r>
        <w:t>adresinden nasıl gerçekleştirileceği tanımlanmıştır.</w:t>
      </w:r>
    </w:p>
    <w:p w:rsidR="007C2029" w:rsidRDefault="00E73F07">
      <w:pPr>
        <w:pStyle w:val="Balk2"/>
        <w:numPr>
          <w:ilvl w:val="2"/>
          <w:numId w:val="4"/>
        </w:numPr>
        <w:tabs>
          <w:tab w:val="left" w:pos="758"/>
        </w:tabs>
        <w:spacing w:before="124"/>
        <w:ind w:hanging="642"/>
        <w:rPr>
          <w:color w:val="0D0D0D"/>
        </w:rPr>
      </w:pPr>
      <w:bookmarkStart w:id="41" w:name="_bookmark40"/>
      <w:bookmarkEnd w:id="41"/>
      <w:r>
        <w:rPr>
          <w:color w:val="0D0D0D"/>
        </w:rPr>
        <w:t>Öğrenci Geri</w:t>
      </w:r>
      <w:r>
        <w:rPr>
          <w:color w:val="0D0D0D"/>
          <w:spacing w:val="-1"/>
        </w:rPr>
        <w:t xml:space="preserve"> </w:t>
      </w:r>
      <w:r>
        <w:rPr>
          <w:color w:val="0D0D0D"/>
        </w:rPr>
        <w:t>Bildirimleri</w:t>
      </w:r>
    </w:p>
    <w:p w:rsidR="007C2029" w:rsidRDefault="007C2029">
      <w:pPr>
        <w:pStyle w:val="GvdeMetni"/>
        <w:spacing w:before="10"/>
        <w:rPr>
          <w:b/>
          <w:sz w:val="21"/>
        </w:rPr>
      </w:pPr>
    </w:p>
    <w:p w:rsidR="007C2029" w:rsidRDefault="00E73F07" w:rsidP="00D03469">
      <w:pPr>
        <w:pStyle w:val="GvdeMetni"/>
        <w:spacing w:line="360" w:lineRule="auto"/>
        <w:ind w:left="116" w:right="114" w:firstLine="604"/>
        <w:jc w:val="both"/>
      </w:pPr>
      <w:r>
        <w:t>Tüm programlarda tüm öğrenci gruplarının geri bildirimlerinin alınmasına ilişkin uygulamalardan</w:t>
      </w:r>
      <w:r>
        <w:rPr>
          <w:spacing w:val="-6"/>
        </w:rPr>
        <w:t xml:space="preserve"> </w:t>
      </w:r>
      <w:r>
        <w:t>(geçerlilik</w:t>
      </w:r>
      <w:r>
        <w:rPr>
          <w:spacing w:val="-7"/>
        </w:rPr>
        <w:t xml:space="preserve"> </w:t>
      </w:r>
      <w:r>
        <w:t>ve</w:t>
      </w:r>
      <w:r>
        <w:rPr>
          <w:spacing w:val="-6"/>
        </w:rPr>
        <w:t xml:space="preserve"> </w:t>
      </w:r>
      <w:r>
        <w:t>güvenirliği</w:t>
      </w:r>
      <w:r>
        <w:rPr>
          <w:spacing w:val="-6"/>
        </w:rPr>
        <w:t xml:space="preserve"> </w:t>
      </w:r>
      <w:r>
        <w:t>sağlanmış,</w:t>
      </w:r>
      <w:r>
        <w:rPr>
          <w:spacing w:val="-7"/>
        </w:rPr>
        <w:t xml:space="preserve"> </w:t>
      </w:r>
      <w:r>
        <w:t>farklı</w:t>
      </w:r>
      <w:r>
        <w:rPr>
          <w:spacing w:val="-6"/>
        </w:rPr>
        <w:t xml:space="preserve"> </w:t>
      </w:r>
      <w:r>
        <w:t>araçlar</w:t>
      </w:r>
      <w:r>
        <w:rPr>
          <w:spacing w:val="-8"/>
        </w:rPr>
        <w:t xml:space="preserve"> </w:t>
      </w:r>
      <w:r>
        <w:t>içeren)</w:t>
      </w:r>
      <w:r>
        <w:rPr>
          <w:spacing w:val="-6"/>
        </w:rPr>
        <w:t xml:space="preserve"> </w:t>
      </w:r>
      <w:r>
        <w:t>elde</w:t>
      </w:r>
      <w:r>
        <w:rPr>
          <w:spacing w:val="-8"/>
        </w:rPr>
        <w:t xml:space="preserve"> </w:t>
      </w:r>
      <w:r>
        <w:t>edilen</w:t>
      </w:r>
      <w:r>
        <w:rPr>
          <w:spacing w:val="-7"/>
        </w:rPr>
        <w:t xml:space="preserve"> </w:t>
      </w:r>
      <w:r>
        <w:t>bulgular, sistematik olarak izlenmekte ve izlem sonuçları paydaşlarla birlikte değerlendirilerek</w:t>
      </w:r>
      <w:r>
        <w:rPr>
          <w:spacing w:val="-33"/>
        </w:rPr>
        <w:t xml:space="preserve"> </w:t>
      </w:r>
      <w:r>
        <w:t>önlemler alınmaktadır.</w:t>
      </w:r>
    </w:p>
    <w:p w:rsidR="00D03469" w:rsidRDefault="00D03469" w:rsidP="00D03469">
      <w:pPr>
        <w:pStyle w:val="GvdeMetni"/>
        <w:spacing w:line="360" w:lineRule="auto"/>
        <w:ind w:left="116" w:right="114" w:firstLine="604"/>
        <w:jc w:val="both"/>
      </w:pPr>
    </w:p>
    <w:p w:rsidR="00D03469" w:rsidRDefault="00D03469" w:rsidP="00D03469">
      <w:pPr>
        <w:pStyle w:val="GvdeMetni"/>
        <w:spacing w:line="360" w:lineRule="auto"/>
        <w:ind w:left="116" w:right="114" w:firstLine="604"/>
        <w:jc w:val="both"/>
      </w:pPr>
    </w:p>
    <w:p w:rsidR="007C2029" w:rsidRDefault="00E73F07" w:rsidP="00D03469">
      <w:pPr>
        <w:pStyle w:val="GvdeMetni"/>
        <w:spacing w:before="120" w:line="360" w:lineRule="auto"/>
        <w:ind w:left="116" w:right="117" w:firstLine="604"/>
        <w:jc w:val="both"/>
      </w:pPr>
      <w:r>
        <w:lastRenderedPageBreak/>
        <w:t>Akademik Personel, İdari personel ve Öğrenci Memnuniyet anketleri ile programların ve idari yapının işleyişi kontrol edilmektedir. Danışmanlık saatlerinde öğrencilerin danışmanları ile iletişime geçmesi izleme açısından kolaylık sağlamaktadır. Yapılan anketlerde programların değerlendirilmesine yönelik sorular bulunmakta ve anket sonuçları değerlendirilerek</w:t>
      </w:r>
      <w:r w:rsidR="00D03469">
        <w:t xml:space="preserve"> </w:t>
      </w:r>
      <w:r>
        <w:t>programlara yansıtılmaya çalışılmaktadır. 2020 yılında anket sonuçlarına göre iyileştirme çalışmaları yapılmıştır.</w:t>
      </w:r>
    </w:p>
    <w:p w:rsidR="007C2029" w:rsidRDefault="00E73F07">
      <w:pPr>
        <w:pStyle w:val="Balk2"/>
        <w:spacing w:before="124" w:line="465" w:lineRule="auto"/>
        <w:ind w:right="7213"/>
      </w:pPr>
      <w:r>
        <w:t>Olgunluk düzeyi: 4 Kanıtlar</w:t>
      </w:r>
    </w:p>
    <w:p w:rsidR="007C2029" w:rsidRDefault="00A11CE8">
      <w:pPr>
        <w:pStyle w:val="GvdeMetni"/>
        <w:spacing w:line="268" w:lineRule="exact"/>
        <w:ind w:left="116"/>
      </w:pPr>
      <w:hyperlink r:id="rId61">
        <w:r w:rsidR="00E73F07">
          <w:rPr>
            <w:color w:val="0462C1"/>
            <w:u w:val="single" w:color="0462C1"/>
          </w:rPr>
          <w:t>https://bybs.ahievran.edu.tr/kaliteyonetimsistemi/editMemnuniyetYonetimi</w:t>
        </w:r>
      </w:hyperlink>
    </w:p>
    <w:p w:rsidR="007C2029" w:rsidRDefault="007C2029">
      <w:pPr>
        <w:pStyle w:val="GvdeMetni"/>
        <w:rPr>
          <w:sz w:val="20"/>
        </w:rPr>
      </w:pPr>
    </w:p>
    <w:p w:rsidR="007C2029" w:rsidRDefault="007C2029">
      <w:pPr>
        <w:pStyle w:val="GvdeMetni"/>
        <w:rPr>
          <w:sz w:val="20"/>
        </w:rPr>
      </w:pPr>
    </w:p>
    <w:p w:rsidR="007C2029" w:rsidRDefault="00E73F07">
      <w:pPr>
        <w:pStyle w:val="Balk2"/>
        <w:spacing w:before="217"/>
        <w:ind w:left="1199" w:right="1199"/>
        <w:jc w:val="center"/>
      </w:pPr>
      <w:bookmarkStart w:id="42" w:name="_bookmark41"/>
      <w:bookmarkEnd w:id="42"/>
      <w:r>
        <w:t>Tablo 8: Öğrenci memnuniyet anketi verileri</w:t>
      </w:r>
      <w:r>
        <w:rPr>
          <w:spacing w:val="-11"/>
        </w:rPr>
        <w:t xml:space="preserve"> </w:t>
      </w:r>
      <w:r>
        <w:t>tablosu</w:t>
      </w:r>
    </w:p>
    <w:p w:rsidR="00D03469" w:rsidRDefault="00D03469">
      <w:pPr>
        <w:pStyle w:val="Balk2"/>
        <w:spacing w:before="217"/>
        <w:ind w:left="1199" w:right="1199"/>
        <w:jc w:val="cente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2240"/>
        <w:gridCol w:w="2129"/>
        <w:gridCol w:w="2427"/>
      </w:tblGrid>
      <w:tr w:rsidR="007C2029">
        <w:trPr>
          <w:trHeight w:val="705"/>
        </w:trPr>
        <w:tc>
          <w:tcPr>
            <w:tcW w:w="8990" w:type="dxa"/>
            <w:gridSpan w:val="4"/>
          </w:tcPr>
          <w:p w:rsidR="007C2029" w:rsidRDefault="00E73F07">
            <w:pPr>
              <w:pStyle w:val="TableParagraph"/>
              <w:spacing w:line="276" w:lineRule="exact"/>
              <w:ind w:left="431" w:right="427"/>
              <w:jc w:val="center"/>
              <w:rPr>
                <w:b/>
                <w:sz w:val="24"/>
              </w:rPr>
            </w:pPr>
            <w:r>
              <w:rPr>
                <w:b/>
                <w:sz w:val="24"/>
              </w:rPr>
              <w:t>BİR ÖNCEKİ ANKET VERİLERİNE GÖRE KARŞILAŞTIRMALI ANALİZ</w:t>
            </w:r>
          </w:p>
          <w:p w:rsidR="007C2029" w:rsidRDefault="00E73F07">
            <w:pPr>
              <w:pStyle w:val="TableParagraph"/>
              <w:ind w:left="431" w:right="423"/>
              <w:jc w:val="center"/>
              <w:rPr>
                <w:b/>
                <w:sz w:val="24"/>
              </w:rPr>
            </w:pPr>
            <w:r>
              <w:rPr>
                <w:b/>
                <w:sz w:val="24"/>
              </w:rPr>
              <w:t>(FR-257 Anket Analiz Formundan yararlanılmıştır.)</w:t>
            </w:r>
          </w:p>
        </w:tc>
      </w:tr>
      <w:tr w:rsidR="007C2029">
        <w:trPr>
          <w:trHeight w:val="705"/>
        </w:trPr>
        <w:tc>
          <w:tcPr>
            <w:tcW w:w="8990" w:type="dxa"/>
            <w:gridSpan w:val="4"/>
          </w:tcPr>
          <w:p w:rsidR="007C2029" w:rsidRDefault="00E73F07">
            <w:pPr>
              <w:pStyle w:val="TableParagraph"/>
              <w:spacing w:line="320" w:lineRule="exact"/>
              <w:ind w:left="431" w:right="422"/>
              <w:jc w:val="center"/>
              <w:rPr>
                <w:b/>
                <w:sz w:val="28"/>
              </w:rPr>
            </w:pPr>
            <w:r>
              <w:rPr>
                <w:b/>
                <w:sz w:val="28"/>
              </w:rPr>
              <w:t>Memnuniyet Oranı</w:t>
            </w:r>
          </w:p>
        </w:tc>
      </w:tr>
      <w:tr w:rsidR="007C2029">
        <w:trPr>
          <w:trHeight w:val="705"/>
        </w:trPr>
        <w:tc>
          <w:tcPr>
            <w:tcW w:w="2194" w:type="dxa"/>
          </w:tcPr>
          <w:p w:rsidR="007C2029" w:rsidRDefault="00E73F07">
            <w:pPr>
              <w:pStyle w:val="TableParagraph"/>
              <w:spacing w:before="75"/>
              <w:ind w:left="815" w:right="806"/>
              <w:jc w:val="center"/>
              <w:rPr>
                <w:b/>
                <w:sz w:val="24"/>
              </w:rPr>
            </w:pPr>
            <w:r>
              <w:rPr>
                <w:b/>
                <w:sz w:val="24"/>
              </w:rPr>
              <w:t>2018</w:t>
            </w:r>
          </w:p>
          <w:p w:rsidR="007C2029" w:rsidRDefault="00E73F07">
            <w:pPr>
              <w:pStyle w:val="TableParagraph"/>
              <w:ind w:left="816" w:right="806"/>
              <w:jc w:val="center"/>
              <w:rPr>
                <w:b/>
                <w:sz w:val="24"/>
              </w:rPr>
            </w:pPr>
            <w:r>
              <w:rPr>
                <w:b/>
                <w:sz w:val="24"/>
              </w:rPr>
              <w:t>YILI</w:t>
            </w:r>
          </w:p>
        </w:tc>
        <w:tc>
          <w:tcPr>
            <w:tcW w:w="2240" w:type="dxa"/>
          </w:tcPr>
          <w:p w:rsidR="007C2029" w:rsidRDefault="00E73F07">
            <w:pPr>
              <w:pStyle w:val="TableParagraph"/>
              <w:spacing w:before="75"/>
              <w:ind w:left="836" w:right="830"/>
              <w:jc w:val="center"/>
              <w:rPr>
                <w:b/>
                <w:sz w:val="24"/>
              </w:rPr>
            </w:pPr>
            <w:r>
              <w:rPr>
                <w:b/>
                <w:sz w:val="24"/>
              </w:rPr>
              <w:t>2019</w:t>
            </w:r>
          </w:p>
          <w:p w:rsidR="007C2029" w:rsidRDefault="00E73F07">
            <w:pPr>
              <w:pStyle w:val="TableParagraph"/>
              <w:ind w:left="838" w:right="830"/>
              <w:jc w:val="center"/>
              <w:rPr>
                <w:b/>
                <w:sz w:val="24"/>
              </w:rPr>
            </w:pPr>
            <w:r>
              <w:rPr>
                <w:b/>
                <w:sz w:val="24"/>
              </w:rPr>
              <w:t>YILI</w:t>
            </w:r>
          </w:p>
        </w:tc>
        <w:tc>
          <w:tcPr>
            <w:tcW w:w="2129" w:type="dxa"/>
          </w:tcPr>
          <w:p w:rsidR="007C2029" w:rsidRDefault="00E73F07">
            <w:pPr>
              <w:pStyle w:val="TableParagraph"/>
              <w:spacing w:before="75"/>
              <w:ind w:left="783" w:right="772"/>
              <w:jc w:val="center"/>
              <w:rPr>
                <w:b/>
                <w:sz w:val="24"/>
              </w:rPr>
            </w:pPr>
            <w:r>
              <w:rPr>
                <w:b/>
                <w:sz w:val="24"/>
              </w:rPr>
              <w:t>2020</w:t>
            </w:r>
          </w:p>
          <w:p w:rsidR="007C2029" w:rsidRDefault="00E73F07">
            <w:pPr>
              <w:pStyle w:val="TableParagraph"/>
              <w:ind w:left="783" w:right="775"/>
              <w:jc w:val="center"/>
              <w:rPr>
                <w:b/>
                <w:sz w:val="24"/>
              </w:rPr>
            </w:pPr>
            <w:r>
              <w:rPr>
                <w:b/>
                <w:sz w:val="24"/>
              </w:rPr>
              <w:t>YILI</w:t>
            </w:r>
          </w:p>
        </w:tc>
        <w:tc>
          <w:tcPr>
            <w:tcW w:w="2427" w:type="dxa"/>
          </w:tcPr>
          <w:p w:rsidR="007C2029" w:rsidRDefault="00E73F07">
            <w:pPr>
              <w:pStyle w:val="TableParagraph"/>
              <w:spacing w:before="75"/>
              <w:ind w:left="815" w:right="650" w:hanging="135"/>
              <w:rPr>
                <w:b/>
                <w:sz w:val="24"/>
              </w:rPr>
            </w:pPr>
            <w:r>
              <w:rPr>
                <w:b/>
                <w:sz w:val="24"/>
              </w:rPr>
              <w:t>DEĞİŞİM ORANI</w:t>
            </w:r>
          </w:p>
        </w:tc>
      </w:tr>
      <w:tr w:rsidR="007C2029">
        <w:trPr>
          <w:trHeight w:val="705"/>
        </w:trPr>
        <w:tc>
          <w:tcPr>
            <w:tcW w:w="2194" w:type="dxa"/>
          </w:tcPr>
          <w:p w:rsidR="007C2029" w:rsidRDefault="00D03469">
            <w:pPr>
              <w:pStyle w:val="TableParagraph"/>
              <w:spacing w:before="215"/>
              <w:ind w:left="816" w:right="805"/>
              <w:jc w:val="center"/>
              <w:rPr>
                <w:b/>
                <w:sz w:val="24"/>
              </w:rPr>
            </w:pPr>
            <w:r>
              <w:rPr>
                <w:b/>
                <w:sz w:val="24"/>
              </w:rPr>
              <w:t>3,05</w:t>
            </w:r>
          </w:p>
        </w:tc>
        <w:tc>
          <w:tcPr>
            <w:tcW w:w="2240" w:type="dxa"/>
          </w:tcPr>
          <w:p w:rsidR="007C2029" w:rsidRDefault="0034268B">
            <w:pPr>
              <w:pStyle w:val="TableParagraph"/>
              <w:spacing w:before="215"/>
              <w:ind w:left="838" w:right="829"/>
              <w:jc w:val="center"/>
              <w:rPr>
                <w:b/>
                <w:sz w:val="24"/>
              </w:rPr>
            </w:pPr>
            <w:r>
              <w:rPr>
                <w:b/>
                <w:sz w:val="24"/>
              </w:rPr>
              <w:t>2,95</w:t>
            </w:r>
          </w:p>
        </w:tc>
        <w:tc>
          <w:tcPr>
            <w:tcW w:w="2129" w:type="dxa"/>
          </w:tcPr>
          <w:p w:rsidR="007C2029" w:rsidRDefault="0034268B">
            <w:pPr>
              <w:pStyle w:val="TableParagraph"/>
              <w:spacing w:before="215"/>
              <w:ind w:left="783" w:right="775"/>
              <w:jc w:val="center"/>
              <w:rPr>
                <w:b/>
                <w:sz w:val="24"/>
              </w:rPr>
            </w:pPr>
            <w:r>
              <w:rPr>
                <w:b/>
                <w:sz w:val="24"/>
              </w:rPr>
              <w:t>3,10</w:t>
            </w:r>
          </w:p>
        </w:tc>
        <w:tc>
          <w:tcPr>
            <w:tcW w:w="2427" w:type="dxa"/>
          </w:tcPr>
          <w:p w:rsidR="007C2029" w:rsidRDefault="0034268B">
            <w:pPr>
              <w:pStyle w:val="TableParagraph"/>
              <w:spacing w:before="215"/>
              <w:ind w:left="926" w:right="910"/>
              <w:jc w:val="center"/>
              <w:rPr>
                <w:b/>
                <w:sz w:val="24"/>
              </w:rPr>
            </w:pPr>
            <w:r>
              <w:rPr>
                <w:b/>
                <w:sz w:val="24"/>
              </w:rPr>
              <w:t>%1,9</w:t>
            </w:r>
          </w:p>
        </w:tc>
      </w:tr>
    </w:tbl>
    <w:p w:rsidR="007C2029" w:rsidRDefault="007C2029">
      <w:pPr>
        <w:pStyle w:val="GvdeMetni"/>
        <w:rPr>
          <w:b/>
          <w:sz w:val="26"/>
        </w:rPr>
      </w:pPr>
    </w:p>
    <w:p w:rsidR="007C2029" w:rsidRDefault="007C2029">
      <w:pPr>
        <w:pStyle w:val="GvdeMetni"/>
        <w:spacing w:before="6"/>
        <w:rPr>
          <w:b/>
          <w:sz w:val="30"/>
        </w:rPr>
      </w:pPr>
    </w:p>
    <w:p w:rsidR="007C2029" w:rsidRDefault="00B53452">
      <w:pPr>
        <w:pStyle w:val="GvdeMetni"/>
        <w:spacing w:line="360" w:lineRule="auto"/>
        <w:ind w:left="116" w:right="114"/>
        <w:jc w:val="both"/>
      </w:pPr>
      <w:r>
        <w:t>Meslek Yü</w:t>
      </w:r>
      <w:r w:rsidR="00C42F5C">
        <w:t xml:space="preserve">ksekokulumuz, özellikle pandemi dönemindeki uzaktan eğitim sürecinde </w:t>
      </w:r>
      <w:r w:rsidR="00E73F07">
        <w:t>öğrenci</w:t>
      </w:r>
      <w:r w:rsidR="00C42F5C">
        <w:t xml:space="preserve">lerimize yönelik bilgi aktarımının ve görüş alışverişinin önemine binaen, </w:t>
      </w:r>
      <w:r w:rsidR="00E73F07">
        <w:t xml:space="preserve">sınıf temsilcileri yoluyla </w:t>
      </w:r>
      <w:r w:rsidR="00C42F5C">
        <w:t>oluşturulan sosyal medya guruplarından ve web sitemizden güncel bilgileri öğrencilerim ile paylaşmıştır</w:t>
      </w:r>
      <w:r w:rsidR="00E73F07">
        <w:t xml:space="preserve">. Öğrencilerimizin </w:t>
      </w:r>
      <w:r w:rsidR="00C42F5C">
        <w:t xml:space="preserve">Memnuniyet yönetim sistemi üzerinden yaptıkları </w:t>
      </w:r>
      <w:r w:rsidR="00E73F07">
        <w:t xml:space="preserve">şikâyet ve talep başvurularına en geç </w:t>
      </w:r>
      <w:r w:rsidR="00C42F5C">
        <w:t>3 gün</w:t>
      </w:r>
      <w:r w:rsidR="00E73F07">
        <w:t xml:space="preserve"> içerisinde dönüş yapılmaktadır. Öğrencilerinin bireysel gelişimleri desteklenmektedir. Temizlik </w:t>
      </w:r>
      <w:r w:rsidR="00C42F5C">
        <w:t xml:space="preserve">ve hijyen kurallarına </w:t>
      </w:r>
      <w:r w:rsidR="00E73F07">
        <w:t>pandemi nedeniyle daha hassasiyetle yaklaşılmaktadır. Denetimler ve verilen hizmetin niteliği</w:t>
      </w:r>
      <w:r w:rsidR="00E73F07">
        <w:rPr>
          <w:spacing w:val="-3"/>
        </w:rPr>
        <w:t xml:space="preserve"> </w:t>
      </w:r>
      <w:r w:rsidR="00E73F07">
        <w:t>arttırılmaktadır.</w:t>
      </w:r>
    </w:p>
    <w:p w:rsidR="007C2029" w:rsidRDefault="007C2029">
      <w:pPr>
        <w:pStyle w:val="GvdeMetni"/>
        <w:rPr>
          <w:sz w:val="26"/>
        </w:rPr>
      </w:pPr>
    </w:p>
    <w:p w:rsidR="007C2029" w:rsidRDefault="007C2029">
      <w:pPr>
        <w:pStyle w:val="GvdeMetni"/>
        <w:spacing w:before="1"/>
        <w:rPr>
          <w:sz w:val="31"/>
        </w:rPr>
      </w:pPr>
    </w:p>
    <w:p w:rsidR="007C2029" w:rsidRDefault="00E73F07">
      <w:pPr>
        <w:pStyle w:val="Balk2"/>
        <w:numPr>
          <w:ilvl w:val="2"/>
          <w:numId w:val="4"/>
        </w:numPr>
        <w:tabs>
          <w:tab w:val="left" w:pos="758"/>
        </w:tabs>
        <w:spacing w:before="1"/>
        <w:ind w:hanging="642"/>
        <w:rPr>
          <w:color w:val="0D0D0D"/>
        </w:rPr>
      </w:pPr>
      <w:bookmarkStart w:id="43" w:name="_bookmark42"/>
      <w:bookmarkEnd w:id="43"/>
      <w:r>
        <w:rPr>
          <w:color w:val="0D0D0D"/>
        </w:rPr>
        <w:t>Akademik danışmanlık</w:t>
      </w:r>
    </w:p>
    <w:p w:rsidR="007C2029" w:rsidRDefault="007C2029">
      <w:pPr>
        <w:pStyle w:val="GvdeMetni"/>
        <w:spacing w:before="1"/>
        <w:rPr>
          <w:b/>
          <w:sz w:val="22"/>
        </w:rPr>
      </w:pPr>
    </w:p>
    <w:p w:rsidR="007C2029" w:rsidRDefault="00C42F5C" w:rsidP="00C42F5C">
      <w:pPr>
        <w:pStyle w:val="GvdeMetni"/>
        <w:spacing w:line="360" w:lineRule="auto"/>
        <w:ind w:left="116" w:right="116"/>
        <w:jc w:val="both"/>
      </w:pPr>
      <w:r>
        <w:t>Meslek yüksekokulumuza</w:t>
      </w:r>
      <w:r w:rsidR="00E73F07">
        <w:t xml:space="preserve"> yeni kayıt yapan öğrencilerimiz için eğitim-öğretim yarıyılı başlamasıyla birlikte danışman atanması yapılmaktadır. Danışmanlar; ders seçimi ve ders </w:t>
      </w:r>
      <w:r w:rsidR="00E73F07">
        <w:lastRenderedPageBreak/>
        <w:t>intibakları gibi konularda öğrencilere mezun oluncaya kadar yardımcı olmaktadır. Kurumda akademik danışmanlığa ilişkin yürütülen uygulamalardan elde edilen bulgular, sistematik olarak izlenmekte ve izlem sonuçları paydaşlarla birlikte değerlendirilerek önlemler alınmaktadır. Ayrıca her öğretim</w:t>
      </w:r>
      <w:r>
        <w:t xml:space="preserve"> </w:t>
      </w:r>
      <w:r w:rsidR="00E73F07">
        <w:t>elemanının kapısında öğrenci danışmanlık saatleri yazılı olarak yer almaktadır. Öğrenci danışmalıklarına yönelik öğrenci memnuniyet anketleri ile geri dönüşler alınmaktadır.</w:t>
      </w:r>
    </w:p>
    <w:p w:rsidR="007C2029" w:rsidRDefault="007C2029">
      <w:pPr>
        <w:pStyle w:val="GvdeMetni"/>
        <w:rPr>
          <w:sz w:val="26"/>
        </w:rPr>
      </w:pPr>
    </w:p>
    <w:p w:rsidR="007C2029" w:rsidRDefault="007C2029">
      <w:pPr>
        <w:pStyle w:val="GvdeMetni"/>
        <w:spacing w:before="4"/>
        <w:rPr>
          <w:sz w:val="31"/>
        </w:rPr>
      </w:pPr>
    </w:p>
    <w:p w:rsidR="007C2029" w:rsidRDefault="00E73F07">
      <w:pPr>
        <w:pStyle w:val="Balk2"/>
        <w:spacing w:line="463" w:lineRule="auto"/>
        <w:ind w:right="7253"/>
      </w:pPr>
      <w:r>
        <w:t>Olgunluk Düzeyi 4 Kanıtlar</w:t>
      </w:r>
    </w:p>
    <w:p w:rsidR="007C2029" w:rsidRPr="00C42F5C" w:rsidRDefault="00A11CE8">
      <w:pPr>
        <w:pStyle w:val="GvdeMetni"/>
        <w:rPr>
          <w:sz w:val="16"/>
        </w:rPr>
      </w:pPr>
      <w:hyperlink r:id="rId62" w:history="1">
        <w:r w:rsidR="00C42F5C" w:rsidRPr="00C42F5C">
          <w:rPr>
            <w:rStyle w:val="Kpr"/>
            <w:sz w:val="16"/>
          </w:rPr>
          <w:t>https://shmyo.ahievran.edu.tr/index.php/2011-08-28-14-27-07/2011-08-28-14-27-9/252-2020-yili-ogrenci-memnuniyet-anketi-sonuclari</w:t>
        </w:r>
      </w:hyperlink>
    </w:p>
    <w:p w:rsidR="00C42F5C" w:rsidRDefault="00C42F5C">
      <w:pPr>
        <w:pStyle w:val="GvdeMetni"/>
        <w:rPr>
          <w:sz w:val="26"/>
        </w:rPr>
      </w:pPr>
    </w:p>
    <w:p w:rsidR="007C2029" w:rsidRDefault="00E73F07">
      <w:pPr>
        <w:pStyle w:val="Balk2"/>
        <w:numPr>
          <w:ilvl w:val="1"/>
          <w:numId w:val="4"/>
        </w:numPr>
        <w:tabs>
          <w:tab w:val="left" w:pos="578"/>
        </w:tabs>
        <w:spacing w:before="200"/>
        <w:ind w:hanging="462"/>
      </w:pPr>
      <w:bookmarkStart w:id="44" w:name="_bookmark43"/>
      <w:bookmarkEnd w:id="44"/>
      <w:r>
        <w:t>Öğretim</w:t>
      </w:r>
      <w:r>
        <w:rPr>
          <w:spacing w:val="-5"/>
        </w:rPr>
        <w:t xml:space="preserve"> </w:t>
      </w:r>
      <w:r>
        <w:t>Elemanları</w:t>
      </w:r>
    </w:p>
    <w:p w:rsidR="007C2029" w:rsidRDefault="00E73F07">
      <w:pPr>
        <w:pStyle w:val="Balk2"/>
        <w:numPr>
          <w:ilvl w:val="2"/>
          <w:numId w:val="4"/>
        </w:numPr>
        <w:tabs>
          <w:tab w:val="left" w:pos="758"/>
        </w:tabs>
        <w:spacing w:before="177"/>
        <w:ind w:hanging="642"/>
        <w:rPr>
          <w:color w:val="0D0D0D"/>
        </w:rPr>
      </w:pPr>
      <w:bookmarkStart w:id="45" w:name="_bookmark44"/>
      <w:bookmarkEnd w:id="45"/>
      <w:r>
        <w:rPr>
          <w:color w:val="0D0D0D"/>
        </w:rPr>
        <w:t>Atama, yükseltme ve görevlendirme</w:t>
      </w:r>
      <w:r>
        <w:rPr>
          <w:color w:val="0D0D0D"/>
          <w:spacing w:val="-4"/>
        </w:rPr>
        <w:t xml:space="preserve"> </w:t>
      </w:r>
      <w:r>
        <w:rPr>
          <w:color w:val="0D0D0D"/>
        </w:rPr>
        <w:t>kriterleri</w:t>
      </w:r>
    </w:p>
    <w:p w:rsidR="007C2029" w:rsidRDefault="007C2029">
      <w:pPr>
        <w:pStyle w:val="GvdeMetni"/>
        <w:spacing w:before="11"/>
        <w:rPr>
          <w:b/>
          <w:sz w:val="21"/>
        </w:rPr>
      </w:pPr>
    </w:p>
    <w:p w:rsidR="007C2029" w:rsidRDefault="00E73F07">
      <w:pPr>
        <w:pStyle w:val="GvdeMetni"/>
        <w:spacing w:line="360" w:lineRule="auto"/>
        <w:ind w:left="116" w:right="23"/>
      </w:pPr>
      <w:r>
        <w:t>Atama, yükseltme ve görevlendirmeye ilişkin uygulanan kriterlerin sonuçları, sistematik olarak izlenmekte ve izlem sonuçları paydaşlarla birlikte değerlendirilerek önlemler alınmaktadır.</w:t>
      </w:r>
    </w:p>
    <w:p w:rsidR="007C2029" w:rsidRDefault="00E73F07">
      <w:pPr>
        <w:pStyle w:val="Balk2"/>
        <w:spacing w:before="125" w:line="465" w:lineRule="auto"/>
        <w:ind w:right="7213"/>
      </w:pPr>
      <w:r>
        <w:t xml:space="preserve">Olgunluk düzeyi: </w:t>
      </w:r>
      <w:r w:rsidR="00AB0BBC">
        <w:t>3</w:t>
      </w:r>
      <w:r>
        <w:t xml:space="preserve"> KANITLAR</w:t>
      </w:r>
    </w:p>
    <w:p w:rsidR="007C2029" w:rsidRDefault="00E73F07">
      <w:pPr>
        <w:pStyle w:val="GvdeMetni"/>
        <w:spacing w:line="360" w:lineRule="auto"/>
        <w:ind w:left="116" w:right="118"/>
        <w:jc w:val="both"/>
      </w:pPr>
      <w:r>
        <w:t>Öğretim elemanlarının işe alınma, atanma süreçleri YÖK tarafından belirlenen yönetmelik ve buna bağlı olarak Üniversitemiz senatosunda kabul edilen yönerge doğrultusunda yapılmaktadır. Bütün süreçler personel daire başkanlığı web sayfasından duyurulmaktadır.</w:t>
      </w:r>
    </w:p>
    <w:p w:rsidR="007C2029" w:rsidRDefault="007C2029">
      <w:pPr>
        <w:pStyle w:val="GvdeMetni"/>
        <w:spacing w:before="7"/>
        <w:rPr>
          <w:sz w:val="30"/>
        </w:rPr>
      </w:pPr>
    </w:p>
    <w:p w:rsidR="007C2029" w:rsidRDefault="00E73F07">
      <w:pPr>
        <w:pStyle w:val="Balk2"/>
        <w:numPr>
          <w:ilvl w:val="2"/>
          <w:numId w:val="4"/>
        </w:numPr>
        <w:tabs>
          <w:tab w:val="left" w:pos="758"/>
        </w:tabs>
        <w:ind w:hanging="642"/>
        <w:rPr>
          <w:color w:val="0D0D0D"/>
        </w:rPr>
      </w:pPr>
      <w:bookmarkStart w:id="46" w:name="_bookmark45"/>
      <w:bookmarkEnd w:id="46"/>
      <w:r>
        <w:rPr>
          <w:color w:val="0D0D0D"/>
        </w:rPr>
        <w:t>Öğretim</w:t>
      </w:r>
      <w:r>
        <w:rPr>
          <w:color w:val="0D0D0D"/>
          <w:spacing w:val="-4"/>
        </w:rPr>
        <w:t xml:space="preserve"> </w:t>
      </w:r>
      <w:r>
        <w:rPr>
          <w:color w:val="0D0D0D"/>
        </w:rPr>
        <w:t>Yetkinliği</w:t>
      </w:r>
    </w:p>
    <w:p w:rsidR="007C2029" w:rsidRDefault="007C2029">
      <w:pPr>
        <w:pStyle w:val="GvdeMetni"/>
        <w:spacing w:before="2"/>
        <w:rPr>
          <w:b/>
          <w:sz w:val="22"/>
        </w:rPr>
      </w:pPr>
    </w:p>
    <w:p w:rsidR="007C2029" w:rsidRDefault="00E73F07">
      <w:pPr>
        <w:pStyle w:val="GvdeMetni"/>
        <w:spacing w:line="360" w:lineRule="auto"/>
        <w:ind w:left="116" w:right="113"/>
        <w:jc w:val="both"/>
      </w:pPr>
      <w:r>
        <w:t>Fakültemizde her öğretim elemanının akademik olarak gelişimi ve ilerlemesi için fırsatlar sunulmaktadır. Kurumun öğretim elemanlarının öğretim yetkinliğini geliştirmek üzere gerçekleştirilen uygulamalardan elde edilen bulgular sistematik olarak izlenmekte ve izlem sonuçları öğrencilerden ve dış paydaşlardan alınan dönütlere göre değerlendirilerek önlemler alınmaktadır.</w:t>
      </w:r>
    </w:p>
    <w:p w:rsidR="007C2029" w:rsidRDefault="00E73F07">
      <w:pPr>
        <w:pStyle w:val="Balk2"/>
        <w:spacing w:before="124" w:line="465" w:lineRule="auto"/>
        <w:ind w:right="7213"/>
      </w:pPr>
      <w:r>
        <w:t>Olgunluk düzeyi: 4 Kanıtlar</w:t>
      </w:r>
    </w:p>
    <w:p w:rsidR="007C2029" w:rsidRDefault="00C42F5C">
      <w:pPr>
        <w:pStyle w:val="GvdeMetni"/>
        <w:spacing w:line="465" w:lineRule="auto"/>
        <w:ind w:left="116" w:right="109"/>
      </w:pPr>
      <w:r>
        <w:t>Yüksekokul</w:t>
      </w:r>
      <w:r w:rsidR="00E73F07">
        <w:t xml:space="preserve"> kurulu toplantı tutanakları </w:t>
      </w:r>
      <w:hyperlink r:id="rId63">
        <w:r w:rsidR="00E73F07">
          <w:rPr>
            <w:color w:val="0462C1"/>
            <w:u w:val="single" w:color="0462C1"/>
          </w:rPr>
          <w:t>https://www.yok.gov.tr/Documents/Akademik/AtanmaKriterleri/kirsehir_ahi_evran_kriter.pdf</w:t>
        </w:r>
      </w:hyperlink>
    </w:p>
    <w:p w:rsidR="007C2029" w:rsidRDefault="007C2029">
      <w:pPr>
        <w:spacing w:line="465" w:lineRule="auto"/>
        <w:sectPr w:rsidR="007C2029">
          <w:pgSz w:w="11910" w:h="16840"/>
          <w:pgMar w:top="1320" w:right="1300" w:bottom="1400" w:left="1300" w:header="5" w:footer="1144" w:gutter="0"/>
          <w:cols w:space="708"/>
        </w:sectPr>
      </w:pPr>
    </w:p>
    <w:p w:rsidR="007C2029" w:rsidRDefault="00E73F07">
      <w:pPr>
        <w:pStyle w:val="Balk2"/>
        <w:spacing w:before="84"/>
        <w:ind w:left="1196" w:right="1204"/>
        <w:jc w:val="center"/>
      </w:pPr>
      <w:bookmarkStart w:id="47" w:name="_bookmark46"/>
      <w:bookmarkEnd w:id="47"/>
      <w:r>
        <w:lastRenderedPageBreak/>
        <w:t>Tablo 9: Çalışan Memnuniyetlerinin Yıllara Göre Karşılaştırması</w:t>
      </w:r>
    </w:p>
    <w:p w:rsidR="00E07D0F" w:rsidRDefault="00E07D0F">
      <w:pPr>
        <w:pStyle w:val="Balk2"/>
        <w:spacing w:before="84"/>
        <w:ind w:left="1196" w:right="1204"/>
        <w:jc w:val="cente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2245"/>
        <w:gridCol w:w="2130"/>
        <w:gridCol w:w="2423"/>
      </w:tblGrid>
      <w:tr w:rsidR="007C2029">
        <w:trPr>
          <w:trHeight w:val="554"/>
        </w:trPr>
        <w:tc>
          <w:tcPr>
            <w:tcW w:w="8992" w:type="dxa"/>
            <w:gridSpan w:val="4"/>
          </w:tcPr>
          <w:p w:rsidR="007C2029" w:rsidRDefault="00E73F07">
            <w:pPr>
              <w:pStyle w:val="TableParagraph"/>
              <w:spacing w:before="1"/>
              <w:ind w:left="430" w:right="429"/>
              <w:jc w:val="center"/>
              <w:rPr>
                <w:b/>
                <w:sz w:val="24"/>
              </w:rPr>
            </w:pPr>
            <w:r>
              <w:rPr>
                <w:b/>
                <w:sz w:val="24"/>
              </w:rPr>
              <w:t>BİR ÖNCEKİ ANKET VERİLERİNE GÖRE KARŞILAŞTIRMALI ANALİZ</w:t>
            </w:r>
          </w:p>
          <w:p w:rsidR="007C2029" w:rsidRDefault="00E73F07">
            <w:pPr>
              <w:pStyle w:val="TableParagraph"/>
              <w:spacing w:line="257" w:lineRule="exact"/>
              <w:ind w:left="430" w:right="426"/>
              <w:jc w:val="center"/>
              <w:rPr>
                <w:b/>
                <w:sz w:val="24"/>
              </w:rPr>
            </w:pPr>
            <w:r>
              <w:rPr>
                <w:b/>
                <w:sz w:val="24"/>
              </w:rPr>
              <w:t>(FR-257 Anket Analiz Formundan yararlanılacaktır.)</w:t>
            </w:r>
          </w:p>
        </w:tc>
      </w:tr>
      <w:tr w:rsidR="007C2029">
        <w:trPr>
          <w:trHeight w:val="321"/>
        </w:trPr>
        <w:tc>
          <w:tcPr>
            <w:tcW w:w="8992" w:type="dxa"/>
            <w:gridSpan w:val="4"/>
          </w:tcPr>
          <w:p w:rsidR="007C2029" w:rsidRDefault="00E73F07">
            <w:pPr>
              <w:pStyle w:val="TableParagraph"/>
              <w:spacing w:line="301" w:lineRule="exact"/>
              <w:ind w:left="430" w:right="423"/>
              <w:jc w:val="center"/>
              <w:rPr>
                <w:b/>
                <w:sz w:val="28"/>
              </w:rPr>
            </w:pPr>
            <w:r>
              <w:rPr>
                <w:b/>
                <w:sz w:val="28"/>
              </w:rPr>
              <w:t>Memnuniyet Oranı</w:t>
            </w:r>
          </w:p>
        </w:tc>
      </w:tr>
      <w:tr w:rsidR="007C2029">
        <w:trPr>
          <w:trHeight w:val="505"/>
        </w:trPr>
        <w:tc>
          <w:tcPr>
            <w:tcW w:w="2194" w:type="dxa"/>
          </w:tcPr>
          <w:p w:rsidR="007C2029" w:rsidRDefault="00E73F07">
            <w:pPr>
              <w:pStyle w:val="TableParagraph"/>
              <w:spacing w:line="251" w:lineRule="exact"/>
              <w:ind w:left="816" w:right="803"/>
              <w:jc w:val="center"/>
              <w:rPr>
                <w:b/>
              </w:rPr>
            </w:pPr>
            <w:r>
              <w:rPr>
                <w:b/>
              </w:rPr>
              <w:t>2018</w:t>
            </w:r>
          </w:p>
          <w:p w:rsidR="007C2029" w:rsidRDefault="00E73F07">
            <w:pPr>
              <w:pStyle w:val="TableParagraph"/>
              <w:spacing w:line="235" w:lineRule="exact"/>
              <w:ind w:left="816" w:right="803"/>
              <w:jc w:val="center"/>
              <w:rPr>
                <w:b/>
              </w:rPr>
            </w:pPr>
            <w:r>
              <w:rPr>
                <w:b/>
              </w:rPr>
              <w:t>YILI</w:t>
            </w:r>
          </w:p>
        </w:tc>
        <w:tc>
          <w:tcPr>
            <w:tcW w:w="2245" w:type="dxa"/>
          </w:tcPr>
          <w:p w:rsidR="007C2029" w:rsidRDefault="00E73F07">
            <w:pPr>
              <w:pStyle w:val="TableParagraph"/>
              <w:spacing w:line="251" w:lineRule="exact"/>
              <w:ind w:left="864" w:right="853"/>
              <w:jc w:val="center"/>
              <w:rPr>
                <w:b/>
              </w:rPr>
            </w:pPr>
            <w:r>
              <w:rPr>
                <w:b/>
              </w:rPr>
              <w:t>2019</w:t>
            </w:r>
          </w:p>
          <w:p w:rsidR="007C2029" w:rsidRDefault="00E73F07">
            <w:pPr>
              <w:pStyle w:val="TableParagraph"/>
              <w:spacing w:line="235" w:lineRule="exact"/>
              <w:ind w:left="864" w:right="854"/>
              <w:jc w:val="center"/>
              <w:rPr>
                <w:b/>
              </w:rPr>
            </w:pPr>
            <w:r>
              <w:rPr>
                <w:b/>
              </w:rPr>
              <w:t>YILI</w:t>
            </w:r>
          </w:p>
        </w:tc>
        <w:tc>
          <w:tcPr>
            <w:tcW w:w="2130" w:type="dxa"/>
          </w:tcPr>
          <w:p w:rsidR="007C2029" w:rsidRDefault="00E73F07">
            <w:pPr>
              <w:pStyle w:val="TableParagraph"/>
              <w:spacing w:line="251" w:lineRule="exact"/>
              <w:ind w:left="806" w:right="797"/>
              <w:jc w:val="center"/>
              <w:rPr>
                <w:b/>
              </w:rPr>
            </w:pPr>
            <w:r>
              <w:rPr>
                <w:b/>
              </w:rPr>
              <w:t>2020</w:t>
            </w:r>
          </w:p>
          <w:p w:rsidR="007C2029" w:rsidRDefault="00E73F07">
            <w:pPr>
              <w:pStyle w:val="TableParagraph"/>
              <w:spacing w:line="235" w:lineRule="exact"/>
              <w:ind w:left="806" w:right="797"/>
              <w:jc w:val="center"/>
              <w:rPr>
                <w:b/>
              </w:rPr>
            </w:pPr>
            <w:r>
              <w:rPr>
                <w:b/>
              </w:rPr>
              <w:t>YILI</w:t>
            </w:r>
          </w:p>
        </w:tc>
        <w:tc>
          <w:tcPr>
            <w:tcW w:w="2423" w:type="dxa"/>
          </w:tcPr>
          <w:p w:rsidR="007C2029" w:rsidRDefault="00E73F07">
            <w:pPr>
              <w:pStyle w:val="TableParagraph"/>
              <w:spacing w:before="125"/>
              <w:ind w:left="304" w:right="301"/>
              <w:jc w:val="center"/>
              <w:rPr>
                <w:b/>
              </w:rPr>
            </w:pPr>
            <w:r>
              <w:rPr>
                <w:b/>
              </w:rPr>
              <w:t>DEĞİŞİM ORANI</w:t>
            </w:r>
          </w:p>
        </w:tc>
      </w:tr>
      <w:tr w:rsidR="007C2029">
        <w:trPr>
          <w:trHeight w:val="275"/>
        </w:trPr>
        <w:tc>
          <w:tcPr>
            <w:tcW w:w="2194" w:type="dxa"/>
          </w:tcPr>
          <w:p w:rsidR="007C2029" w:rsidRDefault="00E07D0F">
            <w:pPr>
              <w:pStyle w:val="TableParagraph"/>
              <w:spacing w:line="256" w:lineRule="exact"/>
              <w:ind w:left="816" w:right="805"/>
              <w:jc w:val="center"/>
              <w:rPr>
                <w:b/>
                <w:sz w:val="24"/>
              </w:rPr>
            </w:pPr>
            <w:r>
              <w:rPr>
                <w:b/>
                <w:sz w:val="24"/>
              </w:rPr>
              <w:t>3,55</w:t>
            </w:r>
          </w:p>
        </w:tc>
        <w:tc>
          <w:tcPr>
            <w:tcW w:w="2245" w:type="dxa"/>
          </w:tcPr>
          <w:p w:rsidR="007C2029" w:rsidRDefault="00E07D0F">
            <w:pPr>
              <w:pStyle w:val="TableParagraph"/>
              <w:spacing w:line="256" w:lineRule="exact"/>
              <w:ind w:left="862" w:right="854"/>
              <w:jc w:val="center"/>
              <w:rPr>
                <w:b/>
                <w:sz w:val="24"/>
              </w:rPr>
            </w:pPr>
            <w:r>
              <w:rPr>
                <w:b/>
                <w:sz w:val="24"/>
              </w:rPr>
              <w:t>3,75</w:t>
            </w:r>
          </w:p>
        </w:tc>
        <w:tc>
          <w:tcPr>
            <w:tcW w:w="2130" w:type="dxa"/>
          </w:tcPr>
          <w:p w:rsidR="007C2029" w:rsidRDefault="00E07D0F">
            <w:pPr>
              <w:pStyle w:val="TableParagraph"/>
              <w:spacing w:line="256" w:lineRule="exact"/>
              <w:ind w:left="804" w:right="797"/>
              <w:jc w:val="center"/>
              <w:rPr>
                <w:b/>
                <w:sz w:val="24"/>
              </w:rPr>
            </w:pPr>
            <w:r>
              <w:rPr>
                <w:b/>
                <w:sz w:val="24"/>
              </w:rPr>
              <w:t>4,14</w:t>
            </w:r>
          </w:p>
        </w:tc>
        <w:tc>
          <w:tcPr>
            <w:tcW w:w="2423" w:type="dxa"/>
          </w:tcPr>
          <w:p w:rsidR="007C2029" w:rsidRDefault="00E73F07" w:rsidP="00F93E88">
            <w:pPr>
              <w:pStyle w:val="TableParagraph"/>
              <w:spacing w:line="256" w:lineRule="exact"/>
              <w:ind w:left="304" w:right="296"/>
              <w:jc w:val="center"/>
              <w:rPr>
                <w:b/>
                <w:sz w:val="24"/>
              </w:rPr>
            </w:pPr>
            <w:r>
              <w:rPr>
                <w:b/>
                <w:sz w:val="24"/>
              </w:rPr>
              <w:t xml:space="preserve">% </w:t>
            </w:r>
            <w:r w:rsidR="00F93E88">
              <w:rPr>
                <w:b/>
                <w:sz w:val="24"/>
              </w:rPr>
              <w:t>18</w:t>
            </w:r>
          </w:p>
        </w:tc>
      </w:tr>
    </w:tbl>
    <w:p w:rsidR="007C2029" w:rsidRDefault="007C2029">
      <w:pPr>
        <w:pStyle w:val="GvdeMetni"/>
        <w:rPr>
          <w:b/>
          <w:sz w:val="26"/>
        </w:rPr>
      </w:pPr>
    </w:p>
    <w:p w:rsidR="007C2029" w:rsidRDefault="00E07D0F">
      <w:pPr>
        <w:pStyle w:val="GvdeMetni"/>
        <w:spacing w:line="360" w:lineRule="auto"/>
        <w:ind w:left="116" w:right="120"/>
        <w:jc w:val="both"/>
      </w:pPr>
      <w:r>
        <w:t>Meslek Yüksekokulumuz</w:t>
      </w:r>
      <w:r w:rsidR="00E73F07">
        <w:t xml:space="preserve"> akademik personeline yönelik yapılan memnuniyet anket sonuçları yukarda yer almaktadır.</w:t>
      </w:r>
      <w:r w:rsidR="00E73F07">
        <w:rPr>
          <w:spacing w:val="-11"/>
        </w:rPr>
        <w:t xml:space="preserve"> </w:t>
      </w:r>
    </w:p>
    <w:p w:rsidR="009A3DBE" w:rsidRDefault="009A3DBE">
      <w:pPr>
        <w:pStyle w:val="GvdeMetni"/>
        <w:spacing w:before="4"/>
        <w:rPr>
          <w:sz w:val="31"/>
        </w:rPr>
      </w:pPr>
    </w:p>
    <w:p w:rsidR="007C2029" w:rsidRDefault="00E73F07">
      <w:pPr>
        <w:pStyle w:val="Balk2"/>
      </w:pPr>
      <w:bookmarkStart w:id="48" w:name="_bookmark47"/>
      <w:bookmarkEnd w:id="48"/>
      <w:r>
        <w:rPr>
          <w:color w:val="0D0D0D"/>
        </w:rPr>
        <w:t>B.4.3 Eğitim faaliyetlerine yönelik teşvik ve ödüllendirme</w:t>
      </w:r>
    </w:p>
    <w:p w:rsidR="007C2029" w:rsidRDefault="007C2029">
      <w:pPr>
        <w:pStyle w:val="GvdeMetni"/>
        <w:spacing w:before="11"/>
        <w:rPr>
          <w:b/>
          <w:sz w:val="21"/>
        </w:rPr>
      </w:pPr>
    </w:p>
    <w:p w:rsidR="007C2029" w:rsidRDefault="00E07D0F" w:rsidP="00E07D0F">
      <w:pPr>
        <w:pStyle w:val="GvdeMetni"/>
        <w:spacing w:before="122" w:line="360" w:lineRule="auto"/>
        <w:ind w:right="120"/>
        <w:jc w:val="both"/>
      </w:pPr>
      <w:r>
        <w:t>Meslek Yüksekokulumuz,</w:t>
      </w:r>
      <w:r w:rsidR="00E73F07">
        <w:t xml:space="preserve"> öğretim elemanı performansının değerlendirilmesi hususunda, akademik teşvik ödeneği yönetmeliği alınan puanlara göre akademik teşvikler ödenmektedir.</w:t>
      </w:r>
    </w:p>
    <w:p w:rsidR="007C2029" w:rsidRDefault="00E73F07">
      <w:pPr>
        <w:pStyle w:val="Balk2"/>
        <w:spacing w:before="124"/>
        <w:jc w:val="both"/>
      </w:pPr>
      <w:r>
        <w:t>Olgunluk Düzeyi: 2</w:t>
      </w:r>
    </w:p>
    <w:p w:rsidR="007C2029" w:rsidRDefault="007C2029">
      <w:pPr>
        <w:pStyle w:val="GvdeMetni"/>
        <w:rPr>
          <w:b/>
          <w:sz w:val="26"/>
        </w:rPr>
      </w:pPr>
    </w:p>
    <w:p w:rsidR="007C2029" w:rsidRDefault="00E73F07">
      <w:pPr>
        <w:pStyle w:val="Balk2"/>
        <w:numPr>
          <w:ilvl w:val="1"/>
          <w:numId w:val="4"/>
        </w:numPr>
        <w:tabs>
          <w:tab w:val="left" w:pos="578"/>
        </w:tabs>
        <w:spacing w:before="192"/>
        <w:ind w:hanging="462"/>
      </w:pPr>
      <w:bookmarkStart w:id="49" w:name="_bookmark48"/>
      <w:bookmarkEnd w:id="49"/>
      <w:r>
        <w:t>Öğrenme</w:t>
      </w:r>
      <w:r>
        <w:rPr>
          <w:spacing w:val="-2"/>
        </w:rPr>
        <w:t xml:space="preserve"> </w:t>
      </w:r>
      <w:r>
        <w:t>Kaynakları</w:t>
      </w:r>
    </w:p>
    <w:p w:rsidR="007C2029" w:rsidRDefault="00E73F07">
      <w:pPr>
        <w:pStyle w:val="Balk2"/>
        <w:numPr>
          <w:ilvl w:val="2"/>
          <w:numId w:val="4"/>
        </w:numPr>
        <w:tabs>
          <w:tab w:val="left" w:pos="758"/>
        </w:tabs>
        <w:spacing w:before="180"/>
        <w:ind w:hanging="642"/>
        <w:rPr>
          <w:color w:val="0D0D0D"/>
        </w:rPr>
      </w:pPr>
      <w:bookmarkStart w:id="50" w:name="_bookmark49"/>
      <w:bookmarkEnd w:id="50"/>
      <w:r>
        <w:rPr>
          <w:color w:val="0D0D0D"/>
        </w:rPr>
        <w:t>Öğrenme Ortamı ve Kaynakları</w:t>
      </w:r>
    </w:p>
    <w:p w:rsidR="007C2029" w:rsidRDefault="007C2029">
      <w:pPr>
        <w:pStyle w:val="GvdeMetni"/>
        <w:spacing w:before="11"/>
        <w:rPr>
          <w:b/>
          <w:sz w:val="21"/>
        </w:rPr>
      </w:pPr>
    </w:p>
    <w:p w:rsidR="007C2029" w:rsidRDefault="00E07D0F" w:rsidP="00E07D0F">
      <w:pPr>
        <w:pStyle w:val="GvdeMetni"/>
        <w:spacing w:line="360" w:lineRule="auto"/>
        <w:ind w:left="116" w:right="113" w:firstLine="604"/>
        <w:jc w:val="both"/>
      </w:pPr>
      <w:r>
        <w:t>Meslek Yüksekokulumuza</w:t>
      </w:r>
      <w:r w:rsidR="00E73F07">
        <w:t xml:space="preserve"> ait bir kütüphane bulunmayıp merkez kütüphaneden faydalanılmaktadır. Öğrencilerimiz kütüphane hizmetlerinden ücretsiz ve sınırsız yararlanmaktadır. Ayrıca kütüphane tarafından öğrencilere ödünç tablet bilgisayar verilmektedir. Her dönem üniversite kütüphanesi</w:t>
      </w:r>
      <w:r w:rsidR="00E73F07">
        <w:rPr>
          <w:spacing w:val="-10"/>
        </w:rPr>
        <w:t xml:space="preserve"> </w:t>
      </w:r>
      <w:r w:rsidR="00E73F07">
        <w:t>tarafından</w:t>
      </w:r>
      <w:r w:rsidR="00E73F07">
        <w:rPr>
          <w:spacing w:val="-11"/>
        </w:rPr>
        <w:t xml:space="preserve"> </w:t>
      </w:r>
      <w:r w:rsidR="00E73F07">
        <w:t>talepler</w:t>
      </w:r>
      <w:r w:rsidR="00E73F07">
        <w:rPr>
          <w:spacing w:val="-11"/>
        </w:rPr>
        <w:t xml:space="preserve"> </w:t>
      </w:r>
      <w:r w:rsidR="00E73F07">
        <w:t>toplanarak</w:t>
      </w:r>
      <w:r w:rsidR="00E73F07">
        <w:rPr>
          <w:spacing w:val="-11"/>
        </w:rPr>
        <w:t xml:space="preserve"> </w:t>
      </w:r>
      <w:r w:rsidR="00E73F07">
        <w:t>kütüphanenin</w:t>
      </w:r>
      <w:r w:rsidR="00E73F07">
        <w:rPr>
          <w:spacing w:val="-10"/>
        </w:rPr>
        <w:t xml:space="preserve"> </w:t>
      </w:r>
      <w:r w:rsidR="00E73F07">
        <w:t>kitap</w:t>
      </w:r>
      <w:r w:rsidR="00E73F07">
        <w:rPr>
          <w:spacing w:val="-10"/>
        </w:rPr>
        <w:t xml:space="preserve"> </w:t>
      </w:r>
      <w:r w:rsidR="00E73F07">
        <w:t>sayısında</w:t>
      </w:r>
      <w:r w:rsidR="00E73F07">
        <w:rPr>
          <w:spacing w:val="-12"/>
        </w:rPr>
        <w:t xml:space="preserve"> </w:t>
      </w:r>
      <w:r w:rsidR="00E73F07">
        <w:t>artırıma</w:t>
      </w:r>
      <w:r w:rsidR="00E73F07">
        <w:rPr>
          <w:spacing w:val="-11"/>
        </w:rPr>
        <w:t xml:space="preserve"> </w:t>
      </w:r>
      <w:r w:rsidR="00E73F07">
        <w:t>gidilmektedir.</w:t>
      </w:r>
    </w:p>
    <w:p w:rsidR="007C2029" w:rsidRDefault="00E73F07">
      <w:pPr>
        <w:pStyle w:val="Balk2"/>
        <w:spacing w:before="125" w:line="465" w:lineRule="auto"/>
        <w:ind w:right="7173"/>
      </w:pPr>
      <w:r>
        <w:t>Olgunluk Düzeyi: 4 Kanıtlar</w:t>
      </w:r>
    </w:p>
    <w:p w:rsidR="00AB0BBC" w:rsidRDefault="00A11CE8" w:rsidP="00AB0BBC">
      <w:pPr>
        <w:pStyle w:val="GvdeMetni"/>
        <w:spacing w:line="268" w:lineRule="exact"/>
        <w:ind w:left="116"/>
        <w:rPr>
          <w:color w:val="0462C1"/>
          <w:u w:val="single" w:color="0462C1"/>
        </w:rPr>
      </w:pPr>
      <w:hyperlink r:id="rId64">
        <w:r w:rsidR="00E73F07">
          <w:rPr>
            <w:color w:val="0462C1"/>
            <w:u w:val="single" w:color="0462C1"/>
          </w:rPr>
          <w:t>https://kutuphane.ahievran.edu.tr</w:t>
        </w:r>
      </w:hyperlink>
      <w:bookmarkStart w:id="51" w:name="_bookmark50"/>
      <w:bookmarkEnd w:id="51"/>
    </w:p>
    <w:p w:rsidR="00AB0BBC" w:rsidRPr="00AB0BBC" w:rsidRDefault="00AB0BBC" w:rsidP="00AB0BBC">
      <w:pPr>
        <w:pStyle w:val="GvdeMetni"/>
        <w:spacing w:line="268" w:lineRule="exact"/>
        <w:ind w:left="116"/>
      </w:pPr>
    </w:p>
    <w:p w:rsidR="007C2029" w:rsidRDefault="00E73F07">
      <w:pPr>
        <w:pStyle w:val="Balk2"/>
        <w:numPr>
          <w:ilvl w:val="2"/>
          <w:numId w:val="4"/>
        </w:numPr>
        <w:tabs>
          <w:tab w:val="left" w:pos="758"/>
        </w:tabs>
        <w:spacing w:before="84"/>
        <w:ind w:hanging="642"/>
        <w:rPr>
          <w:color w:val="0D0D0D"/>
        </w:rPr>
      </w:pPr>
      <w:r>
        <w:rPr>
          <w:color w:val="0D0D0D"/>
        </w:rPr>
        <w:t>Sosyal, kültürel, sportif faaliyetler</w:t>
      </w:r>
    </w:p>
    <w:p w:rsidR="007C2029" w:rsidRDefault="007C2029">
      <w:pPr>
        <w:pStyle w:val="GvdeMetni"/>
        <w:spacing w:before="2"/>
        <w:rPr>
          <w:b/>
          <w:sz w:val="22"/>
        </w:rPr>
      </w:pPr>
    </w:p>
    <w:p w:rsidR="007C2029" w:rsidRDefault="00E73F07" w:rsidP="00E07D0F">
      <w:pPr>
        <w:pStyle w:val="GvdeMetni"/>
        <w:spacing w:line="360" w:lineRule="auto"/>
        <w:ind w:left="116" w:right="114" w:firstLine="604"/>
        <w:jc w:val="both"/>
      </w:pPr>
      <w:r>
        <w:t>Kurumun tüm birimlerinde uygun nicelik ve nitelikte sosyal, kültürel ve sportif faaliyetler birimler arası denge gözetilerek yürütülmektedir. Ancak bu uygulamaların ve faaliyetlerin sonuçları izlenmemektedir. Üniversitemiz tarafından spor ve sosyal etkinliklere tüm öğrencilerimizin katılımları teşvik edilmektedir. Bu amaçla üniversite web sayfasında online etkinlik takip sistemi oluşturulmuştur.</w:t>
      </w:r>
    </w:p>
    <w:p w:rsidR="007C2029" w:rsidRDefault="00E73F07">
      <w:pPr>
        <w:pStyle w:val="Balk2"/>
        <w:spacing w:before="124" w:line="465" w:lineRule="auto"/>
        <w:ind w:right="7173"/>
      </w:pPr>
      <w:r>
        <w:lastRenderedPageBreak/>
        <w:t xml:space="preserve">Olgunluk Düzeyi: </w:t>
      </w:r>
      <w:r w:rsidR="00AB0BBC">
        <w:t>3</w:t>
      </w:r>
      <w:r>
        <w:t xml:space="preserve"> Kanıtlar</w:t>
      </w:r>
    </w:p>
    <w:p w:rsidR="007C2029" w:rsidRDefault="00A11CE8">
      <w:pPr>
        <w:pStyle w:val="GvdeMetni"/>
        <w:spacing w:line="269" w:lineRule="exact"/>
        <w:ind w:left="116"/>
      </w:pPr>
      <w:hyperlink r:id="rId65">
        <w:r w:rsidR="00E73F07">
          <w:rPr>
            <w:color w:val="0462C1"/>
            <w:u w:val="single" w:color="0462C1"/>
          </w:rPr>
          <w:t>https://sksdb.ahievran.edu.tr/?page_id=372</w:t>
        </w:r>
      </w:hyperlink>
    </w:p>
    <w:p w:rsidR="007C2029" w:rsidRDefault="007C2029">
      <w:pPr>
        <w:pStyle w:val="GvdeMetni"/>
        <w:rPr>
          <w:sz w:val="20"/>
        </w:rPr>
      </w:pPr>
    </w:p>
    <w:p w:rsidR="007C2029" w:rsidRDefault="007C2029">
      <w:pPr>
        <w:pStyle w:val="GvdeMetni"/>
        <w:rPr>
          <w:sz w:val="20"/>
        </w:rPr>
      </w:pPr>
    </w:p>
    <w:p w:rsidR="007C2029" w:rsidRDefault="00E73F07">
      <w:pPr>
        <w:pStyle w:val="Balk2"/>
        <w:numPr>
          <w:ilvl w:val="2"/>
          <w:numId w:val="4"/>
        </w:numPr>
        <w:tabs>
          <w:tab w:val="left" w:pos="758"/>
        </w:tabs>
        <w:spacing w:before="90"/>
        <w:ind w:hanging="642"/>
        <w:rPr>
          <w:color w:val="0D0D0D"/>
        </w:rPr>
      </w:pPr>
      <w:bookmarkStart w:id="52" w:name="_bookmark51"/>
      <w:bookmarkEnd w:id="52"/>
      <w:r>
        <w:rPr>
          <w:color w:val="0D0D0D"/>
        </w:rPr>
        <w:t>Tesis ve</w:t>
      </w:r>
      <w:r>
        <w:rPr>
          <w:color w:val="0D0D0D"/>
          <w:spacing w:val="-2"/>
        </w:rPr>
        <w:t xml:space="preserve"> </w:t>
      </w:r>
      <w:r>
        <w:rPr>
          <w:color w:val="0D0D0D"/>
        </w:rPr>
        <w:t>altyapılar</w:t>
      </w:r>
    </w:p>
    <w:p w:rsidR="007C2029" w:rsidRDefault="007C2029">
      <w:pPr>
        <w:pStyle w:val="GvdeMetni"/>
        <w:spacing w:before="1"/>
        <w:rPr>
          <w:b/>
          <w:sz w:val="22"/>
        </w:rPr>
      </w:pPr>
    </w:p>
    <w:p w:rsidR="007C2029" w:rsidRDefault="00E73F07">
      <w:pPr>
        <w:pStyle w:val="GvdeMetni"/>
        <w:spacing w:line="360" w:lineRule="auto"/>
        <w:ind w:left="116" w:right="121"/>
        <w:jc w:val="both"/>
      </w:pPr>
      <w:r>
        <w:t xml:space="preserve">Tesis ve altyapı işleri üniversite tarafından yürütülmektedir. </w:t>
      </w:r>
      <w:r w:rsidR="00E07D0F">
        <w:t>Meslek Yüksekokulumuz, Yabancı Diller Yüksekokuluna ait binada</w:t>
      </w:r>
      <w:r>
        <w:t xml:space="preserve"> eğitim öğretime deva</w:t>
      </w:r>
      <w:r w:rsidR="00E07D0F">
        <w:t xml:space="preserve">m etmektedir. Üniversitemiz ve Yabancı Diller Yüksekokulunun </w:t>
      </w:r>
      <w:r>
        <w:t xml:space="preserve">sağladığı yurt, kantin, yemekhane vb. tesisler kullanılmaktadır. </w:t>
      </w:r>
      <w:r w:rsidR="00E07D0F">
        <w:t xml:space="preserve">Meslek Yüksekokulumuz tarafından kullanılan, </w:t>
      </w:r>
      <w:r>
        <w:t xml:space="preserve">2 </w:t>
      </w:r>
      <w:r w:rsidR="00E07D0F">
        <w:t xml:space="preserve">bilgisayar </w:t>
      </w:r>
      <w:r>
        <w:t>laboratuvar</w:t>
      </w:r>
      <w:r w:rsidR="00E07D0F">
        <w:t>ı, 1 İlk ve acil yarım uygulama laboratuvarı, 1 Tıbbi Görüntüleme Laboratuvarı, 1 ortopedik Protez ve Ortez uygulama laboratuvarı</w:t>
      </w:r>
      <w:r w:rsidR="00606AFA">
        <w:t xml:space="preserve">, 1 konferans salonu, 1 amfi, 10 derslik </w:t>
      </w:r>
      <w:r>
        <w:t>bulunmaktadır.</w:t>
      </w:r>
    </w:p>
    <w:p w:rsidR="00AB0BBC" w:rsidRDefault="00AB0BBC">
      <w:pPr>
        <w:pStyle w:val="Balk2"/>
        <w:spacing w:before="6" w:line="463" w:lineRule="auto"/>
        <w:ind w:right="7213"/>
      </w:pPr>
      <w:r>
        <w:t>Olgunluk düzeyi:3</w:t>
      </w:r>
    </w:p>
    <w:p w:rsidR="007C2029" w:rsidRDefault="00E73F07">
      <w:pPr>
        <w:pStyle w:val="Balk2"/>
        <w:spacing w:before="6" w:line="463" w:lineRule="auto"/>
        <w:ind w:right="7213"/>
      </w:pPr>
      <w:r>
        <w:t>Kanıtlar</w:t>
      </w:r>
    </w:p>
    <w:p w:rsidR="007C2029" w:rsidRDefault="00A11CE8">
      <w:pPr>
        <w:pStyle w:val="GvdeMetni"/>
        <w:spacing w:line="274" w:lineRule="exact"/>
        <w:ind w:left="116"/>
      </w:pPr>
      <w:hyperlink r:id="rId66">
        <w:r w:rsidR="00E73F07">
          <w:t>https://sksdb.ahievran.edu.tr/?page_id=372</w:t>
        </w:r>
      </w:hyperlink>
    </w:p>
    <w:p w:rsidR="007C2029" w:rsidRDefault="007C2029">
      <w:pPr>
        <w:pStyle w:val="GvdeMetni"/>
        <w:rPr>
          <w:sz w:val="26"/>
        </w:rPr>
      </w:pPr>
    </w:p>
    <w:p w:rsidR="007C2029" w:rsidRDefault="00E73F07">
      <w:pPr>
        <w:pStyle w:val="Balk2"/>
        <w:numPr>
          <w:ilvl w:val="2"/>
          <w:numId w:val="4"/>
        </w:numPr>
        <w:tabs>
          <w:tab w:val="left" w:pos="758"/>
        </w:tabs>
        <w:spacing w:before="199"/>
        <w:ind w:hanging="642"/>
        <w:rPr>
          <w:color w:val="0D0D0D"/>
        </w:rPr>
      </w:pPr>
      <w:bookmarkStart w:id="53" w:name="_bookmark52"/>
      <w:bookmarkEnd w:id="53"/>
      <w:r>
        <w:rPr>
          <w:color w:val="0D0D0D"/>
        </w:rPr>
        <w:t>Engelsiz</w:t>
      </w:r>
      <w:r>
        <w:rPr>
          <w:color w:val="0D0D0D"/>
          <w:spacing w:val="-2"/>
        </w:rPr>
        <w:t xml:space="preserve"> </w:t>
      </w:r>
      <w:r>
        <w:rPr>
          <w:color w:val="0D0D0D"/>
        </w:rPr>
        <w:t>üniversite</w:t>
      </w:r>
    </w:p>
    <w:p w:rsidR="007C2029" w:rsidRDefault="007C2029">
      <w:pPr>
        <w:pStyle w:val="GvdeMetni"/>
        <w:spacing w:before="11"/>
        <w:rPr>
          <w:b/>
          <w:sz w:val="21"/>
        </w:rPr>
      </w:pPr>
    </w:p>
    <w:p w:rsidR="007C2029" w:rsidRDefault="00606AFA">
      <w:pPr>
        <w:pStyle w:val="GvdeMetni"/>
        <w:spacing w:line="360" w:lineRule="auto"/>
        <w:ind w:left="116" w:right="187"/>
        <w:jc w:val="both"/>
      </w:pPr>
      <w:r>
        <w:t>Yabancı Diller Yüksekokuluna ait binamızda</w:t>
      </w:r>
      <w:r w:rsidR="00E73F07">
        <w:t xml:space="preserve"> engelli asansörü, yol işaretçileri bulunmaktadır. Ayrıca SKSDB tarafından engelli öğrenci birimi oluşturulmuştur.</w:t>
      </w:r>
    </w:p>
    <w:p w:rsidR="007C2029" w:rsidRDefault="00E73F07">
      <w:pPr>
        <w:pStyle w:val="Balk2"/>
        <w:spacing w:before="5"/>
      </w:pPr>
      <w:r>
        <w:t>Olgunluk düzeyi: 3</w:t>
      </w:r>
    </w:p>
    <w:p w:rsidR="007C2029" w:rsidRDefault="007C2029">
      <w:pPr>
        <w:pStyle w:val="GvdeMetni"/>
        <w:spacing w:before="1"/>
        <w:rPr>
          <w:b/>
          <w:sz w:val="22"/>
        </w:rPr>
      </w:pPr>
    </w:p>
    <w:p w:rsidR="007C2029" w:rsidRDefault="00A11CE8">
      <w:pPr>
        <w:pStyle w:val="GvdeMetni"/>
        <w:ind w:left="116"/>
      </w:pPr>
      <w:hyperlink r:id="rId67">
        <w:r w:rsidR="00E73F07">
          <w:t>https://sksdb.ahievran.edu.tr/?page_id=372</w:t>
        </w:r>
      </w:hyperlink>
    </w:p>
    <w:p w:rsidR="007C2029" w:rsidRDefault="007C2029">
      <w:pPr>
        <w:pStyle w:val="GvdeMetni"/>
        <w:rPr>
          <w:sz w:val="26"/>
        </w:rPr>
      </w:pPr>
    </w:p>
    <w:p w:rsidR="007C2029" w:rsidRDefault="007C2029">
      <w:pPr>
        <w:pStyle w:val="GvdeMetni"/>
        <w:rPr>
          <w:sz w:val="26"/>
        </w:rPr>
      </w:pPr>
    </w:p>
    <w:p w:rsidR="007C2029" w:rsidRDefault="00E73F07">
      <w:pPr>
        <w:pStyle w:val="Balk2"/>
        <w:numPr>
          <w:ilvl w:val="2"/>
          <w:numId w:val="4"/>
        </w:numPr>
        <w:tabs>
          <w:tab w:val="left" w:pos="758"/>
        </w:tabs>
        <w:ind w:hanging="642"/>
        <w:rPr>
          <w:color w:val="0D0D0D"/>
        </w:rPr>
      </w:pPr>
      <w:bookmarkStart w:id="54" w:name="_bookmark53"/>
      <w:bookmarkEnd w:id="54"/>
      <w:r>
        <w:rPr>
          <w:color w:val="0D0D0D"/>
        </w:rPr>
        <w:t>Rehberlik, psikolojik danışmanlık ve kariyer</w:t>
      </w:r>
      <w:r>
        <w:rPr>
          <w:color w:val="0D0D0D"/>
          <w:spacing w:val="-6"/>
        </w:rPr>
        <w:t xml:space="preserve"> </w:t>
      </w:r>
      <w:r>
        <w:rPr>
          <w:color w:val="0D0D0D"/>
        </w:rPr>
        <w:t>hizmetleri</w:t>
      </w:r>
    </w:p>
    <w:p w:rsidR="007C2029" w:rsidRDefault="007C2029">
      <w:pPr>
        <w:pStyle w:val="GvdeMetni"/>
        <w:spacing w:before="10"/>
        <w:rPr>
          <w:b/>
          <w:sz w:val="21"/>
        </w:rPr>
      </w:pPr>
    </w:p>
    <w:p w:rsidR="00606AFA" w:rsidRDefault="00606AFA" w:rsidP="00606AFA">
      <w:pPr>
        <w:pStyle w:val="GvdeMetni"/>
        <w:spacing w:line="360" w:lineRule="auto"/>
        <w:ind w:left="116" w:right="116"/>
        <w:jc w:val="both"/>
      </w:pPr>
      <w:r>
        <w:t xml:space="preserve">Meslek Yüksekokulumuzda </w:t>
      </w:r>
      <w:r w:rsidR="00E73F07">
        <w:t xml:space="preserve">Psikolojik Danışma Birimi </w:t>
      </w:r>
      <w:r>
        <w:t>bulunmamaktadır. Ancak,</w:t>
      </w:r>
      <w:r w:rsidR="00E73F07">
        <w:t xml:space="preserve"> Sağlık Kültür ve Spor</w:t>
      </w:r>
      <w:r w:rsidR="00E73F07">
        <w:rPr>
          <w:spacing w:val="-39"/>
        </w:rPr>
        <w:t xml:space="preserve"> </w:t>
      </w:r>
      <w:r w:rsidR="00E73F07">
        <w:t>Dairesi Başkanlığı</w:t>
      </w:r>
      <w:r w:rsidR="00E73F07">
        <w:rPr>
          <w:spacing w:val="-10"/>
        </w:rPr>
        <w:t xml:space="preserve"> </w:t>
      </w:r>
      <w:r w:rsidR="00E73F07">
        <w:t>bünyesinde,</w:t>
      </w:r>
      <w:r w:rsidR="00E73F07">
        <w:rPr>
          <w:spacing w:val="-11"/>
        </w:rPr>
        <w:t xml:space="preserve"> </w:t>
      </w:r>
      <w:r w:rsidR="00E73F07">
        <w:t>öğrencilerimizin</w:t>
      </w:r>
      <w:r w:rsidR="00E73F07">
        <w:rPr>
          <w:spacing w:val="-10"/>
        </w:rPr>
        <w:t xml:space="preserve"> </w:t>
      </w:r>
      <w:r w:rsidR="00E73F07">
        <w:t>psikolojik</w:t>
      </w:r>
      <w:r w:rsidR="00E73F07">
        <w:rPr>
          <w:spacing w:val="-10"/>
        </w:rPr>
        <w:t xml:space="preserve"> </w:t>
      </w:r>
      <w:r w:rsidR="00E73F07">
        <w:t>destek</w:t>
      </w:r>
      <w:r w:rsidR="00E73F07">
        <w:rPr>
          <w:spacing w:val="-11"/>
        </w:rPr>
        <w:t xml:space="preserve"> </w:t>
      </w:r>
      <w:r w:rsidR="00E73F07">
        <w:t>ve</w:t>
      </w:r>
      <w:r w:rsidR="00E73F07">
        <w:rPr>
          <w:spacing w:val="-9"/>
        </w:rPr>
        <w:t xml:space="preserve"> </w:t>
      </w:r>
      <w:r w:rsidR="00E73F07">
        <w:t>rehberlik</w:t>
      </w:r>
      <w:r w:rsidR="00E73F07">
        <w:rPr>
          <w:spacing w:val="-10"/>
        </w:rPr>
        <w:t xml:space="preserve"> </w:t>
      </w:r>
      <w:r w:rsidR="00E73F07">
        <w:t>ihtiyaçlarını</w:t>
      </w:r>
      <w:r w:rsidR="00E73F07">
        <w:rPr>
          <w:spacing w:val="-10"/>
        </w:rPr>
        <w:t xml:space="preserve"> </w:t>
      </w:r>
      <w:r w:rsidR="00E73F07">
        <w:t>karşılamak üzere Psikolojik Danışma Birimi’nden destek alınmaktadır. Üniversitemiz içerisinde yer alan Neşet</w:t>
      </w:r>
      <w:r w:rsidR="00E73F07">
        <w:rPr>
          <w:spacing w:val="50"/>
        </w:rPr>
        <w:t xml:space="preserve"> </w:t>
      </w:r>
      <w:r w:rsidR="00E73F07">
        <w:t>Ertaş</w:t>
      </w:r>
      <w:r w:rsidR="00E73F07">
        <w:rPr>
          <w:spacing w:val="49"/>
        </w:rPr>
        <w:t xml:space="preserve"> </w:t>
      </w:r>
      <w:r w:rsidR="00E73F07">
        <w:t>Aile</w:t>
      </w:r>
      <w:r w:rsidR="00E73F07">
        <w:rPr>
          <w:spacing w:val="50"/>
        </w:rPr>
        <w:t xml:space="preserve"> </w:t>
      </w:r>
      <w:r w:rsidR="00E73F07">
        <w:t>Sağlık</w:t>
      </w:r>
      <w:r w:rsidR="00E73F07">
        <w:rPr>
          <w:spacing w:val="51"/>
        </w:rPr>
        <w:t xml:space="preserve"> </w:t>
      </w:r>
      <w:r w:rsidR="00E73F07">
        <w:t>Merkezi,</w:t>
      </w:r>
      <w:r w:rsidR="00E73F07">
        <w:rPr>
          <w:spacing w:val="50"/>
        </w:rPr>
        <w:t xml:space="preserve"> </w:t>
      </w:r>
      <w:r w:rsidR="00E73F07">
        <w:t>akademik</w:t>
      </w:r>
      <w:r w:rsidR="00E73F07">
        <w:rPr>
          <w:spacing w:val="49"/>
        </w:rPr>
        <w:t xml:space="preserve"> </w:t>
      </w:r>
      <w:r w:rsidR="00E73F07">
        <w:t>ve</w:t>
      </w:r>
      <w:r w:rsidR="00E73F07">
        <w:rPr>
          <w:spacing w:val="49"/>
        </w:rPr>
        <w:t xml:space="preserve"> </w:t>
      </w:r>
      <w:r w:rsidR="00E73F07">
        <w:t>idari</w:t>
      </w:r>
      <w:r w:rsidR="00E73F07">
        <w:rPr>
          <w:spacing w:val="50"/>
        </w:rPr>
        <w:t xml:space="preserve"> </w:t>
      </w:r>
      <w:r w:rsidR="00E73F07">
        <w:t>personelin</w:t>
      </w:r>
      <w:r w:rsidR="00E73F07">
        <w:rPr>
          <w:spacing w:val="49"/>
        </w:rPr>
        <w:t xml:space="preserve"> </w:t>
      </w:r>
      <w:r w:rsidR="00E73F07">
        <w:t>ile</w:t>
      </w:r>
      <w:r w:rsidR="00E73F07">
        <w:rPr>
          <w:spacing w:val="49"/>
        </w:rPr>
        <w:t xml:space="preserve"> </w:t>
      </w:r>
      <w:r w:rsidR="00E73F07">
        <w:t>öğrencilerimize</w:t>
      </w:r>
      <w:r w:rsidR="00E73F07">
        <w:rPr>
          <w:spacing w:val="48"/>
        </w:rPr>
        <w:t xml:space="preserve"> </w:t>
      </w:r>
      <w:r w:rsidR="00E73F07">
        <w:t>sağlık</w:t>
      </w:r>
      <w:r>
        <w:t xml:space="preserve"> </w:t>
      </w:r>
      <w:r w:rsidR="00E73F07">
        <w:t xml:space="preserve">hizmeti sunmaktadır. </w:t>
      </w:r>
    </w:p>
    <w:p w:rsidR="00606AFA" w:rsidRDefault="00E73F07" w:rsidP="00606AFA">
      <w:pPr>
        <w:pStyle w:val="GvdeMetni"/>
        <w:spacing w:line="360" w:lineRule="auto"/>
        <w:ind w:left="116" w:right="116"/>
        <w:jc w:val="both"/>
        <w:rPr>
          <w:b/>
        </w:rPr>
      </w:pPr>
      <w:r>
        <w:rPr>
          <w:b/>
        </w:rPr>
        <w:t xml:space="preserve">Olgunluk Düzeyi: 4 </w:t>
      </w:r>
    </w:p>
    <w:p w:rsidR="007C2029" w:rsidRDefault="00E73F07" w:rsidP="00606AFA">
      <w:pPr>
        <w:pStyle w:val="GvdeMetni"/>
        <w:spacing w:line="360" w:lineRule="auto"/>
        <w:ind w:left="116" w:right="116"/>
        <w:jc w:val="both"/>
        <w:rPr>
          <w:b/>
        </w:rPr>
      </w:pPr>
      <w:r>
        <w:rPr>
          <w:b/>
        </w:rPr>
        <w:t>Kanıtlar</w:t>
      </w:r>
    </w:p>
    <w:p w:rsidR="007C2029" w:rsidRDefault="00A11CE8">
      <w:pPr>
        <w:pStyle w:val="GvdeMetni"/>
        <w:spacing w:before="90"/>
        <w:ind w:left="116"/>
      </w:pPr>
      <w:hyperlink r:id="rId68">
        <w:r w:rsidR="00E73F07">
          <w:rPr>
            <w:color w:val="0462C1"/>
            <w:u w:val="single" w:color="0462C1"/>
          </w:rPr>
          <w:t>https://www.ahievran.edu.tr/ogrenci/hizmetler/aile-sagligi-merkezi</w:t>
        </w:r>
      </w:hyperlink>
    </w:p>
    <w:p w:rsidR="007C2029" w:rsidRDefault="007C2029">
      <w:pPr>
        <w:pStyle w:val="GvdeMetni"/>
        <w:spacing w:before="9"/>
        <w:rPr>
          <w:sz w:val="14"/>
        </w:rPr>
      </w:pPr>
    </w:p>
    <w:p w:rsidR="007C2029" w:rsidRDefault="00A11CE8">
      <w:pPr>
        <w:pStyle w:val="GvdeMetni"/>
        <w:spacing w:before="90" w:line="463" w:lineRule="auto"/>
        <w:ind w:left="116" w:right="5032"/>
      </w:pPr>
      <w:hyperlink r:id="rId69">
        <w:r w:rsidR="00E73F07">
          <w:rPr>
            <w:color w:val="0462C1"/>
            <w:u w:val="single" w:color="0462C1"/>
          </w:rPr>
          <w:t>https://sksdb.ahievran.edu.tr/?page_id=841</w:t>
        </w:r>
      </w:hyperlink>
    </w:p>
    <w:p w:rsidR="007C2029" w:rsidRDefault="007C2029">
      <w:pPr>
        <w:pStyle w:val="GvdeMetni"/>
        <w:rPr>
          <w:sz w:val="20"/>
        </w:rPr>
      </w:pPr>
    </w:p>
    <w:p w:rsidR="007C2029" w:rsidRDefault="00E73F07">
      <w:pPr>
        <w:pStyle w:val="Balk2"/>
        <w:numPr>
          <w:ilvl w:val="1"/>
          <w:numId w:val="4"/>
        </w:numPr>
        <w:tabs>
          <w:tab w:val="left" w:pos="578"/>
        </w:tabs>
        <w:spacing w:before="90"/>
        <w:ind w:hanging="462"/>
      </w:pPr>
      <w:bookmarkStart w:id="55" w:name="_bookmark54"/>
      <w:bookmarkEnd w:id="55"/>
      <w:r>
        <w:t>Programların İzlenmesi ve</w:t>
      </w:r>
      <w:r>
        <w:rPr>
          <w:spacing w:val="-1"/>
        </w:rPr>
        <w:t xml:space="preserve"> </w:t>
      </w:r>
      <w:r>
        <w:t>Güncellenmesi</w:t>
      </w:r>
    </w:p>
    <w:p w:rsidR="007C2029" w:rsidRDefault="00E73F07">
      <w:pPr>
        <w:pStyle w:val="Balk2"/>
        <w:numPr>
          <w:ilvl w:val="2"/>
          <w:numId w:val="4"/>
        </w:numPr>
        <w:tabs>
          <w:tab w:val="left" w:pos="758"/>
        </w:tabs>
        <w:spacing w:before="180"/>
        <w:ind w:hanging="642"/>
        <w:rPr>
          <w:color w:val="0D0D0D"/>
        </w:rPr>
      </w:pPr>
      <w:bookmarkStart w:id="56" w:name="_bookmark55"/>
      <w:bookmarkEnd w:id="56"/>
      <w:r>
        <w:rPr>
          <w:color w:val="0D0D0D"/>
        </w:rPr>
        <w:t>Program çıktılarının izlenmesi ve</w:t>
      </w:r>
      <w:r>
        <w:rPr>
          <w:color w:val="0D0D0D"/>
          <w:spacing w:val="-5"/>
        </w:rPr>
        <w:t xml:space="preserve"> </w:t>
      </w:r>
      <w:r>
        <w:rPr>
          <w:color w:val="0D0D0D"/>
        </w:rPr>
        <w:t>güncellenmesi</w:t>
      </w:r>
    </w:p>
    <w:p w:rsidR="007C2029" w:rsidRDefault="007C2029">
      <w:pPr>
        <w:pStyle w:val="GvdeMetni"/>
        <w:spacing w:before="10"/>
        <w:rPr>
          <w:b/>
          <w:sz w:val="21"/>
        </w:rPr>
      </w:pPr>
    </w:p>
    <w:p w:rsidR="007C2029" w:rsidRDefault="00606AFA" w:rsidP="00606AFA">
      <w:pPr>
        <w:pStyle w:val="GvdeMetni"/>
        <w:spacing w:before="1" w:line="360" w:lineRule="auto"/>
        <w:ind w:left="116" w:right="118" w:firstLine="604"/>
        <w:jc w:val="both"/>
      </w:pPr>
      <w:r>
        <w:t>Meslek yüksekokulumuzda</w:t>
      </w:r>
      <w:r w:rsidR="00E73F07">
        <w:t xml:space="preserve"> her dönem başlangıcı ve sonunda düzenlenen </w:t>
      </w:r>
      <w:r>
        <w:t>yüksekokul</w:t>
      </w:r>
      <w:r w:rsidR="00E73F07">
        <w:t xml:space="preserve"> kurul toplantıları ile eğitim sürecinin ve kalite uygulamalarının değerlendirmesi yapılmaktadır. Ayrıca dış paydaşlarla dönem başlangıcı ve sonunda yapılan toplantılarla eğitim sürecinin değerlendirilmesi yapılmaktadır.</w:t>
      </w:r>
    </w:p>
    <w:p w:rsidR="007C2029" w:rsidRDefault="00E73F07" w:rsidP="00606AFA">
      <w:pPr>
        <w:pStyle w:val="GvdeMetni"/>
        <w:spacing w:before="120" w:line="360" w:lineRule="auto"/>
        <w:ind w:left="116" w:right="124" w:firstLine="604"/>
        <w:jc w:val="both"/>
      </w:pPr>
      <w:r>
        <w:t xml:space="preserve">Üniversitemiz </w:t>
      </w:r>
      <w:r w:rsidR="00606AFA">
        <w:t>ön</w:t>
      </w:r>
      <w:r>
        <w:t>lisans programlarında ders geçme ve değerlendirmenin nasıl yapılacağı yönetmeliklerle belirlenmiştir.</w:t>
      </w:r>
    </w:p>
    <w:p w:rsidR="007C2029" w:rsidRDefault="00E73F07">
      <w:pPr>
        <w:pStyle w:val="Balk2"/>
        <w:spacing w:before="125" w:line="463" w:lineRule="auto"/>
        <w:ind w:right="7173"/>
      </w:pPr>
      <w:r>
        <w:t>Olgunluk Düzeyi: 4 Kanıtlar</w:t>
      </w:r>
    </w:p>
    <w:p w:rsidR="007C2029" w:rsidRDefault="00E73F07" w:rsidP="00606AFA">
      <w:pPr>
        <w:pStyle w:val="GvdeMetni"/>
        <w:spacing w:line="360" w:lineRule="auto"/>
        <w:ind w:left="113" w:right="3504"/>
      </w:pPr>
      <w:r>
        <w:t xml:space="preserve">İç ve Dış Paydaş Toplantı Tutanakları </w:t>
      </w:r>
      <w:hyperlink r:id="rId70">
        <w:r>
          <w:rPr>
            <w:color w:val="0462C1"/>
            <w:u w:val="single" w:color="0462C1"/>
          </w:rPr>
          <w:t>https://www.ahievran.edu.tr/ogrenci/mevzuat/tum-mevzuat</w:t>
        </w:r>
      </w:hyperlink>
    </w:p>
    <w:p w:rsidR="007C2029" w:rsidRDefault="007C2029">
      <w:pPr>
        <w:pStyle w:val="GvdeMetni"/>
        <w:spacing w:before="8"/>
        <w:rPr>
          <w:sz w:val="26"/>
        </w:rPr>
      </w:pPr>
    </w:p>
    <w:p w:rsidR="007C2029" w:rsidRDefault="00E73F07">
      <w:pPr>
        <w:pStyle w:val="Balk2"/>
        <w:numPr>
          <w:ilvl w:val="2"/>
          <w:numId w:val="4"/>
        </w:numPr>
        <w:tabs>
          <w:tab w:val="left" w:pos="758"/>
        </w:tabs>
        <w:spacing w:before="90"/>
        <w:ind w:hanging="642"/>
      </w:pPr>
      <w:r>
        <w:t>Mezun izleme</w:t>
      </w:r>
      <w:r>
        <w:rPr>
          <w:spacing w:val="-2"/>
        </w:rPr>
        <w:t xml:space="preserve"> </w:t>
      </w:r>
      <w:r>
        <w:t>sistemi</w:t>
      </w:r>
    </w:p>
    <w:p w:rsidR="007C2029" w:rsidRDefault="007C2029">
      <w:pPr>
        <w:pStyle w:val="GvdeMetni"/>
        <w:spacing w:before="10"/>
        <w:rPr>
          <w:b/>
          <w:sz w:val="21"/>
        </w:rPr>
      </w:pPr>
    </w:p>
    <w:p w:rsidR="007C2029" w:rsidRDefault="00E73F07" w:rsidP="00606AFA">
      <w:pPr>
        <w:pStyle w:val="GvdeMetni"/>
        <w:spacing w:line="360" w:lineRule="auto"/>
        <w:ind w:left="116" w:right="111" w:firstLine="604"/>
        <w:jc w:val="both"/>
      </w:pPr>
      <w:r>
        <w:t>Kurumda tüm programlarda Sistematik olarak ve kurumsal amaçlar doğrultusunda (eğitim- öğretim</w:t>
      </w:r>
      <w:r>
        <w:rPr>
          <w:spacing w:val="-9"/>
        </w:rPr>
        <w:t xml:space="preserve"> </w:t>
      </w:r>
      <w:r>
        <w:t>politikası</w:t>
      </w:r>
      <w:r>
        <w:rPr>
          <w:spacing w:val="-9"/>
        </w:rPr>
        <w:t xml:space="preserve"> </w:t>
      </w:r>
      <w:r>
        <w:t>ve</w:t>
      </w:r>
      <w:r>
        <w:rPr>
          <w:spacing w:val="-11"/>
        </w:rPr>
        <w:t xml:space="preserve"> </w:t>
      </w:r>
      <w:r>
        <w:t>amaçları)</w:t>
      </w:r>
      <w:r>
        <w:rPr>
          <w:spacing w:val="-10"/>
        </w:rPr>
        <w:t xml:space="preserve"> </w:t>
      </w:r>
      <w:r>
        <w:t>mezunlar</w:t>
      </w:r>
      <w:r>
        <w:rPr>
          <w:spacing w:val="-10"/>
        </w:rPr>
        <w:t xml:space="preserve"> </w:t>
      </w:r>
      <w:r>
        <w:t>izlenmekte</w:t>
      </w:r>
      <w:r>
        <w:rPr>
          <w:spacing w:val="-10"/>
        </w:rPr>
        <w:t xml:space="preserve"> </w:t>
      </w:r>
      <w:r>
        <w:t>ve</w:t>
      </w:r>
      <w:r>
        <w:rPr>
          <w:spacing w:val="-11"/>
        </w:rPr>
        <w:t xml:space="preserve"> </w:t>
      </w:r>
      <w:r>
        <w:t>izlem</w:t>
      </w:r>
      <w:r>
        <w:rPr>
          <w:spacing w:val="-9"/>
        </w:rPr>
        <w:t xml:space="preserve"> </w:t>
      </w:r>
      <w:r>
        <w:t>sonuçlarına</w:t>
      </w:r>
      <w:r>
        <w:rPr>
          <w:spacing w:val="-10"/>
        </w:rPr>
        <w:t xml:space="preserve"> </w:t>
      </w:r>
      <w:r>
        <w:t>göre</w:t>
      </w:r>
      <w:r>
        <w:rPr>
          <w:spacing w:val="-11"/>
        </w:rPr>
        <w:t xml:space="preserve"> </w:t>
      </w:r>
      <w:r>
        <w:t>tüm</w:t>
      </w:r>
      <w:r>
        <w:rPr>
          <w:spacing w:val="-9"/>
        </w:rPr>
        <w:t xml:space="preserve"> </w:t>
      </w:r>
      <w:r>
        <w:t>birimleri</w:t>
      </w:r>
      <w:r>
        <w:rPr>
          <w:spacing w:val="-8"/>
        </w:rPr>
        <w:t xml:space="preserve"> </w:t>
      </w:r>
      <w:r>
        <w:t xml:space="preserve">ve programları kapsayan önlemler alınmaktadır. </w:t>
      </w:r>
    </w:p>
    <w:p w:rsidR="00606AFA" w:rsidRDefault="00606AFA" w:rsidP="00606AFA">
      <w:pPr>
        <w:pStyle w:val="GvdeMetni"/>
        <w:spacing w:before="1" w:line="360" w:lineRule="auto"/>
        <w:ind w:left="116" w:right="118" w:firstLine="604"/>
        <w:jc w:val="both"/>
      </w:pPr>
      <w:r>
        <w:t xml:space="preserve">Meslek Yüksekokulumuzdan 2020 yılı içerisinde toplam </w:t>
      </w:r>
      <w:r w:rsidR="00582399">
        <w:t>407</w:t>
      </w:r>
      <w:r>
        <w:t xml:space="preserve"> öğrenci mezun olmuş</w:t>
      </w:r>
      <w:r w:rsidR="00582399">
        <w:t>tur</w:t>
      </w:r>
      <w:r w:rsidR="00E73F07">
        <w:t xml:space="preserve">. Pandemi nedeniyle mezunlara yönelik etkinlikler sadece online mezuniyet törenleri ile sınırlı kalmıştır. </w:t>
      </w:r>
    </w:p>
    <w:p w:rsidR="007C2029" w:rsidRDefault="00606AFA">
      <w:pPr>
        <w:pStyle w:val="GvdeMetni"/>
        <w:spacing w:before="80" w:line="360" w:lineRule="auto"/>
        <w:ind w:left="116" w:right="112"/>
        <w:jc w:val="both"/>
      </w:pPr>
      <w:r>
        <w:t xml:space="preserve">Güncel rakamlara göre </w:t>
      </w:r>
      <w:r w:rsidR="00582399">
        <w:rPr>
          <w:spacing w:val="-9"/>
        </w:rPr>
        <w:t>50</w:t>
      </w:r>
      <w:r w:rsidR="00E73F07">
        <w:rPr>
          <w:spacing w:val="-8"/>
        </w:rPr>
        <w:t xml:space="preserve"> </w:t>
      </w:r>
      <w:r w:rsidR="00E73F07">
        <w:t>kişi</w:t>
      </w:r>
      <w:r w:rsidR="00E73F07">
        <w:rPr>
          <w:spacing w:val="-7"/>
        </w:rPr>
        <w:t xml:space="preserve"> </w:t>
      </w:r>
      <w:r w:rsidR="00E73F07">
        <w:t>mezun</w:t>
      </w:r>
      <w:r w:rsidR="00E73F07">
        <w:rPr>
          <w:spacing w:val="-8"/>
        </w:rPr>
        <w:t xml:space="preserve"> </w:t>
      </w:r>
      <w:r w:rsidR="00E73F07">
        <w:t>bilgi</w:t>
      </w:r>
      <w:r w:rsidR="00E73F07">
        <w:rPr>
          <w:spacing w:val="-8"/>
        </w:rPr>
        <w:t xml:space="preserve"> </w:t>
      </w:r>
      <w:r w:rsidR="00E73F07">
        <w:t>sistemine</w:t>
      </w:r>
      <w:r w:rsidR="00E73F07">
        <w:rPr>
          <w:spacing w:val="-9"/>
        </w:rPr>
        <w:t xml:space="preserve"> </w:t>
      </w:r>
      <w:r w:rsidR="00E73F07">
        <w:t>kayıtlarını</w:t>
      </w:r>
      <w:r w:rsidR="00E73F07">
        <w:rPr>
          <w:spacing w:val="-5"/>
        </w:rPr>
        <w:t xml:space="preserve"> </w:t>
      </w:r>
      <w:r w:rsidR="00E73F07">
        <w:t>yaptırmıştır.</w:t>
      </w:r>
      <w:r w:rsidR="00E73F07">
        <w:rPr>
          <w:spacing w:val="-9"/>
        </w:rPr>
        <w:t xml:space="preserve"> </w:t>
      </w:r>
      <w:r w:rsidR="00E73F07">
        <w:t>2019</w:t>
      </w:r>
      <w:r w:rsidR="00E73F07">
        <w:rPr>
          <w:spacing w:val="-6"/>
        </w:rPr>
        <w:t xml:space="preserve"> </w:t>
      </w:r>
      <w:r w:rsidR="00E73F07">
        <w:t>yılı</w:t>
      </w:r>
      <w:r w:rsidR="00E73F07">
        <w:rPr>
          <w:spacing w:val="-8"/>
        </w:rPr>
        <w:t xml:space="preserve"> </w:t>
      </w:r>
      <w:r w:rsidR="00E73F07">
        <w:t>mezun</w:t>
      </w:r>
      <w:r w:rsidR="00E73F07">
        <w:rPr>
          <w:spacing w:val="-8"/>
        </w:rPr>
        <w:t xml:space="preserve"> </w:t>
      </w:r>
      <w:r w:rsidR="00E73F07">
        <w:t>bilgi</w:t>
      </w:r>
      <w:r w:rsidR="00E73F07">
        <w:rPr>
          <w:spacing w:val="-8"/>
        </w:rPr>
        <w:t xml:space="preserve"> </w:t>
      </w:r>
      <w:r w:rsidR="00E73F07">
        <w:t>sistemine</w:t>
      </w:r>
      <w:r w:rsidR="00E73F07">
        <w:rPr>
          <w:spacing w:val="-8"/>
        </w:rPr>
        <w:t xml:space="preserve"> </w:t>
      </w:r>
      <w:r w:rsidR="00E73F07">
        <w:t xml:space="preserve">kayıtlı öğrenci oranı % </w:t>
      </w:r>
      <w:r w:rsidR="00582399">
        <w:t>5</w:t>
      </w:r>
      <w:r w:rsidR="00E73F07">
        <w:t xml:space="preserve"> iken 2020 yılında % </w:t>
      </w:r>
      <w:r w:rsidR="00AB0BBC">
        <w:t>12.28</w:t>
      </w:r>
      <w:r w:rsidR="00E73F07">
        <w:t xml:space="preserve"> e</w:t>
      </w:r>
      <w:r w:rsidR="00E73F07">
        <w:rPr>
          <w:spacing w:val="-2"/>
        </w:rPr>
        <w:t xml:space="preserve"> </w:t>
      </w:r>
      <w:r w:rsidR="00E73F07">
        <w:t>ulaşmıştır.</w:t>
      </w:r>
    </w:p>
    <w:p w:rsidR="00AB0BBC" w:rsidRDefault="00AB0BBC">
      <w:pPr>
        <w:pStyle w:val="GvdeMetni"/>
        <w:spacing w:before="80" w:line="360" w:lineRule="auto"/>
        <w:ind w:left="116" w:right="112"/>
        <w:jc w:val="both"/>
      </w:pPr>
    </w:p>
    <w:p w:rsidR="007C2029" w:rsidRDefault="00AB0BBC">
      <w:pPr>
        <w:pStyle w:val="Balk2"/>
        <w:spacing w:before="126" w:line="463" w:lineRule="auto"/>
        <w:ind w:right="7213"/>
      </w:pPr>
      <w:r>
        <w:t>Olgunluk</w:t>
      </w:r>
      <w:r w:rsidR="00E73F07">
        <w:t>düzeyi:</w:t>
      </w:r>
      <w:r>
        <w:t>1</w:t>
      </w:r>
      <w:r w:rsidR="00E73F07">
        <w:t>Kanıtlar</w:t>
      </w:r>
    </w:p>
    <w:p w:rsidR="007C2029" w:rsidRDefault="00A11CE8" w:rsidP="00AB0BBC">
      <w:pPr>
        <w:spacing w:before="2"/>
        <w:ind w:left="116"/>
        <w:rPr>
          <w:b/>
          <w:sz w:val="20"/>
        </w:rPr>
      </w:pPr>
      <w:hyperlink r:id="rId71">
        <w:r w:rsidR="00E73F07">
          <w:rPr>
            <w:b/>
            <w:color w:val="0462C1"/>
            <w:sz w:val="24"/>
            <w:u w:val="thick" w:color="0462C1"/>
          </w:rPr>
          <w:t>https://obs.ahievran.edu.tr/oibs/kariyer/login.aspx</w:t>
        </w:r>
      </w:hyperlink>
    </w:p>
    <w:p w:rsidR="007C2029" w:rsidRDefault="007C2029">
      <w:pPr>
        <w:pStyle w:val="GvdeMetni"/>
        <w:rPr>
          <w:b/>
          <w:sz w:val="26"/>
        </w:rPr>
      </w:pPr>
    </w:p>
    <w:p w:rsidR="007C2029" w:rsidRDefault="00E73F07">
      <w:pPr>
        <w:pStyle w:val="ListeParagraf"/>
        <w:numPr>
          <w:ilvl w:val="0"/>
          <w:numId w:val="11"/>
        </w:numPr>
        <w:tabs>
          <w:tab w:val="left" w:pos="458"/>
        </w:tabs>
        <w:spacing w:before="89"/>
        <w:ind w:hanging="342"/>
        <w:jc w:val="both"/>
        <w:rPr>
          <w:b/>
          <w:sz w:val="28"/>
        </w:rPr>
      </w:pPr>
      <w:bookmarkStart w:id="57" w:name="_bookmark56"/>
      <w:bookmarkEnd w:id="57"/>
      <w:r>
        <w:rPr>
          <w:b/>
          <w:sz w:val="28"/>
        </w:rPr>
        <w:t>ARAŞTIRMA VE</w:t>
      </w:r>
      <w:r>
        <w:rPr>
          <w:b/>
          <w:spacing w:val="-1"/>
          <w:sz w:val="28"/>
        </w:rPr>
        <w:t xml:space="preserve"> </w:t>
      </w:r>
      <w:r>
        <w:rPr>
          <w:b/>
          <w:sz w:val="28"/>
        </w:rPr>
        <w:t>GELİŞTİRME</w:t>
      </w:r>
    </w:p>
    <w:p w:rsidR="007C2029" w:rsidRDefault="00E73F07">
      <w:pPr>
        <w:pStyle w:val="Balk2"/>
        <w:numPr>
          <w:ilvl w:val="1"/>
          <w:numId w:val="11"/>
        </w:numPr>
        <w:tabs>
          <w:tab w:val="left" w:pos="590"/>
        </w:tabs>
        <w:spacing w:before="162"/>
        <w:ind w:hanging="474"/>
        <w:jc w:val="both"/>
      </w:pPr>
      <w:bookmarkStart w:id="58" w:name="_bookmark57"/>
      <w:bookmarkEnd w:id="58"/>
      <w:r>
        <w:t>Araştırma</w:t>
      </w:r>
      <w:r>
        <w:rPr>
          <w:spacing w:val="-1"/>
        </w:rPr>
        <w:t xml:space="preserve"> </w:t>
      </w:r>
      <w:r>
        <w:t>Stratejisi</w:t>
      </w:r>
    </w:p>
    <w:p w:rsidR="007C2029" w:rsidRDefault="00E73F07">
      <w:pPr>
        <w:pStyle w:val="Balk2"/>
        <w:numPr>
          <w:ilvl w:val="2"/>
          <w:numId w:val="11"/>
        </w:numPr>
        <w:tabs>
          <w:tab w:val="left" w:pos="770"/>
        </w:tabs>
        <w:spacing w:before="180"/>
        <w:ind w:left="769" w:hanging="654"/>
        <w:jc w:val="both"/>
      </w:pPr>
      <w:bookmarkStart w:id="59" w:name="_bookmark58"/>
      <w:bookmarkEnd w:id="59"/>
      <w:r>
        <w:rPr>
          <w:color w:val="0D0D0D"/>
        </w:rPr>
        <w:t>Kurumun Araştırma Politikası, Hedefleri ve</w:t>
      </w:r>
      <w:r>
        <w:rPr>
          <w:color w:val="0D0D0D"/>
          <w:spacing w:val="3"/>
        </w:rPr>
        <w:t xml:space="preserve"> </w:t>
      </w:r>
      <w:r>
        <w:rPr>
          <w:color w:val="0D0D0D"/>
        </w:rPr>
        <w:t>Stratejisi</w:t>
      </w:r>
    </w:p>
    <w:p w:rsidR="007C2029" w:rsidRDefault="00AB0BBC">
      <w:pPr>
        <w:pStyle w:val="GvdeMetni"/>
        <w:spacing w:before="132" w:line="360" w:lineRule="auto"/>
        <w:ind w:left="116" w:right="120"/>
        <w:jc w:val="both"/>
      </w:pPr>
      <w:r>
        <w:lastRenderedPageBreak/>
        <w:t>Meslek Yüksekokulumuz,  üniversitemizin</w:t>
      </w:r>
      <w:r w:rsidR="00E73F07">
        <w:t xml:space="preserve"> araştırma stratejisi, vizyonu ve misyonu çerçevesinde, araştırma geliştirme</w:t>
      </w:r>
      <w:r w:rsidR="00E73F07">
        <w:rPr>
          <w:spacing w:val="-12"/>
        </w:rPr>
        <w:t xml:space="preserve"> </w:t>
      </w:r>
      <w:r w:rsidR="00E73F07">
        <w:t>çalışmalarını</w:t>
      </w:r>
      <w:r>
        <w:t>,</w:t>
      </w:r>
      <w:r w:rsidR="00E73F07">
        <w:rPr>
          <w:spacing w:val="-10"/>
        </w:rPr>
        <w:t xml:space="preserve"> </w:t>
      </w:r>
      <w:r w:rsidR="00E73F07">
        <w:t>faaliyet</w:t>
      </w:r>
      <w:r w:rsidR="00E73F07">
        <w:rPr>
          <w:spacing w:val="-10"/>
        </w:rPr>
        <w:t xml:space="preserve"> </w:t>
      </w:r>
      <w:r w:rsidR="00E73F07">
        <w:t>alanı</w:t>
      </w:r>
      <w:r w:rsidR="00E73F07">
        <w:rPr>
          <w:spacing w:val="-11"/>
        </w:rPr>
        <w:t xml:space="preserve"> </w:t>
      </w:r>
      <w:r w:rsidR="00E73F07">
        <w:t>uyumlu</w:t>
      </w:r>
      <w:r w:rsidR="00E73F07">
        <w:rPr>
          <w:spacing w:val="-11"/>
        </w:rPr>
        <w:t xml:space="preserve"> </w:t>
      </w:r>
      <w:r w:rsidR="00E73F07">
        <w:t>olan</w:t>
      </w:r>
      <w:r w:rsidR="00E73F07">
        <w:rPr>
          <w:spacing w:val="-11"/>
        </w:rPr>
        <w:t xml:space="preserve"> </w:t>
      </w:r>
      <w:r w:rsidR="00E73F07">
        <w:t>Uygulama</w:t>
      </w:r>
      <w:r w:rsidR="00E73F07">
        <w:rPr>
          <w:spacing w:val="-12"/>
        </w:rPr>
        <w:t xml:space="preserve"> </w:t>
      </w:r>
      <w:r w:rsidR="00E73F07">
        <w:t>ve</w:t>
      </w:r>
      <w:r w:rsidR="00E73F07">
        <w:rPr>
          <w:spacing w:val="-12"/>
        </w:rPr>
        <w:t xml:space="preserve"> </w:t>
      </w:r>
      <w:r w:rsidR="00E73F07">
        <w:t>Araştırma</w:t>
      </w:r>
      <w:r w:rsidR="00E73F07">
        <w:rPr>
          <w:spacing w:val="-12"/>
        </w:rPr>
        <w:t xml:space="preserve"> </w:t>
      </w:r>
      <w:r w:rsidR="00E73F07">
        <w:t>Merkezleri</w:t>
      </w:r>
      <w:r w:rsidR="00E73F07">
        <w:rPr>
          <w:spacing w:val="-10"/>
        </w:rPr>
        <w:t xml:space="preserve"> </w:t>
      </w:r>
      <w:r w:rsidR="00E73F07">
        <w:t>ile</w:t>
      </w:r>
      <w:r w:rsidR="00E73F07">
        <w:rPr>
          <w:spacing w:val="-12"/>
        </w:rPr>
        <w:t xml:space="preserve"> </w:t>
      </w:r>
      <w:r w:rsidR="00E73F07">
        <w:t xml:space="preserve">ortak yürütmektedir. BAP, </w:t>
      </w:r>
      <w:r>
        <w:t>TÜBİTAK gibi</w:t>
      </w:r>
      <w:r w:rsidR="00E73F07">
        <w:t xml:space="preserve"> birimler ile projeler yürütülmektedir.</w:t>
      </w:r>
    </w:p>
    <w:p w:rsidR="007C2029" w:rsidRDefault="00E73F07">
      <w:pPr>
        <w:pStyle w:val="Balk2"/>
        <w:spacing w:before="6" w:line="360" w:lineRule="auto"/>
        <w:ind w:right="7213"/>
      </w:pPr>
      <w:r>
        <w:t xml:space="preserve">Olgunluk düzeyi: </w:t>
      </w:r>
      <w:r w:rsidR="00AB0BBC">
        <w:t>3</w:t>
      </w:r>
      <w:r>
        <w:t xml:space="preserve"> Kanıtlar</w:t>
      </w:r>
    </w:p>
    <w:p w:rsidR="007C2029" w:rsidRDefault="00E73F07">
      <w:pPr>
        <w:pStyle w:val="GvdeMetni"/>
        <w:spacing w:line="271" w:lineRule="exact"/>
        <w:ind w:left="116"/>
      </w:pPr>
      <w:r>
        <w:t>Paydaş toplantıları</w:t>
      </w:r>
    </w:p>
    <w:p w:rsidR="007C2029" w:rsidRDefault="00E73F07">
      <w:pPr>
        <w:pStyle w:val="GvdeMetni"/>
        <w:spacing w:before="136"/>
        <w:ind w:left="116"/>
      </w:pPr>
      <w:r>
        <w:t>Üniversitenin araştırma politikası</w:t>
      </w:r>
    </w:p>
    <w:p w:rsidR="007C2029" w:rsidRDefault="007C2029">
      <w:pPr>
        <w:pStyle w:val="GvdeMetni"/>
        <w:rPr>
          <w:sz w:val="26"/>
        </w:rPr>
      </w:pPr>
    </w:p>
    <w:p w:rsidR="007C2029" w:rsidRDefault="007C2029">
      <w:pPr>
        <w:pStyle w:val="GvdeMetni"/>
        <w:rPr>
          <w:sz w:val="26"/>
        </w:rPr>
      </w:pPr>
    </w:p>
    <w:p w:rsidR="007C2029" w:rsidRDefault="00E73F07">
      <w:pPr>
        <w:pStyle w:val="Balk2"/>
        <w:jc w:val="both"/>
      </w:pPr>
      <w:bookmarkStart w:id="60" w:name="_bookmark59"/>
      <w:bookmarkEnd w:id="60"/>
      <w:r>
        <w:rPr>
          <w:color w:val="0D0D0D"/>
        </w:rPr>
        <w:t>C.1.2 Araştırma-Geliştirme süreçlerinin yönetimi ve organizasyonel yapısı</w:t>
      </w:r>
    </w:p>
    <w:p w:rsidR="007C2029" w:rsidRDefault="007C2029">
      <w:pPr>
        <w:pStyle w:val="GvdeMetni"/>
        <w:spacing w:before="10"/>
        <w:rPr>
          <w:b/>
          <w:sz w:val="21"/>
        </w:rPr>
      </w:pPr>
    </w:p>
    <w:p w:rsidR="007C2029" w:rsidRDefault="00E73F07">
      <w:pPr>
        <w:pStyle w:val="GvdeMetni"/>
        <w:spacing w:before="1" w:line="360" w:lineRule="auto"/>
        <w:ind w:left="116" w:right="111"/>
        <w:jc w:val="both"/>
      </w:pPr>
      <w:r>
        <w:t>Kurumunda tüm alanları kapsayıcı şekilde araştırma geliştirme süreçlerinin yönetimi ve organizasyonel yapısı kurumsal tercihler yönünde uygulamaya konularak bazı sonuçlar elde edilmiştir. Fakat BAP konusundaki kısıtlamalar nedeniyle araştırmalar sekteye uğramaktadır.</w:t>
      </w:r>
    </w:p>
    <w:p w:rsidR="007C2029" w:rsidRDefault="00E73F07">
      <w:pPr>
        <w:pStyle w:val="Balk2"/>
        <w:spacing w:before="126" w:line="463" w:lineRule="auto"/>
        <w:ind w:right="7228"/>
        <w:jc w:val="both"/>
      </w:pPr>
      <w:r>
        <w:t>Olgunluk düzeyi: 3 Kanıtlar</w:t>
      </w:r>
    </w:p>
    <w:p w:rsidR="007C2029" w:rsidRDefault="00E73F07">
      <w:pPr>
        <w:pStyle w:val="GvdeMetni"/>
        <w:spacing w:line="274" w:lineRule="exact"/>
        <w:ind w:left="116"/>
        <w:jc w:val="both"/>
      </w:pPr>
      <w:r>
        <w:t>BAP projeleri</w:t>
      </w:r>
    </w:p>
    <w:p w:rsidR="00AB0BBC" w:rsidRDefault="00AB0BBC">
      <w:pPr>
        <w:pStyle w:val="GvdeMetni"/>
        <w:spacing w:line="274" w:lineRule="exact"/>
        <w:ind w:left="116"/>
        <w:jc w:val="both"/>
      </w:pPr>
      <w:r>
        <w:t>TÜBTAK Projeleri</w:t>
      </w:r>
    </w:p>
    <w:p w:rsidR="007C2029" w:rsidRDefault="007C2029">
      <w:pPr>
        <w:pStyle w:val="GvdeMetni"/>
        <w:rPr>
          <w:sz w:val="26"/>
        </w:rPr>
      </w:pPr>
    </w:p>
    <w:p w:rsidR="007C2029" w:rsidRDefault="007C2029">
      <w:pPr>
        <w:pStyle w:val="GvdeMetni"/>
        <w:rPr>
          <w:sz w:val="26"/>
        </w:rPr>
      </w:pPr>
    </w:p>
    <w:p w:rsidR="007C2029" w:rsidRDefault="00E73F07">
      <w:pPr>
        <w:pStyle w:val="Balk2"/>
        <w:spacing w:before="200"/>
        <w:jc w:val="both"/>
      </w:pPr>
      <w:bookmarkStart w:id="61" w:name="_bookmark60"/>
      <w:bookmarkEnd w:id="61"/>
      <w:r>
        <w:rPr>
          <w:color w:val="0D0D0D"/>
        </w:rPr>
        <w:t>C.1.3. Araştırmaların yerel/ bölgesel/ ulusal kalkınma hedefleriyle ilişkisi</w:t>
      </w:r>
    </w:p>
    <w:p w:rsidR="007C2029" w:rsidRDefault="00AB0BBC">
      <w:pPr>
        <w:pStyle w:val="GvdeMetni"/>
        <w:spacing w:before="132" w:line="360" w:lineRule="auto"/>
        <w:ind w:left="116" w:right="120"/>
        <w:jc w:val="both"/>
      </w:pPr>
      <w:r>
        <w:t>Meslek Yüksekokulumuzda yerel/bölgesel kalkınma hedefleriyle ilgili herhangi bir proje çalışması bulunmamaktadır.</w:t>
      </w:r>
    </w:p>
    <w:p w:rsidR="007C2029" w:rsidRDefault="00E73F07">
      <w:pPr>
        <w:pStyle w:val="Balk2"/>
        <w:spacing w:before="126" w:line="463" w:lineRule="auto"/>
        <w:ind w:right="7213"/>
      </w:pPr>
      <w:r>
        <w:t xml:space="preserve">Olgunluk düzeyi: </w:t>
      </w:r>
      <w:r w:rsidR="00AB0BBC">
        <w:t>1</w:t>
      </w:r>
      <w:r>
        <w:t xml:space="preserve"> Kanıt</w:t>
      </w:r>
    </w:p>
    <w:p w:rsidR="007C2029" w:rsidRDefault="00E73F07">
      <w:pPr>
        <w:pStyle w:val="Balk2"/>
        <w:numPr>
          <w:ilvl w:val="1"/>
          <w:numId w:val="3"/>
        </w:numPr>
        <w:tabs>
          <w:tab w:val="left" w:pos="530"/>
        </w:tabs>
        <w:spacing w:before="84"/>
        <w:jc w:val="both"/>
      </w:pPr>
      <w:bookmarkStart w:id="62" w:name="_bookmark61"/>
      <w:bookmarkEnd w:id="62"/>
      <w:r>
        <w:t>Araştırma</w:t>
      </w:r>
      <w:r>
        <w:rPr>
          <w:spacing w:val="-1"/>
        </w:rPr>
        <w:t xml:space="preserve"> </w:t>
      </w:r>
      <w:r>
        <w:t>Kaynakları</w:t>
      </w:r>
    </w:p>
    <w:p w:rsidR="007C2029" w:rsidRDefault="00E73F07">
      <w:pPr>
        <w:pStyle w:val="Balk2"/>
        <w:numPr>
          <w:ilvl w:val="2"/>
          <w:numId w:val="3"/>
        </w:numPr>
        <w:tabs>
          <w:tab w:val="left" w:pos="770"/>
        </w:tabs>
        <w:spacing w:before="180"/>
        <w:ind w:hanging="654"/>
        <w:jc w:val="both"/>
      </w:pPr>
      <w:bookmarkStart w:id="63" w:name="_bookmark62"/>
      <w:bookmarkEnd w:id="63"/>
      <w:r>
        <w:rPr>
          <w:color w:val="0D0D0D"/>
        </w:rPr>
        <w:t>Araştırma Kaynakları</w:t>
      </w:r>
    </w:p>
    <w:p w:rsidR="007C2029" w:rsidRDefault="00E73F07">
      <w:pPr>
        <w:pStyle w:val="GvdeMetni"/>
        <w:spacing w:before="132" w:line="360" w:lineRule="auto"/>
        <w:ind w:left="116" w:right="118"/>
        <w:jc w:val="both"/>
      </w:pPr>
      <w:r>
        <w:t>Kurumda araştırma kaynakları, öncelikli araştırma alanlarını destekleyecek ve tüm birimleri/alanları kapsayacak şekilde yönetilmektedir. Tüm bu uygulamalardan elde edilen bulgular,</w:t>
      </w:r>
      <w:r>
        <w:rPr>
          <w:spacing w:val="-6"/>
        </w:rPr>
        <w:t xml:space="preserve"> </w:t>
      </w:r>
      <w:r>
        <w:t>sistematik</w:t>
      </w:r>
      <w:r>
        <w:rPr>
          <w:spacing w:val="-5"/>
        </w:rPr>
        <w:t xml:space="preserve"> </w:t>
      </w:r>
      <w:r>
        <w:t>olarak</w:t>
      </w:r>
      <w:r>
        <w:rPr>
          <w:spacing w:val="-5"/>
        </w:rPr>
        <w:t xml:space="preserve"> </w:t>
      </w:r>
      <w:r>
        <w:t>izlenmekte</w:t>
      </w:r>
      <w:r>
        <w:rPr>
          <w:spacing w:val="-5"/>
        </w:rPr>
        <w:t xml:space="preserve"> </w:t>
      </w:r>
      <w:r>
        <w:t>ve</w:t>
      </w:r>
      <w:r>
        <w:rPr>
          <w:spacing w:val="-6"/>
        </w:rPr>
        <w:t xml:space="preserve"> </w:t>
      </w:r>
      <w:r>
        <w:t>izlem</w:t>
      </w:r>
      <w:r>
        <w:rPr>
          <w:spacing w:val="-6"/>
        </w:rPr>
        <w:t xml:space="preserve"> </w:t>
      </w:r>
      <w:r>
        <w:t>sonuçları</w:t>
      </w:r>
      <w:r>
        <w:rPr>
          <w:spacing w:val="-4"/>
        </w:rPr>
        <w:t xml:space="preserve"> </w:t>
      </w:r>
      <w:r>
        <w:t>paydaşlarla</w:t>
      </w:r>
      <w:r>
        <w:rPr>
          <w:spacing w:val="-5"/>
        </w:rPr>
        <w:t xml:space="preserve"> </w:t>
      </w:r>
      <w:r>
        <w:t>birlikte</w:t>
      </w:r>
      <w:r>
        <w:rPr>
          <w:spacing w:val="-5"/>
        </w:rPr>
        <w:t xml:space="preserve"> </w:t>
      </w:r>
      <w:r>
        <w:t>değerlendirilerek önlemler alınmakta ve ihtiyaçlar/talepler doğrultusunda kaynaklar</w:t>
      </w:r>
      <w:r>
        <w:rPr>
          <w:spacing w:val="-7"/>
        </w:rPr>
        <w:t xml:space="preserve"> </w:t>
      </w:r>
      <w:r>
        <w:t>çeşitlendirilmektedir.</w:t>
      </w:r>
    </w:p>
    <w:p w:rsidR="007C2029" w:rsidRDefault="007C2029">
      <w:pPr>
        <w:pStyle w:val="GvdeMetni"/>
        <w:rPr>
          <w:sz w:val="26"/>
        </w:rPr>
      </w:pPr>
    </w:p>
    <w:p w:rsidR="00AB0BBC" w:rsidRDefault="00AB0BBC">
      <w:pPr>
        <w:pStyle w:val="GvdeMetni"/>
        <w:rPr>
          <w:sz w:val="26"/>
        </w:rPr>
      </w:pPr>
    </w:p>
    <w:p w:rsidR="007C2029" w:rsidRDefault="00E73F07">
      <w:pPr>
        <w:pStyle w:val="Balk2"/>
        <w:numPr>
          <w:ilvl w:val="2"/>
          <w:numId w:val="3"/>
        </w:numPr>
        <w:tabs>
          <w:tab w:val="left" w:pos="770"/>
        </w:tabs>
        <w:spacing w:before="160"/>
        <w:ind w:hanging="654"/>
        <w:jc w:val="both"/>
      </w:pPr>
      <w:bookmarkStart w:id="64" w:name="_bookmark63"/>
      <w:bookmarkEnd w:id="64"/>
      <w:r>
        <w:rPr>
          <w:color w:val="0D0D0D"/>
        </w:rPr>
        <w:lastRenderedPageBreak/>
        <w:t>Üniversite içi kaynaklar</w:t>
      </w:r>
      <w:r>
        <w:rPr>
          <w:color w:val="0D0D0D"/>
          <w:spacing w:val="-2"/>
        </w:rPr>
        <w:t xml:space="preserve"> </w:t>
      </w:r>
      <w:r>
        <w:rPr>
          <w:color w:val="0D0D0D"/>
        </w:rPr>
        <w:t>(BAP)</w:t>
      </w:r>
    </w:p>
    <w:p w:rsidR="007C2029" w:rsidRDefault="00E73F07">
      <w:pPr>
        <w:pStyle w:val="GvdeMetni"/>
        <w:spacing w:before="135" w:line="360" w:lineRule="auto"/>
        <w:ind w:left="116" w:right="116"/>
        <w:jc w:val="both"/>
      </w:pPr>
      <w:r>
        <w:t>Kurumda üniversite içi kaynaklar, öncelikli araştırma alanlarını destekleyecek ve erişilebilir şekilde yönetilmektedir. Tüm bu uygulamalardan elde edilen bulgular, sistematik olarak izlenmekte ve izlem sonuçları paydaşlarla birlikte değerlendirilerek önlemler alınmakta ve ihtiyaçlar/talepler doğrultusunda kaynaklar çeşitlendirilmektedir.</w:t>
      </w:r>
    </w:p>
    <w:p w:rsidR="007C2029" w:rsidRDefault="00E73F07">
      <w:pPr>
        <w:pStyle w:val="Balk2"/>
        <w:spacing w:before="125" w:line="463" w:lineRule="auto"/>
        <w:ind w:right="7213"/>
      </w:pPr>
      <w:r>
        <w:t>Olgunluk düzeyi: 3 Kanıtlar</w:t>
      </w:r>
    </w:p>
    <w:p w:rsidR="007C2029" w:rsidRDefault="00A11CE8">
      <w:pPr>
        <w:pStyle w:val="GvdeMetni"/>
        <w:spacing w:line="274" w:lineRule="exact"/>
        <w:ind w:left="116"/>
      </w:pPr>
      <w:hyperlink r:id="rId72">
        <w:r w:rsidR="00E73F07">
          <w:rPr>
            <w:color w:val="0462C1"/>
            <w:u w:val="single" w:color="0462C1"/>
          </w:rPr>
          <w:t>http://bap.ahievran.edu.tr/index.php?act=guest&amp;act2=projeler&amp;durum=devam&amp;Pfakulte=256</w:t>
        </w:r>
      </w:hyperlink>
    </w:p>
    <w:p w:rsidR="007C2029" w:rsidRDefault="007C2029">
      <w:pPr>
        <w:pStyle w:val="GvdeMetni"/>
        <w:rPr>
          <w:sz w:val="20"/>
        </w:rPr>
      </w:pPr>
    </w:p>
    <w:p w:rsidR="007C2029" w:rsidRDefault="007C2029">
      <w:pPr>
        <w:pStyle w:val="GvdeMetni"/>
        <w:rPr>
          <w:sz w:val="20"/>
        </w:rPr>
      </w:pPr>
    </w:p>
    <w:p w:rsidR="007C2029" w:rsidRDefault="007C2029">
      <w:pPr>
        <w:pStyle w:val="GvdeMetni"/>
        <w:spacing w:before="6"/>
        <w:rPr>
          <w:sz w:val="21"/>
        </w:rPr>
      </w:pPr>
    </w:p>
    <w:p w:rsidR="007C2029" w:rsidRDefault="00E73F07">
      <w:pPr>
        <w:pStyle w:val="Balk2"/>
        <w:numPr>
          <w:ilvl w:val="2"/>
          <w:numId w:val="3"/>
        </w:numPr>
        <w:tabs>
          <w:tab w:val="left" w:pos="770"/>
        </w:tabs>
        <w:spacing w:before="90"/>
        <w:ind w:hanging="654"/>
      </w:pPr>
      <w:bookmarkStart w:id="65" w:name="_bookmark64"/>
      <w:bookmarkEnd w:id="65"/>
      <w:r>
        <w:rPr>
          <w:color w:val="0D0D0D"/>
        </w:rPr>
        <w:t>Üniversite dışı kaynaklara yönelim (Destek birimleri,</w:t>
      </w:r>
      <w:r>
        <w:rPr>
          <w:color w:val="0D0D0D"/>
          <w:spacing w:val="-6"/>
        </w:rPr>
        <w:t xml:space="preserve"> </w:t>
      </w:r>
      <w:r>
        <w:rPr>
          <w:color w:val="0D0D0D"/>
        </w:rPr>
        <w:t>yöntemleri)</w:t>
      </w:r>
    </w:p>
    <w:p w:rsidR="007C2029" w:rsidRDefault="007C2029">
      <w:pPr>
        <w:pStyle w:val="GvdeMetni"/>
        <w:spacing w:before="10"/>
        <w:rPr>
          <w:b/>
          <w:sz w:val="21"/>
        </w:rPr>
      </w:pPr>
    </w:p>
    <w:p w:rsidR="007C2029" w:rsidRDefault="00E73F07">
      <w:pPr>
        <w:pStyle w:val="GvdeMetni"/>
        <w:spacing w:line="360" w:lineRule="auto"/>
        <w:ind w:left="116"/>
      </w:pPr>
      <w:r>
        <w:t>Kurumun araştırma ve geliştirme faaliyetleri için üniversite dışı kaynaklara herhangi bir yönelimi bulunmamaktadır.</w:t>
      </w:r>
    </w:p>
    <w:p w:rsidR="007C2029" w:rsidRDefault="00E73F07">
      <w:pPr>
        <w:pStyle w:val="Balk2"/>
        <w:spacing w:before="125"/>
      </w:pPr>
      <w:r>
        <w:t>Olgunluk düzeyi:1</w:t>
      </w:r>
    </w:p>
    <w:p w:rsidR="007C2029" w:rsidRDefault="007C2029">
      <w:pPr>
        <w:pStyle w:val="GvdeMetni"/>
        <w:rPr>
          <w:b/>
          <w:sz w:val="26"/>
        </w:rPr>
      </w:pPr>
    </w:p>
    <w:p w:rsidR="007C2029" w:rsidRDefault="007C2029">
      <w:pPr>
        <w:pStyle w:val="GvdeMetni"/>
        <w:rPr>
          <w:b/>
          <w:sz w:val="26"/>
        </w:rPr>
      </w:pPr>
    </w:p>
    <w:p w:rsidR="007C2029" w:rsidRDefault="00E73F07">
      <w:pPr>
        <w:pStyle w:val="Balk2"/>
        <w:numPr>
          <w:ilvl w:val="2"/>
          <w:numId w:val="3"/>
        </w:numPr>
        <w:tabs>
          <w:tab w:val="left" w:pos="770"/>
        </w:tabs>
        <w:spacing w:before="195"/>
        <w:ind w:hanging="654"/>
      </w:pPr>
      <w:bookmarkStart w:id="66" w:name="_bookmark65"/>
      <w:bookmarkEnd w:id="66"/>
      <w:r>
        <w:rPr>
          <w:color w:val="0D0D0D"/>
        </w:rPr>
        <w:t>Doktora programları ve doktora sonrası</w:t>
      </w:r>
      <w:r>
        <w:rPr>
          <w:color w:val="0D0D0D"/>
          <w:spacing w:val="-3"/>
        </w:rPr>
        <w:t xml:space="preserve"> </w:t>
      </w:r>
      <w:r>
        <w:rPr>
          <w:color w:val="0D0D0D"/>
        </w:rPr>
        <w:t>imkanlar</w:t>
      </w:r>
    </w:p>
    <w:p w:rsidR="007C2029" w:rsidRDefault="007C2029">
      <w:pPr>
        <w:pStyle w:val="GvdeMetni"/>
        <w:spacing w:before="10"/>
        <w:rPr>
          <w:b/>
          <w:sz w:val="21"/>
        </w:rPr>
      </w:pPr>
    </w:p>
    <w:p w:rsidR="007C2029" w:rsidRDefault="00E73F07">
      <w:pPr>
        <w:pStyle w:val="GvdeMetni"/>
        <w:ind w:left="116"/>
      </w:pPr>
      <w:r>
        <w:t>Kurumun doktora programı ve doktora sonrası imkanları bulunmamaktadır.</w:t>
      </w:r>
    </w:p>
    <w:p w:rsidR="007C2029" w:rsidRDefault="007C2029">
      <w:pPr>
        <w:pStyle w:val="GvdeMetni"/>
        <w:rPr>
          <w:sz w:val="23"/>
        </w:rPr>
      </w:pPr>
    </w:p>
    <w:p w:rsidR="007C2029" w:rsidRDefault="00E73F07">
      <w:pPr>
        <w:pStyle w:val="Balk2"/>
      </w:pPr>
      <w:r>
        <w:t>Olgunluk düzeyi:1</w:t>
      </w:r>
    </w:p>
    <w:p w:rsidR="007C2029" w:rsidRDefault="007C2029">
      <w:pPr>
        <w:pStyle w:val="GvdeMetni"/>
        <w:rPr>
          <w:b/>
          <w:sz w:val="26"/>
        </w:rPr>
      </w:pPr>
    </w:p>
    <w:p w:rsidR="007C2029" w:rsidRDefault="007C2029">
      <w:pPr>
        <w:pStyle w:val="GvdeMetni"/>
        <w:rPr>
          <w:b/>
          <w:sz w:val="26"/>
        </w:rPr>
      </w:pPr>
    </w:p>
    <w:p w:rsidR="007C2029" w:rsidRDefault="00E73F07">
      <w:pPr>
        <w:pStyle w:val="Balk2"/>
        <w:numPr>
          <w:ilvl w:val="1"/>
          <w:numId w:val="2"/>
        </w:numPr>
        <w:tabs>
          <w:tab w:val="left" w:pos="590"/>
        </w:tabs>
        <w:spacing w:before="194"/>
        <w:ind w:hanging="474"/>
      </w:pPr>
      <w:bookmarkStart w:id="67" w:name="_bookmark66"/>
      <w:bookmarkEnd w:id="67"/>
      <w:r>
        <w:t>Araştırma</w:t>
      </w:r>
      <w:r>
        <w:rPr>
          <w:spacing w:val="-1"/>
        </w:rPr>
        <w:t xml:space="preserve"> </w:t>
      </w:r>
      <w:r>
        <w:t>Yetkinliği</w:t>
      </w:r>
    </w:p>
    <w:p w:rsidR="007C2029" w:rsidRDefault="00E73F07">
      <w:pPr>
        <w:pStyle w:val="ListeParagraf"/>
        <w:numPr>
          <w:ilvl w:val="2"/>
          <w:numId w:val="2"/>
        </w:numPr>
        <w:tabs>
          <w:tab w:val="left" w:pos="770"/>
        </w:tabs>
        <w:spacing w:before="178" w:line="360" w:lineRule="auto"/>
        <w:ind w:right="1376" w:firstLine="0"/>
        <w:rPr>
          <w:b/>
          <w:sz w:val="24"/>
        </w:rPr>
      </w:pPr>
      <w:bookmarkStart w:id="68" w:name="_bookmark67"/>
      <w:bookmarkEnd w:id="68"/>
      <w:r>
        <w:rPr>
          <w:b/>
          <w:color w:val="0D0D0D"/>
          <w:sz w:val="24"/>
        </w:rPr>
        <w:t>Öğretim elemanlarının araştırma yetkinliği ve araştırma yetkinliğinin geliştirilmesi</w:t>
      </w:r>
    </w:p>
    <w:p w:rsidR="007C2029" w:rsidRDefault="00E73F07" w:rsidP="00AB0BBC">
      <w:pPr>
        <w:pStyle w:val="GvdeMetni"/>
        <w:spacing w:line="360" w:lineRule="auto"/>
        <w:ind w:left="116" w:firstLine="604"/>
        <w:jc w:val="both"/>
      </w:pPr>
      <w:r>
        <w:t>Üniversitemiz tarafından akademik personelin yetkinlikleri, fakültemiz tarafından belirlenen ihtiyaçlar ve hedefleri doğrultusunda değerlendirilmektedir. İşe alınan/atanan araştırma</w:t>
      </w:r>
      <w:r w:rsidR="00AB0BBC">
        <w:t xml:space="preserve"> </w:t>
      </w:r>
      <w:r>
        <w:t>personel,</w:t>
      </w:r>
      <w:r>
        <w:rPr>
          <w:spacing w:val="-16"/>
        </w:rPr>
        <w:t xml:space="preserve"> </w:t>
      </w:r>
      <w:r>
        <w:t>Öğretim</w:t>
      </w:r>
      <w:r>
        <w:rPr>
          <w:spacing w:val="-15"/>
        </w:rPr>
        <w:t xml:space="preserve"> </w:t>
      </w:r>
      <w:r>
        <w:t>Üyeliğine</w:t>
      </w:r>
      <w:r>
        <w:rPr>
          <w:spacing w:val="-18"/>
        </w:rPr>
        <w:t xml:space="preserve"> </w:t>
      </w:r>
      <w:r>
        <w:t>Yükseltilme</w:t>
      </w:r>
      <w:r>
        <w:rPr>
          <w:spacing w:val="-16"/>
        </w:rPr>
        <w:t xml:space="preserve"> </w:t>
      </w:r>
      <w:r>
        <w:t>ve</w:t>
      </w:r>
      <w:r>
        <w:rPr>
          <w:spacing w:val="-17"/>
        </w:rPr>
        <w:t xml:space="preserve"> </w:t>
      </w:r>
      <w:r>
        <w:t>Atama</w:t>
      </w:r>
      <w:r>
        <w:rPr>
          <w:spacing w:val="-18"/>
        </w:rPr>
        <w:t xml:space="preserve"> </w:t>
      </w:r>
      <w:r>
        <w:t>koşulları,</w:t>
      </w:r>
      <w:r>
        <w:rPr>
          <w:spacing w:val="-15"/>
        </w:rPr>
        <w:t xml:space="preserve"> </w:t>
      </w:r>
      <w:r>
        <w:t>puanlama</w:t>
      </w:r>
      <w:r>
        <w:rPr>
          <w:spacing w:val="-17"/>
        </w:rPr>
        <w:t xml:space="preserve"> </w:t>
      </w:r>
      <w:r>
        <w:t>değerlemesi,</w:t>
      </w:r>
      <w:r>
        <w:rPr>
          <w:spacing w:val="-17"/>
        </w:rPr>
        <w:t xml:space="preserve"> </w:t>
      </w:r>
      <w:r>
        <w:t>uygulama esaslarına göre yapılmaktadır. Rektörlük tarafından</w:t>
      </w:r>
      <w:r>
        <w:rPr>
          <w:spacing w:val="3"/>
        </w:rPr>
        <w:t xml:space="preserve"> </w:t>
      </w:r>
      <w:r>
        <w:t>yürütülmektedir.</w:t>
      </w:r>
    </w:p>
    <w:p w:rsidR="007C2029" w:rsidRDefault="007C2029">
      <w:pPr>
        <w:pStyle w:val="GvdeMetni"/>
        <w:rPr>
          <w:sz w:val="26"/>
        </w:rPr>
      </w:pPr>
    </w:p>
    <w:p w:rsidR="007C2029" w:rsidRDefault="00E73F07">
      <w:pPr>
        <w:pStyle w:val="Balk2"/>
        <w:numPr>
          <w:ilvl w:val="2"/>
          <w:numId w:val="2"/>
        </w:numPr>
        <w:tabs>
          <w:tab w:val="left" w:pos="770"/>
        </w:tabs>
        <w:spacing w:before="161"/>
        <w:ind w:left="769" w:hanging="654"/>
      </w:pPr>
      <w:bookmarkStart w:id="69" w:name="_bookmark68"/>
      <w:bookmarkEnd w:id="69"/>
      <w:r>
        <w:rPr>
          <w:color w:val="0D0D0D"/>
        </w:rPr>
        <w:t>Ulusal ve Uluslararası Ortak Programlar ve Ortak Araştırma</w:t>
      </w:r>
      <w:r>
        <w:rPr>
          <w:color w:val="0D0D0D"/>
          <w:spacing w:val="-6"/>
        </w:rPr>
        <w:t xml:space="preserve"> </w:t>
      </w:r>
      <w:r>
        <w:rPr>
          <w:color w:val="0D0D0D"/>
        </w:rPr>
        <w:t>Birimleri</w:t>
      </w:r>
    </w:p>
    <w:p w:rsidR="007C2029" w:rsidRDefault="00E73F07">
      <w:pPr>
        <w:pStyle w:val="GvdeMetni"/>
        <w:spacing w:before="132" w:line="360" w:lineRule="auto"/>
        <w:ind w:left="116" w:right="716"/>
      </w:pPr>
      <w:r>
        <w:t>Kurumda ulusal ve uluslararası düzeyde ortak programlar ve ortak araştırma birimleri oluşturma yönünde mekanizmalar bulunmamaktadır.</w:t>
      </w:r>
    </w:p>
    <w:p w:rsidR="007C2029" w:rsidRDefault="00E73F07">
      <w:pPr>
        <w:pStyle w:val="Balk2"/>
        <w:spacing w:before="5"/>
      </w:pPr>
      <w:r>
        <w:t>Olgunluk düzeyi:1</w:t>
      </w:r>
    </w:p>
    <w:p w:rsidR="007C2029" w:rsidRDefault="00E73F07">
      <w:pPr>
        <w:pStyle w:val="ListeParagraf"/>
        <w:numPr>
          <w:ilvl w:val="1"/>
          <w:numId w:val="2"/>
        </w:numPr>
        <w:tabs>
          <w:tab w:val="left" w:pos="590"/>
        </w:tabs>
        <w:ind w:hanging="474"/>
        <w:rPr>
          <w:b/>
          <w:sz w:val="24"/>
        </w:rPr>
      </w:pPr>
      <w:bookmarkStart w:id="70" w:name="_bookmark69"/>
      <w:bookmarkEnd w:id="70"/>
      <w:r>
        <w:rPr>
          <w:b/>
          <w:sz w:val="24"/>
        </w:rPr>
        <w:lastRenderedPageBreak/>
        <w:t>Araştırma</w:t>
      </w:r>
      <w:r>
        <w:rPr>
          <w:b/>
          <w:spacing w:val="1"/>
          <w:sz w:val="24"/>
        </w:rPr>
        <w:t xml:space="preserve"> </w:t>
      </w:r>
      <w:r>
        <w:rPr>
          <w:b/>
          <w:sz w:val="24"/>
        </w:rPr>
        <w:t>Performansı</w:t>
      </w:r>
    </w:p>
    <w:p w:rsidR="007C2029" w:rsidRDefault="00E73F07">
      <w:pPr>
        <w:pStyle w:val="Balk2"/>
        <w:numPr>
          <w:ilvl w:val="2"/>
          <w:numId w:val="2"/>
        </w:numPr>
        <w:tabs>
          <w:tab w:val="left" w:pos="770"/>
        </w:tabs>
        <w:spacing w:before="178"/>
        <w:ind w:left="769" w:hanging="654"/>
      </w:pPr>
      <w:bookmarkStart w:id="71" w:name="_bookmark70"/>
      <w:bookmarkEnd w:id="71"/>
      <w:r>
        <w:rPr>
          <w:color w:val="0D0D0D"/>
        </w:rPr>
        <w:t>Öğretim elemanı performans</w:t>
      </w:r>
      <w:r>
        <w:rPr>
          <w:color w:val="0D0D0D"/>
          <w:spacing w:val="-3"/>
        </w:rPr>
        <w:t xml:space="preserve"> </w:t>
      </w:r>
      <w:r>
        <w:rPr>
          <w:color w:val="0D0D0D"/>
        </w:rPr>
        <w:t>değerlendirmesi</w:t>
      </w:r>
    </w:p>
    <w:p w:rsidR="007C2029" w:rsidRDefault="007C2029">
      <w:pPr>
        <w:pStyle w:val="GvdeMetni"/>
        <w:spacing w:before="1"/>
        <w:rPr>
          <w:b/>
          <w:sz w:val="22"/>
        </w:rPr>
      </w:pPr>
    </w:p>
    <w:p w:rsidR="007C2029" w:rsidRDefault="00E73F07" w:rsidP="00AB0BBC">
      <w:pPr>
        <w:pStyle w:val="GvdeMetni"/>
        <w:spacing w:line="360" w:lineRule="auto"/>
        <w:ind w:left="116" w:right="116" w:firstLine="604"/>
        <w:jc w:val="both"/>
      </w:pPr>
      <w:r>
        <w:t>Öğretim elemanlarının araştırma geliştirme performansını izlemek ve değerlendirmek üzere tüm alanları kapsayan uygulamalar düzenli olarak izlenmekte ve izlem sonuçları paydaşlarla birlikte değerlendirilerek önlemler alınmaktadır.</w:t>
      </w:r>
    </w:p>
    <w:p w:rsidR="007C2029" w:rsidRDefault="00E73F07">
      <w:pPr>
        <w:pStyle w:val="Balk2"/>
        <w:spacing w:before="124" w:line="465" w:lineRule="auto"/>
        <w:ind w:right="7213"/>
      </w:pPr>
      <w:r>
        <w:t>Olgunluk düzeyi: 2 Kanıtlar</w:t>
      </w:r>
    </w:p>
    <w:p w:rsidR="007C2029" w:rsidRDefault="00A11CE8">
      <w:pPr>
        <w:pStyle w:val="GvdeMetni"/>
        <w:spacing w:line="360" w:lineRule="auto"/>
        <w:ind w:left="116" w:right="1021"/>
      </w:pPr>
      <w:hyperlink r:id="rId73">
        <w:r w:rsidR="00E73F07">
          <w:rPr>
            <w:color w:val="0462C1"/>
            <w:u w:val="single" w:color="0462C1"/>
          </w:rPr>
          <w:t>https://api.yokak.gov.tr/Storage/ahievran/2018/ProofFiles/PR-</w:t>
        </w:r>
      </w:hyperlink>
      <w:r w:rsidR="00E73F07">
        <w:rPr>
          <w:color w:val="0462C1"/>
        </w:rPr>
        <w:t xml:space="preserve"> </w:t>
      </w:r>
      <w:hyperlink r:id="rId74">
        <w:r w:rsidR="00E73F07">
          <w:rPr>
            <w:color w:val="0462C1"/>
            <w:u w:val="single" w:color="0462C1"/>
          </w:rPr>
          <w:t>027%20Performans%20De%C4%9Ferlendirme%20Prosed%C3%BCr%C3%BC.pdf</w:t>
        </w:r>
      </w:hyperlink>
    </w:p>
    <w:p w:rsidR="007C2029" w:rsidRDefault="007C2029">
      <w:pPr>
        <w:pStyle w:val="GvdeMetni"/>
        <w:rPr>
          <w:sz w:val="20"/>
        </w:rPr>
      </w:pPr>
    </w:p>
    <w:p w:rsidR="007C2029" w:rsidRDefault="007C2029">
      <w:pPr>
        <w:pStyle w:val="GvdeMetni"/>
        <w:spacing w:before="8"/>
        <w:rPr>
          <w:sz w:val="28"/>
        </w:rPr>
      </w:pPr>
    </w:p>
    <w:p w:rsidR="007C2029" w:rsidRDefault="00E73F07">
      <w:pPr>
        <w:pStyle w:val="Balk2"/>
        <w:numPr>
          <w:ilvl w:val="2"/>
          <w:numId w:val="2"/>
        </w:numPr>
        <w:tabs>
          <w:tab w:val="left" w:pos="770"/>
        </w:tabs>
        <w:spacing w:before="90"/>
        <w:ind w:left="769" w:hanging="654"/>
      </w:pPr>
      <w:bookmarkStart w:id="72" w:name="_bookmark71"/>
      <w:bookmarkEnd w:id="72"/>
      <w:r>
        <w:rPr>
          <w:color w:val="0D0D0D"/>
        </w:rPr>
        <w:t>Araştırma performansının izlenmesi ve iyileştirilmesi</w:t>
      </w:r>
    </w:p>
    <w:p w:rsidR="007C2029" w:rsidRDefault="007C2029">
      <w:pPr>
        <w:pStyle w:val="GvdeMetni"/>
        <w:spacing w:before="2"/>
        <w:rPr>
          <w:b/>
          <w:sz w:val="22"/>
        </w:rPr>
      </w:pPr>
    </w:p>
    <w:p w:rsidR="007C2029" w:rsidRDefault="00E73F07">
      <w:pPr>
        <w:pStyle w:val="GvdeMetni"/>
        <w:spacing w:line="360" w:lineRule="auto"/>
        <w:ind w:left="116"/>
      </w:pPr>
      <w:r>
        <w:t>Kurumda araştırma performansının izlenmesine ve değerlendirmesine yönelik mekanizmalar bulunmamaktadır.</w:t>
      </w:r>
    </w:p>
    <w:p w:rsidR="007C2029" w:rsidRDefault="00E73F07">
      <w:pPr>
        <w:pStyle w:val="Balk2"/>
        <w:spacing w:before="125"/>
      </w:pPr>
      <w:r>
        <w:t>Olgunluk düzeyi:1</w:t>
      </w:r>
    </w:p>
    <w:p w:rsidR="007C2029" w:rsidRDefault="007C2029">
      <w:pPr>
        <w:pStyle w:val="GvdeMetni"/>
        <w:rPr>
          <w:b/>
          <w:sz w:val="26"/>
        </w:rPr>
      </w:pPr>
    </w:p>
    <w:p w:rsidR="007C2029" w:rsidRDefault="00E73F07">
      <w:pPr>
        <w:pStyle w:val="Balk2"/>
        <w:numPr>
          <w:ilvl w:val="2"/>
          <w:numId w:val="2"/>
        </w:numPr>
        <w:tabs>
          <w:tab w:val="left" w:pos="770"/>
        </w:tabs>
        <w:spacing w:before="194"/>
        <w:ind w:left="769" w:hanging="654"/>
      </w:pPr>
      <w:bookmarkStart w:id="73" w:name="_bookmark72"/>
      <w:bookmarkEnd w:id="73"/>
      <w:r>
        <w:rPr>
          <w:color w:val="0D0D0D"/>
        </w:rPr>
        <w:t>Araştırma bütçe performansı</w:t>
      </w:r>
    </w:p>
    <w:p w:rsidR="007C2029" w:rsidRDefault="007C2029">
      <w:pPr>
        <w:pStyle w:val="GvdeMetni"/>
        <w:spacing w:before="11"/>
        <w:rPr>
          <w:b/>
          <w:sz w:val="21"/>
        </w:rPr>
      </w:pPr>
    </w:p>
    <w:p w:rsidR="007C2029" w:rsidRDefault="00AB0BBC">
      <w:pPr>
        <w:pStyle w:val="GvdeMetni"/>
        <w:ind w:left="116"/>
      </w:pPr>
      <w:r>
        <w:t>Melek Yüksekokulumuzun</w:t>
      </w:r>
      <w:r w:rsidR="00E73F07">
        <w:t xml:space="preserve"> araştırma bütçe performansını izlemeye yönelik uygulamalar bulunmamaktadır.</w:t>
      </w:r>
    </w:p>
    <w:p w:rsidR="007C2029" w:rsidRDefault="00E73F07">
      <w:pPr>
        <w:pStyle w:val="Balk2"/>
        <w:spacing w:before="125"/>
      </w:pPr>
      <w:r>
        <w:t>Olgunluk düzeyi:1</w:t>
      </w:r>
    </w:p>
    <w:p w:rsidR="00AB0BBC" w:rsidRDefault="00AB0BBC">
      <w:pPr>
        <w:pStyle w:val="Balk2"/>
        <w:spacing w:before="125"/>
      </w:pPr>
    </w:p>
    <w:p w:rsidR="007C2029" w:rsidRDefault="00E73F07">
      <w:pPr>
        <w:pStyle w:val="ListeParagraf"/>
        <w:numPr>
          <w:ilvl w:val="0"/>
          <w:numId w:val="11"/>
        </w:numPr>
        <w:tabs>
          <w:tab w:val="left" w:pos="458"/>
        </w:tabs>
        <w:spacing w:before="83"/>
        <w:ind w:hanging="342"/>
        <w:rPr>
          <w:b/>
          <w:sz w:val="28"/>
        </w:rPr>
      </w:pPr>
      <w:bookmarkStart w:id="74" w:name="_bookmark73"/>
      <w:bookmarkEnd w:id="74"/>
      <w:r>
        <w:rPr>
          <w:b/>
          <w:sz w:val="28"/>
        </w:rPr>
        <w:t>TOPLUMSAL</w:t>
      </w:r>
      <w:r>
        <w:rPr>
          <w:b/>
          <w:spacing w:val="-1"/>
          <w:sz w:val="28"/>
        </w:rPr>
        <w:t xml:space="preserve"> </w:t>
      </w:r>
      <w:r>
        <w:rPr>
          <w:b/>
          <w:sz w:val="28"/>
        </w:rPr>
        <w:t>KATKI</w:t>
      </w:r>
    </w:p>
    <w:p w:rsidR="007C2029" w:rsidRDefault="00E73F07">
      <w:pPr>
        <w:pStyle w:val="Balk2"/>
        <w:numPr>
          <w:ilvl w:val="1"/>
          <w:numId w:val="11"/>
        </w:numPr>
        <w:tabs>
          <w:tab w:val="left" w:pos="590"/>
        </w:tabs>
        <w:spacing w:before="164"/>
        <w:ind w:hanging="474"/>
      </w:pPr>
      <w:bookmarkStart w:id="75" w:name="_bookmark74"/>
      <w:bookmarkEnd w:id="75"/>
      <w:r>
        <w:t>Toplumsal Katkı</w:t>
      </w:r>
      <w:r>
        <w:rPr>
          <w:spacing w:val="-2"/>
        </w:rPr>
        <w:t xml:space="preserve"> </w:t>
      </w:r>
      <w:r>
        <w:t>Stratejisi</w:t>
      </w:r>
    </w:p>
    <w:p w:rsidR="007C2029" w:rsidRDefault="00E73F07">
      <w:pPr>
        <w:pStyle w:val="Balk2"/>
        <w:numPr>
          <w:ilvl w:val="2"/>
          <w:numId w:val="11"/>
        </w:numPr>
        <w:tabs>
          <w:tab w:val="left" w:pos="770"/>
        </w:tabs>
        <w:spacing w:before="178"/>
        <w:ind w:left="769" w:hanging="654"/>
      </w:pPr>
      <w:bookmarkStart w:id="76" w:name="_bookmark75"/>
      <w:bookmarkEnd w:id="76"/>
      <w:r>
        <w:rPr>
          <w:color w:val="0D0D0D"/>
        </w:rPr>
        <w:t>Toplumsal Katkı Politikası, Hedefleri ve Stratejisi</w:t>
      </w:r>
    </w:p>
    <w:p w:rsidR="007C2029" w:rsidRDefault="007C2029">
      <w:pPr>
        <w:pStyle w:val="GvdeMetni"/>
        <w:spacing w:before="10"/>
        <w:rPr>
          <w:b/>
          <w:sz w:val="21"/>
        </w:rPr>
      </w:pPr>
    </w:p>
    <w:p w:rsidR="007C2029" w:rsidRDefault="00E73F07">
      <w:pPr>
        <w:pStyle w:val="GvdeMetni"/>
        <w:spacing w:line="360" w:lineRule="auto"/>
        <w:ind w:left="116" w:right="115"/>
        <w:jc w:val="both"/>
      </w:pPr>
      <w:r>
        <w:t xml:space="preserve">Üniversitemizin, Toplumsal Katkı Politikasına ve Paydaşlarla İş birliği İçerisinde Yerel ve Bölgesel Kalkınmaya Öncülük Etmek stratejik amacına yönelik olarak birim faaliyet planlarımız </w:t>
      </w:r>
      <w:r w:rsidR="001A3D57">
        <w:t>2021 yılı için oluşturulmuştur.</w:t>
      </w:r>
    </w:p>
    <w:p w:rsidR="007C2029" w:rsidRDefault="00E73F07">
      <w:pPr>
        <w:pStyle w:val="Balk2"/>
        <w:spacing w:before="126" w:line="463" w:lineRule="auto"/>
        <w:ind w:right="7213"/>
      </w:pPr>
      <w:r>
        <w:t xml:space="preserve">Olgunluk düzeyi: </w:t>
      </w:r>
      <w:r w:rsidR="001A3D57">
        <w:t>2</w:t>
      </w:r>
      <w:r>
        <w:t xml:space="preserve"> Kanıtlar</w:t>
      </w:r>
    </w:p>
    <w:p w:rsidR="007C2029" w:rsidRDefault="00E73F07">
      <w:pPr>
        <w:pStyle w:val="GvdeMetni"/>
        <w:ind w:left="116" w:right="633"/>
      </w:pPr>
      <w:r>
        <w:t xml:space="preserve">Üniversitenin toplumsal katkı politikası (Form 166) </w:t>
      </w:r>
      <w:hyperlink r:id="rId75">
        <w:r>
          <w:rPr>
            <w:color w:val="0462C1"/>
            <w:u w:val="single" w:color="0462C1"/>
          </w:rPr>
          <w:t>https://bybs.ahievran.edu.tr/kaliteyonetimsistemi/listKaliteDokumantasyon?doc=Politika</w:t>
        </w:r>
      </w:hyperlink>
    </w:p>
    <w:p w:rsidR="007C2029" w:rsidRDefault="007C2029">
      <w:pPr>
        <w:pStyle w:val="GvdeMetni"/>
        <w:rPr>
          <w:sz w:val="20"/>
        </w:rPr>
      </w:pPr>
    </w:p>
    <w:p w:rsidR="007C2029" w:rsidRDefault="007C2029">
      <w:pPr>
        <w:pStyle w:val="GvdeMetni"/>
        <w:spacing w:before="6"/>
        <w:rPr>
          <w:sz w:val="20"/>
        </w:rPr>
      </w:pPr>
    </w:p>
    <w:p w:rsidR="007C2029" w:rsidRDefault="00E73F07">
      <w:pPr>
        <w:pStyle w:val="Balk2"/>
        <w:numPr>
          <w:ilvl w:val="2"/>
          <w:numId w:val="11"/>
        </w:numPr>
        <w:tabs>
          <w:tab w:val="left" w:pos="770"/>
        </w:tabs>
        <w:spacing w:before="190"/>
        <w:ind w:left="769" w:hanging="654"/>
      </w:pPr>
      <w:bookmarkStart w:id="77" w:name="_bookmark76"/>
      <w:bookmarkStart w:id="78" w:name="_bookmark77"/>
      <w:bookmarkEnd w:id="77"/>
      <w:bookmarkEnd w:id="78"/>
      <w:r>
        <w:rPr>
          <w:color w:val="0D0D0D"/>
        </w:rPr>
        <w:lastRenderedPageBreak/>
        <w:t>Toplumsal Katkı Süreçlerinin Yönetimi ve Organizasyonel</w:t>
      </w:r>
      <w:r>
        <w:rPr>
          <w:color w:val="0D0D0D"/>
          <w:spacing w:val="-1"/>
        </w:rPr>
        <w:t xml:space="preserve"> </w:t>
      </w:r>
      <w:r>
        <w:rPr>
          <w:color w:val="0D0D0D"/>
        </w:rPr>
        <w:t>Yapısı</w:t>
      </w:r>
    </w:p>
    <w:p w:rsidR="007C2029" w:rsidRDefault="007C2029">
      <w:pPr>
        <w:pStyle w:val="GvdeMetni"/>
        <w:spacing w:before="11"/>
        <w:rPr>
          <w:b/>
          <w:sz w:val="21"/>
        </w:rPr>
      </w:pPr>
    </w:p>
    <w:p w:rsidR="007C2029" w:rsidRDefault="00E73F07">
      <w:pPr>
        <w:pStyle w:val="GvdeMetni"/>
        <w:spacing w:line="360" w:lineRule="auto"/>
        <w:ind w:left="116" w:right="112"/>
        <w:jc w:val="both"/>
      </w:pPr>
      <w:r>
        <w:t>Kurumda toplumsal katkı süreçlerinin yönetimi ile ilişkili sonuçlar ve paydaş görüşleri sistematik ve kurumun iç kalite güvence sistemiyle uyumlu olarak izlenmekte ve paydaşlarla birlikte değerlendirilerek önlem alınmaktadır. Fakültemiz tarafından düzenli olarak “Dış Paydaş Memnuniyet Anketleri” yapılmaktadır ve sonuçları YGG raporumuzda yer almaktadır. Ayrıca sonuçlarına göre “İyileştirme Çalışmaları” planlanıp takibi kalite komisyonumuz tarafından yapılmaktadır.</w:t>
      </w:r>
    </w:p>
    <w:p w:rsidR="007C2029" w:rsidRDefault="00E73F07">
      <w:pPr>
        <w:pStyle w:val="Balk2"/>
        <w:spacing w:before="126" w:line="360" w:lineRule="auto"/>
        <w:ind w:right="7213"/>
      </w:pPr>
      <w:r>
        <w:t xml:space="preserve">Olgunluk düzeyi: </w:t>
      </w:r>
      <w:r w:rsidR="001A3D57">
        <w:t>2</w:t>
      </w:r>
      <w:r>
        <w:t xml:space="preserve"> Kanıtlar</w:t>
      </w:r>
    </w:p>
    <w:p w:rsidR="001A3D57" w:rsidRDefault="00E73F07" w:rsidP="001A3D57">
      <w:pPr>
        <w:pStyle w:val="GvdeMetni"/>
        <w:spacing w:line="271" w:lineRule="exact"/>
        <w:ind w:left="116"/>
      </w:pPr>
      <w:r>
        <w:t>Süreç performans parametre tan</w:t>
      </w:r>
      <w:r w:rsidR="001A3D57">
        <w:t>ımlama formaları ve paydaş mem</w:t>
      </w:r>
      <w:r>
        <w:t>nuniyet anketleri analizi</w:t>
      </w:r>
      <w:bookmarkStart w:id="79" w:name="_bookmark78"/>
      <w:bookmarkEnd w:id="79"/>
    </w:p>
    <w:p w:rsidR="001A3D57" w:rsidRDefault="001A3D57" w:rsidP="001A3D57">
      <w:pPr>
        <w:pStyle w:val="GvdeMetni"/>
        <w:spacing w:line="271" w:lineRule="exact"/>
        <w:ind w:left="116"/>
      </w:pPr>
    </w:p>
    <w:p w:rsidR="007C2029" w:rsidRDefault="001A3D57" w:rsidP="001A3D57">
      <w:pPr>
        <w:pStyle w:val="GvdeMetni"/>
        <w:spacing w:line="271" w:lineRule="exact"/>
        <w:ind w:left="116"/>
      </w:pPr>
      <w:r>
        <w:t>Tablo 10</w:t>
      </w:r>
      <w:r w:rsidR="00E73F07">
        <w:t>: Paydaş Memnuniyetlerinin Yıllara Göre Karşılaştırması</w:t>
      </w:r>
    </w:p>
    <w:p w:rsidR="001A3D57" w:rsidRDefault="001A3D57" w:rsidP="001A3D57">
      <w:pPr>
        <w:pStyle w:val="GvdeMetni"/>
        <w:spacing w:line="271" w:lineRule="exact"/>
        <w:ind w:left="116"/>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2245"/>
        <w:gridCol w:w="2130"/>
        <w:gridCol w:w="2423"/>
      </w:tblGrid>
      <w:tr w:rsidR="007C2029">
        <w:trPr>
          <w:trHeight w:val="554"/>
        </w:trPr>
        <w:tc>
          <w:tcPr>
            <w:tcW w:w="8992" w:type="dxa"/>
            <w:gridSpan w:val="4"/>
          </w:tcPr>
          <w:p w:rsidR="007C2029" w:rsidRDefault="00E73F07">
            <w:pPr>
              <w:pStyle w:val="TableParagraph"/>
              <w:spacing w:before="1"/>
              <w:ind w:left="430" w:right="429"/>
              <w:jc w:val="center"/>
              <w:rPr>
                <w:b/>
                <w:sz w:val="24"/>
              </w:rPr>
            </w:pPr>
            <w:r>
              <w:rPr>
                <w:b/>
                <w:sz w:val="24"/>
              </w:rPr>
              <w:t>BİR ÖNCEKİ ANKET VERİLERİNE GÖRE KARŞILAŞTIRMALI ANALİZ</w:t>
            </w:r>
          </w:p>
          <w:p w:rsidR="007C2029" w:rsidRDefault="00E73F07">
            <w:pPr>
              <w:pStyle w:val="TableParagraph"/>
              <w:spacing w:line="257" w:lineRule="exact"/>
              <w:ind w:left="430" w:right="427"/>
              <w:jc w:val="center"/>
              <w:rPr>
                <w:b/>
                <w:sz w:val="24"/>
              </w:rPr>
            </w:pPr>
            <w:r>
              <w:rPr>
                <w:b/>
                <w:sz w:val="24"/>
              </w:rPr>
              <w:t>(FR-257 Anket Analiz Formundan yararlanılacaktır.)</w:t>
            </w:r>
          </w:p>
        </w:tc>
      </w:tr>
      <w:tr w:rsidR="007C2029">
        <w:trPr>
          <w:trHeight w:val="321"/>
        </w:trPr>
        <w:tc>
          <w:tcPr>
            <w:tcW w:w="8992" w:type="dxa"/>
            <w:gridSpan w:val="4"/>
          </w:tcPr>
          <w:p w:rsidR="007C2029" w:rsidRDefault="00E73F07">
            <w:pPr>
              <w:pStyle w:val="TableParagraph"/>
              <w:spacing w:line="301" w:lineRule="exact"/>
              <w:ind w:left="430" w:right="423"/>
              <w:jc w:val="center"/>
              <w:rPr>
                <w:b/>
                <w:sz w:val="28"/>
              </w:rPr>
            </w:pPr>
            <w:r>
              <w:rPr>
                <w:b/>
                <w:sz w:val="28"/>
              </w:rPr>
              <w:t>Memnuniyet Oranı</w:t>
            </w:r>
          </w:p>
        </w:tc>
      </w:tr>
      <w:tr w:rsidR="007C2029">
        <w:trPr>
          <w:trHeight w:val="505"/>
        </w:trPr>
        <w:tc>
          <w:tcPr>
            <w:tcW w:w="2194" w:type="dxa"/>
          </w:tcPr>
          <w:p w:rsidR="007C2029" w:rsidRDefault="00E73F07">
            <w:pPr>
              <w:pStyle w:val="TableParagraph"/>
              <w:spacing w:line="251" w:lineRule="exact"/>
              <w:ind w:left="816" w:right="803"/>
              <w:jc w:val="center"/>
              <w:rPr>
                <w:b/>
              </w:rPr>
            </w:pPr>
            <w:r>
              <w:rPr>
                <w:b/>
              </w:rPr>
              <w:t>2018</w:t>
            </w:r>
          </w:p>
          <w:p w:rsidR="007C2029" w:rsidRDefault="00E73F07">
            <w:pPr>
              <w:pStyle w:val="TableParagraph"/>
              <w:spacing w:line="235" w:lineRule="exact"/>
              <w:ind w:left="816" w:right="803"/>
              <w:jc w:val="center"/>
              <w:rPr>
                <w:b/>
              </w:rPr>
            </w:pPr>
            <w:r>
              <w:rPr>
                <w:b/>
              </w:rPr>
              <w:t>YILI</w:t>
            </w:r>
          </w:p>
        </w:tc>
        <w:tc>
          <w:tcPr>
            <w:tcW w:w="2245" w:type="dxa"/>
          </w:tcPr>
          <w:p w:rsidR="007C2029" w:rsidRDefault="00E73F07">
            <w:pPr>
              <w:pStyle w:val="TableParagraph"/>
              <w:spacing w:line="251" w:lineRule="exact"/>
              <w:ind w:left="864" w:right="853"/>
              <w:jc w:val="center"/>
              <w:rPr>
                <w:b/>
              </w:rPr>
            </w:pPr>
            <w:r>
              <w:rPr>
                <w:b/>
              </w:rPr>
              <w:t>2019</w:t>
            </w:r>
          </w:p>
          <w:p w:rsidR="007C2029" w:rsidRDefault="00E73F07">
            <w:pPr>
              <w:pStyle w:val="TableParagraph"/>
              <w:spacing w:line="235" w:lineRule="exact"/>
              <w:ind w:left="864" w:right="854"/>
              <w:jc w:val="center"/>
              <w:rPr>
                <w:b/>
              </w:rPr>
            </w:pPr>
            <w:r>
              <w:rPr>
                <w:b/>
              </w:rPr>
              <w:t>YILI</w:t>
            </w:r>
          </w:p>
        </w:tc>
        <w:tc>
          <w:tcPr>
            <w:tcW w:w="2130" w:type="dxa"/>
          </w:tcPr>
          <w:p w:rsidR="007C2029" w:rsidRDefault="00E73F07">
            <w:pPr>
              <w:pStyle w:val="TableParagraph"/>
              <w:spacing w:line="251" w:lineRule="exact"/>
              <w:ind w:left="806" w:right="797"/>
              <w:jc w:val="center"/>
              <w:rPr>
                <w:b/>
              </w:rPr>
            </w:pPr>
            <w:r>
              <w:rPr>
                <w:b/>
              </w:rPr>
              <w:t>2020</w:t>
            </w:r>
          </w:p>
          <w:p w:rsidR="007C2029" w:rsidRDefault="00E73F07">
            <w:pPr>
              <w:pStyle w:val="TableParagraph"/>
              <w:spacing w:line="235" w:lineRule="exact"/>
              <w:ind w:left="806" w:right="797"/>
              <w:jc w:val="center"/>
              <w:rPr>
                <w:b/>
              </w:rPr>
            </w:pPr>
            <w:r>
              <w:rPr>
                <w:b/>
              </w:rPr>
              <w:t>YILI</w:t>
            </w:r>
          </w:p>
        </w:tc>
        <w:tc>
          <w:tcPr>
            <w:tcW w:w="2423" w:type="dxa"/>
          </w:tcPr>
          <w:p w:rsidR="007C2029" w:rsidRDefault="00E73F07">
            <w:pPr>
              <w:pStyle w:val="TableParagraph"/>
              <w:spacing w:before="2" w:line="252" w:lineRule="exact"/>
              <w:ind w:left="841" w:right="697" w:hanging="123"/>
              <w:rPr>
                <w:b/>
              </w:rPr>
            </w:pPr>
            <w:r>
              <w:rPr>
                <w:b/>
              </w:rPr>
              <w:t>DEĞİŞİM ORANI</w:t>
            </w:r>
          </w:p>
        </w:tc>
      </w:tr>
      <w:tr w:rsidR="007C2029">
        <w:trPr>
          <w:trHeight w:val="275"/>
        </w:trPr>
        <w:tc>
          <w:tcPr>
            <w:tcW w:w="2194" w:type="dxa"/>
          </w:tcPr>
          <w:p w:rsidR="007C2029" w:rsidRDefault="001A3D57">
            <w:pPr>
              <w:pStyle w:val="TableParagraph"/>
              <w:spacing w:line="256" w:lineRule="exact"/>
              <w:ind w:left="816" w:right="805"/>
              <w:jc w:val="center"/>
              <w:rPr>
                <w:b/>
                <w:sz w:val="24"/>
              </w:rPr>
            </w:pPr>
            <w:r>
              <w:rPr>
                <w:b/>
                <w:sz w:val="24"/>
              </w:rPr>
              <w:t>4,08</w:t>
            </w:r>
          </w:p>
        </w:tc>
        <w:tc>
          <w:tcPr>
            <w:tcW w:w="2245" w:type="dxa"/>
          </w:tcPr>
          <w:p w:rsidR="007C2029" w:rsidRDefault="00E73F07" w:rsidP="001A3D57">
            <w:pPr>
              <w:pStyle w:val="TableParagraph"/>
              <w:spacing w:line="256" w:lineRule="exact"/>
              <w:ind w:left="862" w:right="854"/>
              <w:jc w:val="center"/>
              <w:rPr>
                <w:b/>
                <w:sz w:val="24"/>
              </w:rPr>
            </w:pPr>
            <w:r>
              <w:rPr>
                <w:b/>
                <w:sz w:val="24"/>
              </w:rPr>
              <w:t>4,</w:t>
            </w:r>
            <w:r w:rsidR="001A3D57">
              <w:rPr>
                <w:b/>
                <w:sz w:val="24"/>
              </w:rPr>
              <w:t>31</w:t>
            </w:r>
          </w:p>
        </w:tc>
        <w:tc>
          <w:tcPr>
            <w:tcW w:w="2130" w:type="dxa"/>
          </w:tcPr>
          <w:p w:rsidR="007C2029" w:rsidRDefault="00E73F07" w:rsidP="001A3D57">
            <w:pPr>
              <w:pStyle w:val="TableParagraph"/>
              <w:spacing w:line="256" w:lineRule="exact"/>
              <w:ind w:left="804" w:right="797"/>
              <w:jc w:val="center"/>
              <w:rPr>
                <w:b/>
                <w:sz w:val="24"/>
              </w:rPr>
            </w:pPr>
            <w:r>
              <w:rPr>
                <w:b/>
                <w:sz w:val="24"/>
              </w:rPr>
              <w:t>4,</w:t>
            </w:r>
            <w:r w:rsidR="001A3D57">
              <w:rPr>
                <w:b/>
                <w:sz w:val="24"/>
              </w:rPr>
              <w:t>45</w:t>
            </w:r>
          </w:p>
        </w:tc>
        <w:tc>
          <w:tcPr>
            <w:tcW w:w="2423" w:type="dxa"/>
          </w:tcPr>
          <w:p w:rsidR="007C2029" w:rsidRDefault="00E73F07" w:rsidP="001A3D57">
            <w:pPr>
              <w:pStyle w:val="TableParagraph"/>
              <w:spacing w:line="256" w:lineRule="exact"/>
              <w:ind w:left="304" w:right="296"/>
              <w:jc w:val="center"/>
              <w:rPr>
                <w:b/>
                <w:sz w:val="24"/>
              </w:rPr>
            </w:pPr>
            <w:r>
              <w:rPr>
                <w:b/>
                <w:sz w:val="24"/>
              </w:rPr>
              <w:t xml:space="preserve">% </w:t>
            </w:r>
            <w:r w:rsidR="001A3D57">
              <w:rPr>
                <w:b/>
                <w:sz w:val="24"/>
              </w:rPr>
              <w:t>5</w:t>
            </w:r>
          </w:p>
        </w:tc>
      </w:tr>
    </w:tbl>
    <w:p w:rsidR="007C2029" w:rsidRDefault="007C2029">
      <w:pPr>
        <w:pStyle w:val="GvdeMetni"/>
        <w:rPr>
          <w:b/>
          <w:sz w:val="36"/>
        </w:rPr>
      </w:pPr>
    </w:p>
    <w:p w:rsidR="007C2029" w:rsidRDefault="00E73F07">
      <w:pPr>
        <w:pStyle w:val="Balk2"/>
        <w:numPr>
          <w:ilvl w:val="1"/>
          <w:numId w:val="11"/>
        </w:numPr>
        <w:tabs>
          <w:tab w:val="left" w:pos="590"/>
        </w:tabs>
        <w:ind w:hanging="474"/>
      </w:pPr>
      <w:bookmarkStart w:id="80" w:name="_bookmark79"/>
      <w:bookmarkEnd w:id="80"/>
      <w:r>
        <w:t>Toplumsal Katkı</w:t>
      </w:r>
      <w:r>
        <w:rPr>
          <w:spacing w:val="-2"/>
        </w:rPr>
        <w:t xml:space="preserve"> </w:t>
      </w:r>
      <w:r>
        <w:t>Kaynakları</w:t>
      </w:r>
    </w:p>
    <w:p w:rsidR="007C2029" w:rsidRDefault="00E73F07">
      <w:pPr>
        <w:pStyle w:val="Balk2"/>
        <w:numPr>
          <w:ilvl w:val="2"/>
          <w:numId w:val="11"/>
        </w:numPr>
        <w:tabs>
          <w:tab w:val="left" w:pos="770"/>
        </w:tabs>
        <w:spacing w:before="178"/>
        <w:ind w:left="769" w:hanging="654"/>
      </w:pPr>
      <w:bookmarkStart w:id="81" w:name="_bookmark80"/>
      <w:bookmarkEnd w:id="81"/>
      <w:r>
        <w:rPr>
          <w:color w:val="0D0D0D"/>
        </w:rPr>
        <w:t>Kaynaklar</w:t>
      </w:r>
    </w:p>
    <w:p w:rsidR="007C2029" w:rsidRDefault="007C2029">
      <w:pPr>
        <w:pStyle w:val="GvdeMetni"/>
        <w:spacing w:before="11"/>
        <w:rPr>
          <w:b/>
          <w:sz w:val="21"/>
        </w:rPr>
      </w:pPr>
    </w:p>
    <w:p w:rsidR="007C2029" w:rsidRDefault="001A3D57" w:rsidP="001A3D57">
      <w:pPr>
        <w:pStyle w:val="GvdeMetni"/>
        <w:spacing w:line="360" w:lineRule="auto"/>
        <w:ind w:left="116" w:right="119" w:firstLine="604"/>
        <w:jc w:val="both"/>
      </w:pPr>
      <w:r>
        <w:t>Meslek Yüksekokulmuz</w:t>
      </w:r>
      <w:r w:rsidR="00E73F07">
        <w:t xml:space="preserve"> tarafından toplumsal katkı bağlamında sağlık ve sosyal sorumluluk etkinlikleri düzenlenmektedir. 2020 yılında pandemi nedeniyle bazı etkinlikleri ertelemek zorunda kalınmıştır.</w:t>
      </w:r>
    </w:p>
    <w:p w:rsidR="007C2029" w:rsidRDefault="00E73F07">
      <w:pPr>
        <w:pStyle w:val="Balk2"/>
        <w:spacing w:before="126" w:line="360" w:lineRule="auto"/>
        <w:ind w:right="7213"/>
      </w:pPr>
      <w:r>
        <w:t>Olgunluk düzeyi:</w:t>
      </w:r>
      <w:r w:rsidR="001A3D57">
        <w:t>2</w:t>
      </w:r>
      <w:r>
        <w:t xml:space="preserve"> Kanıtlar</w:t>
      </w:r>
    </w:p>
    <w:p w:rsidR="007C2029" w:rsidRDefault="00E73F07">
      <w:pPr>
        <w:pStyle w:val="GvdeMetni"/>
        <w:spacing w:line="360" w:lineRule="auto"/>
        <w:ind w:left="116" w:right="4536"/>
      </w:pPr>
      <w:r>
        <w:t>Süreç performans parametre tanımlama formları Paydaşlarla gerçekleştirilen toplantı tutanakları</w:t>
      </w:r>
    </w:p>
    <w:p w:rsidR="007C2029" w:rsidRDefault="007C2029">
      <w:pPr>
        <w:pStyle w:val="GvdeMetni"/>
        <w:spacing w:before="9"/>
        <w:rPr>
          <w:sz w:val="30"/>
        </w:rPr>
      </w:pPr>
    </w:p>
    <w:p w:rsidR="007C2029" w:rsidRDefault="00E73F07">
      <w:pPr>
        <w:pStyle w:val="Balk2"/>
        <w:numPr>
          <w:ilvl w:val="1"/>
          <w:numId w:val="11"/>
        </w:numPr>
        <w:tabs>
          <w:tab w:val="left" w:pos="590"/>
        </w:tabs>
        <w:ind w:hanging="474"/>
      </w:pPr>
      <w:bookmarkStart w:id="82" w:name="_bookmark81"/>
      <w:bookmarkEnd w:id="82"/>
      <w:r>
        <w:t>Toplumsal Katkı Performansı</w:t>
      </w:r>
    </w:p>
    <w:p w:rsidR="007C2029" w:rsidRDefault="00E73F07">
      <w:pPr>
        <w:pStyle w:val="Balk2"/>
        <w:numPr>
          <w:ilvl w:val="2"/>
          <w:numId w:val="11"/>
        </w:numPr>
        <w:tabs>
          <w:tab w:val="left" w:pos="711"/>
        </w:tabs>
        <w:spacing w:before="180"/>
        <w:ind w:left="710" w:hanging="595"/>
      </w:pPr>
      <w:bookmarkStart w:id="83" w:name="_bookmark82"/>
      <w:bookmarkEnd w:id="83"/>
      <w:r>
        <w:rPr>
          <w:color w:val="0D0D0D"/>
        </w:rPr>
        <w:t>Toplumsal katkı performansının izlenmesi ve</w:t>
      </w:r>
      <w:r>
        <w:rPr>
          <w:color w:val="0D0D0D"/>
          <w:spacing w:val="-4"/>
        </w:rPr>
        <w:t xml:space="preserve"> </w:t>
      </w:r>
      <w:r>
        <w:rPr>
          <w:color w:val="0D0D0D"/>
        </w:rPr>
        <w:t>iyileştirilmesi</w:t>
      </w:r>
    </w:p>
    <w:p w:rsidR="007C2029" w:rsidRDefault="007C2029">
      <w:pPr>
        <w:pStyle w:val="GvdeMetni"/>
        <w:spacing w:before="11"/>
        <w:rPr>
          <w:b/>
          <w:sz w:val="21"/>
        </w:rPr>
      </w:pPr>
    </w:p>
    <w:p w:rsidR="007C2029" w:rsidRDefault="00E73F07" w:rsidP="001A3D57">
      <w:pPr>
        <w:pStyle w:val="GvdeMetni"/>
        <w:spacing w:line="360" w:lineRule="auto"/>
        <w:ind w:left="116" w:right="117" w:firstLine="594"/>
        <w:jc w:val="both"/>
      </w:pPr>
      <w:r>
        <w:t>Kurumun genelinde toplumsal katkı performansını izlenmek ve değerlendirmek üzere oluşturulan</w:t>
      </w:r>
      <w:r>
        <w:rPr>
          <w:spacing w:val="-18"/>
        </w:rPr>
        <w:t xml:space="preserve"> </w:t>
      </w:r>
      <w:r>
        <w:t>mekanizmalar</w:t>
      </w:r>
      <w:r>
        <w:rPr>
          <w:spacing w:val="-19"/>
        </w:rPr>
        <w:t xml:space="preserve"> </w:t>
      </w:r>
      <w:r>
        <w:t>kullanılmaktadır.</w:t>
      </w:r>
      <w:r>
        <w:rPr>
          <w:spacing w:val="-16"/>
        </w:rPr>
        <w:t xml:space="preserve"> </w:t>
      </w:r>
      <w:r>
        <w:t>Kalite</w:t>
      </w:r>
      <w:r>
        <w:rPr>
          <w:spacing w:val="-17"/>
        </w:rPr>
        <w:t xml:space="preserve"> </w:t>
      </w:r>
      <w:r>
        <w:t>yönetim</w:t>
      </w:r>
      <w:r>
        <w:rPr>
          <w:spacing w:val="-17"/>
        </w:rPr>
        <w:t xml:space="preserve"> </w:t>
      </w:r>
      <w:r>
        <w:t>sistemi</w:t>
      </w:r>
      <w:r>
        <w:rPr>
          <w:spacing w:val="-17"/>
        </w:rPr>
        <w:t xml:space="preserve"> </w:t>
      </w:r>
      <w:r>
        <w:t>içerindeki</w:t>
      </w:r>
      <w:r>
        <w:rPr>
          <w:spacing w:val="-16"/>
        </w:rPr>
        <w:t xml:space="preserve"> </w:t>
      </w:r>
      <w:r>
        <w:t>toplumsal</w:t>
      </w:r>
      <w:r>
        <w:rPr>
          <w:spacing w:val="-18"/>
        </w:rPr>
        <w:t xml:space="preserve"> </w:t>
      </w:r>
      <w:r>
        <w:t>katkıyı yönetmek süreci parametreleri</w:t>
      </w:r>
      <w:r w:rsidR="00F93E88">
        <w:t xml:space="preserve"> Meslek Yüksekokulumuzun </w:t>
      </w:r>
      <w:r>
        <w:t xml:space="preserve"> tüm bölümleri tarafından</w:t>
      </w:r>
      <w:r>
        <w:rPr>
          <w:spacing w:val="-3"/>
        </w:rPr>
        <w:t xml:space="preserve"> </w:t>
      </w:r>
      <w:r>
        <w:t>kullanılmaktadır.</w:t>
      </w:r>
    </w:p>
    <w:p w:rsidR="007C2029" w:rsidRDefault="007C2029">
      <w:pPr>
        <w:spacing w:line="360" w:lineRule="auto"/>
        <w:jc w:val="both"/>
        <w:sectPr w:rsidR="007C2029">
          <w:pgSz w:w="11910" w:h="16840"/>
          <w:pgMar w:top="1320" w:right="1300" w:bottom="1400" w:left="1300" w:header="5" w:footer="1144" w:gutter="0"/>
          <w:cols w:space="708"/>
        </w:sectPr>
      </w:pPr>
    </w:p>
    <w:p w:rsidR="007C2029" w:rsidRDefault="00E73F07">
      <w:pPr>
        <w:pStyle w:val="Balk1"/>
        <w:numPr>
          <w:ilvl w:val="0"/>
          <w:numId w:val="11"/>
        </w:numPr>
        <w:tabs>
          <w:tab w:val="left" w:pos="443"/>
        </w:tabs>
        <w:spacing w:before="83"/>
        <w:ind w:left="442" w:hanging="327"/>
      </w:pPr>
      <w:bookmarkStart w:id="84" w:name="_bookmark83"/>
      <w:bookmarkEnd w:id="84"/>
      <w:r>
        <w:lastRenderedPageBreak/>
        <w:t>YÖNETİM</w:t>
      </w:r>
      <w:r>
        <w:rPr>
          <w:spacing w:val="-2"/>
        </w:rPr>
        <w:t xml:space="preserve"> </w:t>
      </w:r>
      <w:r>
        <w:t>SİSTEMİ</w:t>
      </w:r>
    </w:p>
    <w:p w:rsidR="007C2029" w:rsidRDefault="00E73F07">
      <w:pPr>
        <w:pStyle w:val="Balk2"/>
        <w:numPr>
          <w:ilvl w:val="1"/>
          <w:numId w:val="11"/>
        </w:numPr>
        <w:tabs>
          <w:tab w:val="left" w:pos="578"/>
        </w:tabs>
        <w:spacing w:before="164"/>
        <w:ind w:left="577" w:hanging="462"/>
      </w:pPr>
      <w:bookmarkStart w:id="85" w:name="_bookmark84"/>
      <w:bookmarkEnd w:id="85"/>
      <w:r>
        <w:t>Yönetim ve İdari Birimlerin</w:t>
      </w:r>
      <w:r>
        <w:rPr>
          <w:spacing w:val="-4"/>
        </w:rPr>
        <w:t xml:space="preserve"> </w:t>
      </w:r>
      <w:r>
        <w:t>Yapısı</w:t>
      </w:r>
    </w:p>
    <w:p w:rsidR="007C2029" w:rsidRDefault="00E73F07">
      <w:pPr>
        <w:pStyle w:val="Balk2"/>
        <w:numPr>
          <w:ilvl w:val="2"/>
          <w:numId w:val="11"/>
        </w:numPr>
        <w:tabs>
          <w:tab w:val="left" w:pos="758"/>
        </w:tabs>
        <w:spacing w:before="178"/>
        <w:ind w:left="757" w:hanging="642"/>
      </w:pPr>
      <w:bookmarkStart w:id="86" w:name="_bookmark85"/>
      <w:bookmarkEnd w:id="86"/>
      <w:r>
        <w:rPr>
          <w:color w:val="0D0D0D"/>
        </w:rPr>
        <w:t>Yönetim Modeli ve İdari</w:t>
      </w:r>
      <w:r>
        <w:rPr>
          <w:color w:val="0D0D0D"/>
          <w:spacing w:val="-1"/>
        </w:rPr>
        <w:t xml:space="preserve"> </w:t>
      </w:r>
      <w:r>
        <w:rPr>
          <w:color w:val="0D0D0D"/>
        </w:rPr>
        <w:t>Yapı</w:t>
      </w:r>
    </w:p>
    <w:p w:rsidR="007C2029" w:rsidRDefault="007C2029">
      <w:pPr>
        <w:pStyle w:val="GvdeMetni"/>
        <w:spacing w:before="10"/>
        <w:rPr>
          <w:b/>
          <w:sz w:val="21"/>
        </w:rPr>
      </w:pPr>
    </w:p>
    <w:p w:rsidR="007C2029" w:rsidRDefault="00F93E88" w:rsidP="00F93E88">
      <w:pPr>
        <w:pStyle w:val="GvdeMetni"/>
        <w:spacing w:line="360" w:lineRule="auto"/>
        <w:ind w:left="116" w:right="114" w:firstLine="604"/>
        <w:jc w:val="both"/>
      </w:pPr>
      <w:r>
        <w:t xml:space="preserve">Meslek Yüksekokulumuzda, </w:t>
      </w:r>
      <w:r w:rsidR="00E73F07">
        <w:t xml:space="preserve"> tüm birimleri ve alanları kapsayan yönetim modeli ve idari yapılanması ile ilişkili uygulamalardan elde edilen bulgular, sistematik olarak izlenmekte, paydaşların görüşleri alınmakta ve izlem sonuçları paydaşlarla birlikte değerlendirilerek önlemler alınmakta ve ihtiyaçlar/talepler doğrultusunda güncellemeler gerçekleştirilmektedir. </w:t>
      </w:r>
    </w:p>
    <w:p w:rsidR="00F93E88" w:rsidRDefault="00F93E88" w:rsidP="00F93E88">
      <w:pPr>
        <w:tabs>
          <w:tab w:val="left" w:pos="426"/>
        </w:tabs>
        <w:spacing w:line="360" w:lineRule="auto"/>
        <w:ind w:right="96"/>
        <w:jc w:val="both"/>
      </w:pPr>
      <w:r>
        <w:tab/>
        <w:t xml:space="preserve">Meslek </w:t>
      </w:r>
      <w:r w:rsidRPr="00685012">
        <w:t>Yüksekokul</w:t>
      </w:r>
      <w:r>
        <w:t>u</w:t>
      </w:r>
      <w:r w:rsidRPr="00685012">
        <w:t xml:space="preserve"> m</w:t>
      </w:r>
      <w:r>
        <w:t>üdür, mü</w:t>
      </w:r>
      <w:r w:rsidRPr="00685012">
        <w:t>dür yardımcısı, bölüm</w:t>
      </w:r>
      <w:r>
        <w:t xml:space="preserve"> </w:t>
      </w:r>
      <w:r w:rsidRPr="00685012">
        <w:t>başkanları ve yüksekokul sekreteri görevleri üniver</w:t>
      </w:r>
      <w:r>
        <w:t xml:space="preserve">sitemiz web sayfasında </w:t>
      </w:r>
      <w:r w:rsidRPr="00685012">
        <w:t>görev</w:t>
      </w:r>
      <w:r>
        <w:t xml:space="preserve"> </w:t>
      </w:r>
      <w:r w:rsidRPr="00685012">
        <w:t xml:space="preserve">tanımları başlığı altında tanımlanmıştır. </w:t>
      </w:r>
      <w:r>
        <w:t xml:space="preserve"> </w:t>
      </w:r>
    </w:p>
    <w:p w:rsidR="007C2029" w:rsidRDefault="00E73F07">
      <w:pPr>
        <w:pStyle w:val="Balk2"/>
        <w:spacing w:before="126" w:line="465" w:lineRule="auto"/>
        <w:ind w:right="7228"/>
        <w:jc w:val="both"/>
      </w:pPr>
      <w:r>
        <w:t>Olgunluk düzeyi: 4 Kanıtlar</w:t>
      </w:r>
    </w:p>
    <w:p w:rsidR="007C2029" w:rsidRDefault="00A11CE8">
      <w:pPr>
        <w:pStyle w:val="GvdeMetni"/>
        <w:spacing w:line="360" w:lineRule="auto"/>
        <w:ind w:left="116" w:right="154"/>
        <w:jc w:val="both"/>
      </w:pPr>
      <w:hyperlink r:id="rId76">
        <w:r w:rsidR="00E73F07">
          <w:rPr>
            <w:color w:val="0462C1"/>
            <w:u w:val="single" w:color="0462C1"/>
          </w:rPr>
          <w:t>https://www.mevzuat.gov.tr/mevzuat?MevzuatNo=10127&amp;MevzuatTur=7&amp;MevzuatTertip=5</w:t>
        </w:r>
      </w:hyperlink>
      <w:r w:rsidR="00E73F07">
        <w:rPr>
          <w:color w:val="0462C1"/>
        </w:rPr>
        <w:t xml:space="preserve"> </w:t>
      </w:r>
      <w:hyperlink r:id="rId77">
        <w:r w:rsidR="00E73F07">
          <w:rPr>
            <w:color w:val="0462C1"/>
            <w:u w:val="single" w:color="0462C1"/>
          </w:rPr>
          <w:t>#:~:text=Bu%20Y%C3%B6netmeli%C4%9Fin%20amac%C4%B1%2C%202547%20say%C</w:t>
        </w:r>
      </w:hyperlink>
      <w:r w:rsidR="00E73F07">
        <w:rPr>
          <w:color w:val="0462C1"/>
        </w:rPr>
        <w:t xml:space="preserve"> </w:t>
      </w:r>
      <w:hyperlink r:id="rId78">
        <w:r w:rsidR="00E73F07">
          <w:rPr>
            <w:color w:val="0462C1"/>
            <w:u w:val="single" w:color="0462C1"/>
          </w:rPr>
          <w:t>4%B1l%C4%B1,%C3%BCst%20birimlerle%20olan%20ili%C5%9Fkilerini%20d%C3%BCz</w:t>
        </w:r>
      </w:hyperlink>
      <w:r w:rsidR="00E73F07">
        <w:rPr>
          <w:color w:val="0462C1"/>
        </w:rPr>
        <w:t xml:space="preserve"> </w:t>
      </w:r>
      <w:hyperlink r:id="rId79">
        <w:r w:rsidR="00E73F07">
          <w:rPr>
            <w:color w:val="0462C1"/>
            <w:u w:val="single" w:color="0462C1"/>
          </w:rPr>
          <w:t>enlemektir</w:t>
        </w:r>
      </w:hyperlink>
    </w:p>
    <w:p w:rsidR="007C2029" w:rsidRDefault="007C2029">
      <w:pPr>
        <w:pStyle w:val="GvdeMetni"/>
        <w:rPr>
          <w:sz w:val="20"/>
        </w:rPr>
      </w:pPr>
    </w:p>
    <w:p w:rsidR="007C2029" w:rsidRDefault="007C2029">
      <w:pPr>
        <w:pStyle w:val="GvdeMetni"/>
        <w:rPr>
          <w:sz w:val="20"/>
        </w:rPr>
      </w:pPr>
    </w:p>
    <w:p w:rsidR="007C2029" w:rsidRDefault="00F93E88" w:rsidP="00F93E88">
      <w:pPr>
        <w:pStyle w:val="GvdeMetni"/>
        <w:spacing w:before="10"/>
        <w:jc w:val="center"/>
        <w:rPr>
          <w:sz w:val="15"/>
        </w:rPr>
      </w:pPr>
      <w:r w:rsidRPr="002448C9">
        <w:rPr>
          <w:noProof/>
          <w:lang w:eastAsia="tr-TR"/>
        </w:rPr>
        <w:drawing>
          <wp:inline distT="0" distB="0" distL="0" distR="0">
            <wp:extent cx="4716145" cy="3183255"/>
            <wp:effectExtent l="0" t="0" r="8255" b="0"/>
            <wp:docPr id="19" name="Resim 19"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ran Alıntısı"/>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16145" cy="3183255"/>
                    </a:xfrm>
                    <a:prstGeom prst="rect">
                      <a:avLst/>
                    </a:prstGeom>
                    <a:noFill/>
                    <a:ln>
                      <a:noFill/>
                    </a:ln>
                  </pic:spPr>
                </pic:pic>
              </a:graphicData>
            </a:graphic>
          </wp:inline>
        </w:drawing>
      </w:r>
    </w:p>
    <w:p w:rsidR="007C2029" w:rsidRDefault="007C2029">
      <w:pPr>
        <w:pStyle w:val="GvdeMetni"/>
        <w:spacing w:before="10"/>
        <w:rPr>
          <w:sz w:val="17"/>
        </w:rPr>
      </w:pPr>
    </w:p>
    <w:p w:rsidR="007C2029" w:rsidRDefault="00E73F07">
      <w:pPr>
        <w:spacing w:before="91"/>
        <w:ind w:left="1199" w:right="1202"/>
        <w:jc w:val="center"/>
        <w:rPr>
          <w:b/>
          <w:sz w:val="20"/>
        </w:rPr>
      </w:pPr>
      <w:bookmarkStart w:id="87" w:name="_bookmark86"/>
      <w:bookmarkEnd w:id="87"/>
      <w:r>
        <w:rPr>
          <w:b/>
          <w:color w:val="171717"/>
          <w:sz w:val="20"/>
        </w:rPr>
        <w:t xml:space="preserve">Şekil 2: </w:t>
      </w:r>
      <w:r w:rsidR="00AA041C">
        <w:rPr>
          <w:b/>
          <w:color w:val="171717"/>
          <w:sz w:val="20"/>
        </w:rPr>
        <w:t>S</w:t>
      </w:r>
      <w:r w:rsidR="00F93E88">
        <w:rPr>
          <w:b/>
          <w:color w:val="171717"/>
          <w:sz w:val="20"/>
        </w:rPr>
        <w:t>MYO</w:t>
      </w:r>
      <w:r>
        <w:rPr>
          <w:b/>
          <w:color w:val="171717"/>
          <w:sz w:val="20"/>
        </w:rPr>
        <w:t xml:space="preserve"> Yönetim Şeması</w:t>
      </w:r>
    </w:p>
    <w:p w:rsidR="007C2029" w:rsidRDefault="007C2029">
      <w:pPr>
        <w:jc w:val="center"/>
        <w:rPr>
          <w:sz w:val="20"/>
        </w:rPr>
        <w:sectPr w:rsidR="007C2029">
          <w:pgSz w:w="11910" w:h="16840"/>
          <w:pgMar w:top="1320" w:right="1300" w:bottom="1400" w:left="1300" w:header="5" w:footer="1144" w:gutter="0"/>
          <w:cols w:space="708"/>
        </w:sectPr>
      </w:pPr>
    </w:p>
    <w:p w:rsidR="007C2029" w:rsidRDefault="00E73F07">
      <w:pPr>
        <w:pStyle w:val="Balk2"/>
        <w:numPr>
          <w:ilvl w:val="2"/>
          <w:numId w:val="11"/>
        </w:numPr>
        <w:tabs>
          <w:tab w:val="left" w:pos="758"/>
        </w:tabs>
        <w:spacing w:before="84"/>
        <w:ind w:left="757" w:hanging="642"/>
      </w:pPr>
      <w:bookmarkStart w:id="88" w:name="_bookmark87"/>
      <w:bookmarkEnd w:id="88"/>
      <w:r>
        <w:rPr>
          <w:color w:val="0D0D0D"/>
        </w:rPr>
        <w:lastRenderedPageBreak/>
        <w:t>Süreç</w:t>
      </w:r>
      <w:r>
        <w:rPr>
          <w:color w:val="0D0D0D"/>
          <w:spacing w:val="-2"/>
        </w:rPr>
        <w:t xml:space="preserve"> </w:t>
      </w:r>
      <w:r>
        <w:rPr>
          <w:color w:val="0D0D0D"/>
        </w:rPr>
        <w:t>Yönetimi</w:t>
      </w:r>
    </w:p>
    <w:p w:rsidR="007C2029" w:rsidRDefault="007C2029">
      <w:pPr>
        <w:pStyle w:val="GvdeMetni"/>
        <w:spacing w:before="2"/>
        <w:rPr>
          <w:b/>
          <w:sz w:val="22"/>
        </w:rPr>
      </w:pPr>
    </w:p>
    <w:p w:rsidR="007C2029" w:rsidRDefault="00E73F07">
      <w:pPr>
        <w:pStyle w:val="GvdeMetni"/>
        <w:spacing w:line="360" w:lineRule="auto"/>
        <w:ind w:left="116" w:right="119"/>
        <w:jc w:val="both"/>
      </w:pPr>
      <w:r>
        <w:t>Üniversitemiz tarafından belirlenen amaçlar doğrultusunda süreçler tanımlanmıştır. Faaliyet planları bu süreçler doğrultusunda gerçekleştirilmektedir. Taahhüt edilen bütün süreçlere yönelik kanıtlar fakülte web sayfasında düzenli olarak güncellenmektedir.</w:t>
      </w:r>
    </w:p>
    <w:p w:rsidR="007C2029" w:rsidRDefault="007C2029">
      <w:pPr>
        <w:pStyle w:val="GvdeMetni"/>
        <w:rPr>
          <w:sz w:val="26"/>
        </w:rPr>
      </w:pPr>
    </w:p>
    <w:p w:rsidR="007C2029" w:rsidRDefault="00E73F07">
      <w:pPr>
        <w:pStyle w:val="Balk2"/>
        <w:spacing w:line="463" w:lineRule="auto"/>
        <w:ind w:right="7213"/>
      </w:pPr>
      <w:r>
        <w:t>Olgunluk düzeyi: 4 Kanıtlar</w:t>
      </w:r>
    </w:p>
    <w:p w:rsidR="007C2029" w:rsidRDefault="00E73F07">
      <w:pPr>
        <w:pStyle w:val="GvdeMetni"/>
        <w:ind w:left="116" w:right="102"/>
      </w:pPr>
      <w:r>
        <w:t xml:space="preserve">Paydaş toplantı tutanakları ve Süreç performans göstergeleri </w:t>
      </w:r>
      <w:hyperlink r:id="rId80">
        <w:r>
          <w:rPr>
            <w:color w:val="0462C1"/>
            <w:u w:val="single" w:color="0462C1"/>
          </w:rPr>
          <w:t>https://bybs.ahievran.edu.tr/kaliteyonetimsistemi/editBirimPerformansParametresiIzleme?liste</w:t>
        </w:r>
      </w:hyperlink>
    </w:p>
    <w:p w:rsidR="007C2029" w:rsidRDefault="00A11CE8">
      <w:pPr>
        <w:pStyle w:val="GvdeMetni"/>
        <w:ind w:left="116"/>
      </w:pPr>
      <w:hyperlink r:id="rId81">
        <w:r w:rsidR="00E73F07">
          <w:rPr>
            <w:color w:val="0462C1"/>
            <w:u w:val="single" w:color="0462C1"/>
          </w:rPr>
          <w:t>=1</w:t>
        </w:r>
      </w:hyperlink>
    </w:p>
    <w:p w:rsidR="007C2029" w:rsidRDefault="007C2029">
      <w:pPr>
        <w:pStyle w:val="GvdeMetni"/>
        <w:spacing w:before="6"/>
        <w:rPr>
          <w:sz w:val="16"/>
        </w:rPr>
      </w:pPr>
    </w:p>
    <w:p w:rsidR="007C2029" w:rsidRDefault="00E73F07">
      <w:pPr>
        <w:pStyle w:val="Balk2"/>
        <w:numPr>
          <w:ilvl w:val="1"/>
          <w:numId w:val="11"/>
        </w:numPr>
        <w:tabs>
          <w:tab w:val="left" w:pos="578"/>
        </w:tabs>
        <w:spacing w:before="90"/>
        <w:ind w:left="577" w:hanging="462"/>
      </w:pPr>
      <w:bookmarkStart w:id="89" w:name="_bookmark88"/>
      <w:bookmarkEnd w:id="89"/>
      <w:r>
        <w:t>Kaynakların</w:t>
      </w:r>
      <w:r>
        <w:rPr>
          <w:spacing w:val="-1"/>
        </w:rPr>
        <w:t xml:space="preserve"> </w:t>
      </w:r>
      <w:r>
        <w:t>Yönetimi</w:t>
      </w:r>
    </w:p>
    <w:p w:rsidR="007C2029" w:rsidRDefault="00E73F07">
      <w:pPr>
        <w:pStyle w:val="Balk2"/>
        <w:numPr>
          <w:ilvl w:val="2"/>
          <w:numId w:val="11"/>
        </w:numPr>
        <w:tabs>
          <w:tab w:val="left" w:pos="758"/>
        </w:tabs>
        <w:spacing w:before="177"/>
        <w:ind w:left="757" w:hanging="642"/>
      </w:pPr>
      <w:bookmarkStart w:id="90" w:name="_bookmark89"/>
      <w:bookmarkEnd w:id="90"/>
      <w:r>
        <w:rPr>
          <w:color w:val="0D0D0D"/>
        </w:rPr>
        <w:t>İnsan Kaynakları</w:t>
      </w:r>
      <w:r>
        <w:rPr>
          <w:color w:val="0D0D0D"/>
          <w:spacing w:val="-3"/>
        </w:rPr>
        <w:t xml:space="preserve"> </w:t>
      </w:r>
      <w:r>
        <w:rPr>
          <w:color w:val="0D0D0D"/>
        </w:rPr>
        <w:t>Yönetimi</w:t>
      </w:r>
    </w:p>
    <w:p w:rsidR="007C2029" w:rsidRDefault="007C2029">
      <w:pPr>
        <w:pStyle w:val="GvdeMetni"/>
        <w:spacing w:before="11"/>
        <w:rPr>
          <w:b/>
          <w:sz w:val="21"/>
        </w:rPr>
      </w:pPr>
    </w:p>
    <w:p w:rsidR="007C2029" w:rsidRDefault="00E73F07" w:rsidP="00F93E88">
      <w:pPr>
        <w:pStyle w:val="GvdeMetni"/>
        <w:spacing w:line="360" w:lineRule="auto"/>
        <w:ind w:left="116" w:right="115" w:firstLine="604"/>
        <w:jc w:val="both"/>
      </w:pPr>
      <w:r>
        <w:t>İdari ve akademik personel beklentilerine yönelik anket çalışmaları yapılmaktadır. Anket sonuçları kalite komisyonu tarafından değerlendirilmektedir. Stratejik plan çalışmaları kapsamında</w:t>
      </w:r>
      <w:r>
        <w:rPr>
          <w:spacing w:val="-13"/>
        </w:rPr>
        <w:t xml:space="preserve"> </w:t>
      </w:r>
      <w:r>
        <w:t>öğretim</w:t>
      </w:r>
      <w:r>
        <w:rPr>
          <w:spacing w:val="-12"/>
        </w:rPr>
        <w:t xml:space="preserve"> </w:t>
      </w:r>
      <w:r>
        <w:t>elemanı</w:t>
      </w:r>
      <w:r>
        <w:rPr>
          <w:spacing w:val="-12"/>
        </w:rPr>
        <w:t xml:space="preserve"> </w:t>
      </w:r>
      <w:r>
        <w:t>ve</w:t>
      </w:r>
      <w:r>
        <w:rPr>
          <w:spacing w:val="-12"/>
        </w:rPr>
        <w:t xml:space="preserve"> </w:t>
      </w:r>
      <w:r>
        <w:t>idari</w:t>
      </w:r>
      <w:r>
        <w:rPr>
          <w:spacing w:val="-12"/>
        </w:rPr>
        <w:t xml:space="preserve"> </w:t>
      </w:r>
      <w:r>
        <w:t>personelin</w:t>
      </w:r>
      <w:r>
        <w:rPr>
          <w:spacing w:val="-10"/>
        </w:rPr>
        <w:t xml:space="preserve"> </w:t>
      </w:r>
      <w:r>
        <w:t>niteliklerini</w:t>
      </w:r>
      <w:r>
        <w:rPr>
          <w:spacing w:val="-10"/>
        </w:rPr>
        <w:t xml:space="preserve"> </w:t>
      </w:r>
      <w:r>
        <w:t>geliştirmek</w:t>
      </w:r>
      <w:r>
        <w:rPr>
          <w:spacing w:val="-12"/>
        </w:rPr>
        <w:t xml:space="preserve"> </w:t>
      </w:r>
      <w:r>
        <w:t>üzere</w:t>
      </w:r>
      <w:r>
        <w:rPr>
          <w:spacing w:val="-14"/>
        </w:rPr>
        <w:t xml:space="preserve"> </w:t>
      </w:r>
      <w:r>
        <w:t>belirlenen</w:t>
      </w:r>
      <w:r>
        <w:rPr>
          <w:spacing w:val="-11"/>
        </w:rPr>
        <w:t xml:space="preserve"> </w:t>
      </w:r>
      <w:r>
        <w:t xml:space="preserve">amaç, hedef ve stratejiler doğrultusunda çeşitli faaliyetler yürütülmektedir. Bu konuya yönelik </w:t>
      </w:r>
      <w:r w:rsidR="00F93E88">
        <w:t xml:space="preserve">olarak </w:t>
      </w:r>
      <w:r>
        <w:t>üniversitemiz tarafından düzenlenen eğitim, seminer vb. etkinliklere</w:t>
      </w:r>
      <w:r w:rsidR="00F93E88">
        <w:t xml:space="preserve"> personelimizin katılımı desteklenmektedir.</w:t>
      </w:r>
    </w:p>
    <w:p w:rsidR="007C2029" w:rsidRDefault="00E73F07" w:rsidP="00F93E88">
      <w:pPr>
        <w:pStyle w:val="GvdeMetni"/>
        <w:spacing w:before="120" w:line="360" w:lineRule="auto"/>
        <w:ind w:left="116" w:right="115" w:firstLine="604"/>
        <w:jc w:val="both"/>
      </w:pPr>
      <w:r>
        <w:t>Öğretim elemanlarının mesleki yeterliliklerini geliştirmek için talep ettikleri seminer, kongre ve kurslar için idari izin verilmekte ve kendilerini bu yönde geliştirmeleri teşvik edilmektedirler. İhtiyaç duyulması durumunda, alanında uzman öğretim elemanları tarafından, idari personele, hizmetlilere ve güvenlik personeline de iletişim becerilerini artırmaya yönelik eğitim verilmektedir.</w:t>
      </w:r>
    </w:p>
    <w:p w:rsidR="00F93E88" w:rsidRDefault="00E73F07">
      <w:pPr>
        <w:pStyle w:val="Balk2"/>
        <w:spacing w:before="127" w:line="463" w:lineRule="auto"/>
        <w:ind w:right="7213"/>
      </w:pPr>
      <w:r>
        <w:t>Olgunlu</w:t>
      </w:r>
      <w:r w:rsidR="00F93E88">
        <w:t>k düzeyi:4</w:t>
      </w:r>
    </w:p>
    <w:p w:rsidR="007C2029" w:rsidRDefault="00E73F07">
      <w:pPr>
        <w:pStyle w:val="Balk2"/>
        <w:spacing w:before="127" w:line="463" w:lineRule="auto"/>
        <w:ind w:right="7213"/>
      </w:pPr>
      <w:r>
        <w:t>Kanıtlar</w:t>
      </w:r>
    </w:p>
    <w:p w:rsidR="007C2029" w:rsidRDefault="00E73F07">
      <w:pPr>
        <w:pStyle w:val="GvdeMetni"/>
        <w:spacing w:line="274" w:lineRule="exact"/>
        <w:ind w:left="116"/>
      </w:pPr>
      <w:r>
        <w:t>Çalışan ve idari personel memnuniyet anketleri:</w:t>
      </w:r>
    </w:p>
    <w:p w:rsidR="007C2029" w:rsidRDefault="00E73F07">
      <w:pPr>
        <w:pStyle w:val="Balk2"/>
        <w:ind w:left="1199" w:right="1204"/>
        <w:jc w:val="center"/>
      </w:pPr>
      <w:bookmarkStart w:id="91" w:name="_bookmark90"/>
      <w:bookmarkEnd w:id="91"/>
      <w:r>
        <w:t>Tablo 12: Çalışan Memnuniyetlerinin Yıllara Göre Karşılaştırması</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2245"/>
        <w:gridCol w:w="2130"/>
        <w:gridCol w:w="2423"/>
      </w:tblGrid>
      <w:tr w:rsidR="007C2029">
        <w:trPr>
          <w:trHeight w:val="551"/>
        </w:trPr>
        <w:tc>
          <w:tcPr>
            <w:tcW w:w="8992" w:type="dxa"/>
            <w:gridSpan w:val="4"/>
          </w:tcPr>
          <w:p w:rsidR="007C2029" w:rsidRDefault="00E73F07">
            <w:pPr>
              <w:pStyle w:val="TableParagraph"/>
              <w:spacing w:line="275" w:lineRule="exact"/>
              <w:ind w:left="430" w:right="429"/>
              <w:jc w:val="center"/>
              <w:rPr>
                <w:b/>
                <w:sz w:val="24"/>
              </w:rPr>
            </w:pPr>
            <w:r>
              <w:rPr>
                <w:b/>
                <w:sz w:val="24"/>
              </w:rPr>
              <w:t>BİR ÖNCEKİ ANKET VERİLERİNE GÖRE KARŞILAŞTIRMALI ANALİZ</w:t>
            </w:r>
          </w:p>
          <w:p w:rsidR="007C2029" w:rsidRDefault="00E73F07">
            <w:pPr>
              <w:pStyle w:val="TableParagraph"/>
              <w:spacing w:line="257" w:lineRule="exact"/>
              <w:ind w:left="430" w:right="427"/>
              <w:jc w:val="center"/>
              <w:rPr>
                <w:b/>
                <w:sz w:val="24"/>
              </w:rPr>
            </w:pPr>
            <w:r>
              <w:rPr>
                <w:b/>
                <w:sz w:val="24"/>
              </w:rPr>
              <w:t>(FR-257 Anket Analiz Formundan yararlanılacaktır.)</w:t>
            </w:r>
          </w:p>
        </w:tc>
      </w:tr>
      <w:tr w:rsidR="007C2029">
        <w:trPr>
          <w:trHeight w:val="323"/>
        </w:trPr>
        <w:tc>
          <w:tcPr>
            <w:tcW w:w="8992" w:type="dxa"/>
            <w:gridSpan w:val="4"/>
          </w:tcPr>
          <w:p w:rsidR="007C2029" w:rsidRDefault="00E73F07">
            <w:pPr>
              <w:pStyle w:val="TableParagraph"/>
              <w:spacing w:line="304" w:lineRule="exact"/>
              <w:ind w:left="430" w:right="424"/>
              <w:jc w:val="center"/>
              <w:rPr>
                <w:b/>
                <w:sz w:val="28"/>
              </w:rPr>
            </w:pPr>
            <w:r>
              <w:rPr>
                <w:b/>
                <w:sz w:val="28"/>
              </w:rPr>
              <w:t>Memnuniyet Oranı</w:t>
            </w:r>
          </w:p>
        </w:tc>
      </w:tr>
      <w:tr w:rsidR="007C2029">
        <w:trPr>
          <w:trHeight w:val="506"/>
        </w:trPr>
        <w:tc>
          <w:tcPr>
            <w:tcW w:w="2194" w:type="dxa"/>
          </w:tcPr>
          <w:p w:rsidR="007C2029" w:rsidRDefault="00E73F07">
            <w:pPr>
              <w:pStyle w:val="TableParagraph"/>
              <w:spacing w:line="251" w:lineRule="exact"/>
              <w:ind w:left="816" w:right="803"/>
              <w:jc w:val="center"/>
              <w:rPr>
                <w:b/>
              </w:rPr>
            </w:pPr>
            <w:r>
              <w:rPr>
                <w:b/>
              </w:rPr>
              <w:t>2018</w:t>
            </w:r>
          </w:p>
          <w:p w:rsidR="007C2029" w:rsidRDefault="00E73F07">
            <w:pPr>
              <w:pStyle w:val="TableParagraph"/>
              <w:spacing w:line="235" w:lineRule="exact"/>
              <w:ind w:left="816" w:right="803"/>
              <w:jc w:val="center"/>
              <w:rPr>
                <w:b/>
              </w:rPr>
            </w:pPr>
            <w:r>
              <w:rPr>
                <w:b/>
              </w:rPr>
              <w:t>YILI</w:t>
            </w:r>
          </w:p>
        </w:tc>
        <w:tc>
          <w:tcPr>
            <w:tcW w:w="2245" w:type="dxa"/>
          </w:tcPr>
          <w:p w:rsidR="007C2029" w:rsidRDefault="00E73F07">
            <w:pPr>
              <w:pStyle w:val="TableParagraph"/>
              <w:spacing w:line="251" w:lineRule="exact"/>
              <w:ind w:left="864" w:right="853"/>
              <w:jc w:val="center"/>
              <w:rPr>
                <w:b/>
              </w:rPr>
            </w:pPr>
            <w:r>
              <w:rPr>
                <w:b/>
              </w:rPr>
              <w:t>2019</w:t>
            </w:r>
          </w:p>
          <w:p w:rsidR="007C2029" w:rsidRDefault="00E73F07">
            <w:pPr>
              <w:pStyle w:val="TableParagraph"/>
              <w:spacing w:line="235" w:lineRule="exact"/>
              <w:ind w:left="864" w:right="854"/>
              <w:jc w:val="center"/>
              <w:rPr>
                <w:b/>
              </w:rPr>
            </w:pPr>
            <w:r>
              <w:rPr>
                <w:b/>
              </w:rPr>
              <w:t>YILI</w:t>
            </w:r>
          </w:p>
        </w:tc>
        <w:tc>
          <w:tcPr>
            <w:tcW w:w="2130" w:type="dxa"/>
          </w:tcPr>
          <w:p w:rsidR="007C2029" w:rsidRDefault="00E73F07">
            <w:pPr>
              <w:pStyle w:val="TableParagraph"/>
              <w:spacing w:line="251" w:lineRule="exact"/>
              <w:ind w:left="806" w:right="797"/>
              <w:jc w:val="center"/>
              <w:rPr>
                <w:b/>
              </w:rPr>
            </w:pPr>
            <w:r>
              <w:rPr>
                <w:b/>
              </w:rPr>
              <w:t>2020</w:t>
            </w:r>
          </w:p>
          <w:p w:rsidR="007C2029" w:rsidRDefault="00E73F07">
            <w:pPr>
              <w:pStyle w:val="TableParagraph"/>
              <w:spacing w:line="235" w:lineRule="exact"/>
              <w:ind w:left="806" w:right="797"/>
              <w:jc w:val="center"/>
              <w:rPr>
                <w:b/>
              </w:rPr>
            </w:pPr>
            <w:r>
              <w:rPr>
                <w:b/>
              </w:rPr>
              <w:t>YILI</w:t>
            </w:r>
          </w:p>
        </w:tc>
        <w:tc>
          <w:tcPr>
            <w:tcW w:w="2423" w:type="dxa"/>
          </w:tcPr>
          <w:p w:rsidR="007C2029" w:rsidRDefault="00E73F07">
            <w:pPr>
              <w:pStyle w:val="TableParagraph"/>
              <w:spacing w:before="125"/>
              <w:ind w:left="304" w:right="301"/>
              <w:jc w:val="center"/>
              <w:rPr>
                <w:b/>
              </w:rPr>
            </w:pPr>
            <w:r>
              <w:rPr>
                <w:b/>
              </w:rPr>
              <w:t>DEĞİŞİM ORANI</w:t>
            </w:r>
          </w:p>
        </w:tc>
      </w:tr>
      <w:tr w:rsidR="00F93E88">
        <w:trPr>
          <w:trHeight w:val="275"/>
        </w:trPr>
        <w:tc>
          <w:tcPr>
            <w:tcW w:w="2194" w:type="dxa"/>
          </w:tcPr>
          <w:p w:rsidR="00F93E88" w:rsidRDefault="00F93E88" w:rsidP="00F93E88">
            <w:pPr>
              <w:pStyle w:val="TableParagraph"/>
              <w:spacing w:line="256" w:lineRule="exact"/>
              <w:ind w:left="816" w:right="805"/>
              <w:jc w:val="center"/>
              <w:rPr>
                <w:b/>
                <w:sz w:val="24"/>
              </w:rPr>
            </w:pPr>
            <w:r>
              <w:rPr>
                <w:b/>
                <w:sz w:val="24"/>
              </w:rPr>
              <w:t>3,55</w:t>
            </w:r>
          </w:p>
        </w:tc>
        <w:tc>
          <w:tcPr>
            <w:tcW w:w="2245" w:type="dxa"/>
          </w:tcPr>
          <w:p w:rsidR="00F93E88" w:rsidRDefault="00F93E88" w:rsidP="00F93E88">
            <w:pPr>
              <w:pStyle w:val="TableParagraph"/>
              <w:spacing w:line="256" w:lineRule="exact"/>
              <w:ind w:left="862" w:right="854"/>
              <w:jc w:val="center"/>
              <w:rPr>
                <w:b/>
                <w:sz w:val="24"/>
              </w:rPr>
            </w:pPr>
            <w:r>
              <w:rPr>
                <w:b/>
                <w:sz w:val="24"/>
              </w:rPr>
              <w:t>3,75</w:t>
            </w:r>
          </w:p>
        </w:tc>
        <w:tc>
          <w:tcPr>
            <w:tcW w:w="2130" w:type="dxa"/>
          </w:tcPr>
          <w:p w:rsidR="00F93E88" w:rsidRDefault="00F93E88" w:rsidP="00F93E88">
            <w:pPr>
              <w:pStyle w:val="TableParagraph"/>
              <w:spacing w:line="256" w:lineRule="exact"/>
              <w:ind w:left="804" w:right="797"/>
              <w:jc w:val="center"/>
              <w:rPr>
                <w:b/>
                <w:sz w:val="24"/>
              </w:rPr>
            </w:pPr>
            <w:r>
              <w:rPr>
                <w:b/>
                <w:sz w:val="24"/>
              </w:rPr>
              <w:t>4,14</w:t>
            </w:r>
          </w:p>
        </w:tc>
        <w:tc>
          <w:tcPr>
            <w:tcW w:w="2423" w:type="dxa"/>
          </w:tcPr>
          <w:p w:rsidR="00F93E88" w:rsidRDefault="00F93E88" w:rsidP="00F93E88">
            <w:pPr>
              <w:pStyle w:val="TableParagraph"/>
              <w:spacing w:line="256" w:lineRule="exact"/>
              <w:ind w:left="304" w:right="296"/>
              <w:jc w:val="center"/>
              <w:rPr>
                <w:b/>
                <w:sz w:val="24"/>
              </w:rPr>
            </w:pPr>
            <w:r>
              <w:rPr>
                <w:b/>
                <w:sz w:val="24"/>
              </w:rPr>
              <w:t>% 18</w:t>
            </w:r>
          </w:p>
        </w:tc>
      </w:tr>
    </w:tbl>
    <w:p w:rsidR="007C2029" w:rsidRDefault="007C2029">
      <w:pPr>
        <w:spacing w:line="256" w:lineRule="exact"/>
        <w:jc w:val="center"/>
        <w:rPr>
          <w:sz w:val="24"/>
        </w:rPr>
        <w:sectPr w:rsidR="007C2029">
          <w:pgSz w:w="11910" w:h="16840"/>
          <w:pgMar w:top="1320" w:right="1300" w:bottom="1360" w:left="1300" w:header="5" w:footer="1144" w:gutter="0"/>
          <w:cols w:space="708"/>
        </w:sectPr>
      </w:pPr>
    </w:p>
    <w:p w:rsidR="007C2029" w:rsidRDefault="00E73F07">
      <w:pPr>
        <w:spacing w:before="90"/>
        <w:ind w:left="116"/>
        <w:jc w:val="both"/>
        <w:rPr>
          <w:sz w:val="24"/>
        </w:rPr>
      </w:pPr>
      <w:r>
        <w:rPr>
          <w:b/>
          <w:sz w:val="24"/>
        </w:rPr>
        <w:lastRenderedPageBreak/>
        <w:t>İyileştirme çalışmaları</w:t>
      </w:r>
      <w:r>
        <w:rPr>
          <w:sz w:val="24"/>
        </w:rPr>
        <w:t>:</w:t>
      </w:r>
    </w:p>
    <w:p w:rsidR="007C2029" w:rsidRDefault="007C2029">
      <w:pPr>
        <w:pStyle w:val="GvdeMetni"/>
        <w:spacing w:before="9"/>
        <w:rPr>
          <w:sz w:val="22"/>
        </w:rPr>
      </w:pPr>
    </w:p>
    <w:p w:rsidR="007C2029" w:rsidRDefault="00E73F07">
      <w:pPr>
        <w:pStyle w:val="Balk2"/>
        <w:numPr>
          <w:ilvl w:val="2"/>
          <w:numId w:val="11"/>
        </w:numPr>
        <w:tabs>
          <w:tab w:val="left" w:pos="758"/>
        </w:tabs>
        <w:spacing w:before="90"/>
        <w:ind w:left="757" w:hanging="642"/>
      </w:pPr>
      <w:bookmarkStart w:id="92" w:name="_bookmark91"/>
      <w:bookmarkEnd w:id="92"/>
      <w:r>
        <w:rPr>
          <w:color w:val="0D0D0D"/>
        </w:rPr>
        <w:t>Finansal Kaynakların Yönetimi</w:t>
      </w:r>
    </w:p>
    <w:p w:rsidR="007C2029" w:rsidRDefault="007C2029">
      <w:pPr>
        <w:pStyle w:val="GvdeMetni"/>
        <w:spacing w:before="1"/>
        <w:rPr>
          <w:b/>
          <w:sz w:val="22"/>
        </w:rPr>
      </w:pPr>
    </w:p>
    <w:p w:rsidR="007C2029" w:rsidRDefault="00E73F07" w:rsidP="00F93E88">
      <w:pPr>
        <w:pStyle w:val="GvdeMetni"/>
        <w:spacing w:before="1" w:line="360" w:lineRule="auto"/>
        <w:ind w:left="116" w:right="114" w:firstLine="604"/>
        <w:jc w:val="both"/>
      </w:pPr>
      <w:r>
        <w:t>Mali kaynakların yönetimi Kırşehir Ahi Evran Üniversitesi Mali İşlemlerin Süreç Akış Yönergesine göre hareket edilmektedir. Taşınır/taşınmaz kaynakların taşınır mal yönetmeliği, taşınmaz</w:t>
      </w:r>
      <w:r>
        <w:rPr>
          <w:spacing w:val="-11"/>
        </w:rPr>
        <w:t xml:space="preserve"> </w:t>
      </w:r>
      <w:r>
        <w:t>mal</w:t>
      </w:r>
      <w:r>
        <w:rPr>
          <w:spacing w:val="-8"/>
        </w:rPr>
        <w:t xml:space="preserve"> </w:t>
      </w:r>
      <w:r>
        <w:t>yönetmeliğine</w:t>
      </w:r>
      <w:r>
        <w:rPr>
          <w:spacing w:val="-11"/>
        </w:rPr>
        <w:t xml:space="preserve"> </w:t>
      </w:r>
      <w:r>
        <w:t>uygun</w:t>
      </w:r>
      <w:r>
        <w:rPr>
          <w:spacing w:val="-11"/>
        </w:rPr>
        <w:t xml:space="preserve"> </w:t>
      </w:r>
      <w:r>
        <w:t>hareke</w:t>
      </w:r>
      <w:r>
        <w:rPr>
          <w:spacing w:val="-12"/>
        </w:rPr>
        <w:t xml:space="preserve"> </w:t>
      </w:r>
      <w:r>
        <w:t>edilmektedir.</w:t>
      </w:r>
      <w:r>
        <w:rPr>
          <w:spacing w:val="-11"/>
        </w:rPr>
        <w:t xml:space="preserve"> </w:t>
      </w:r>
      <w:r>
        <w:t>Taşınır</w:t>
      </w:r>
      <w:r>
        <w:rPr>
          <w:spacing w:val="-12"/>
        </w:rPr>
        <w:t xml:space="preserve"> </w:t>
      </w:r>
      <w:r>
        <w:t>mallara</w:t>
      </w:r>
      <w:r>
        <w:rPr>
          <w:spacing w:val="-7"/>
        </w:rPr>
        <w:t xml:space="preserve"> </w:t>
      </w:r>
      <w:r>
        <w:t>yönelik</w:t>
      </w:r>
      <w:r>
        <w:rPr>
          <w:spacing w:val="-5"/>
        </w:rPr>
        <w:t xml:space="preserve"> </w:t>
      </w:r>
      <w:r>
        <w:t>yıllık</w:t>
      </w:r>
      <w:r>
        <w:rPr>
          <w:spacing w:val="-11"/>
        </w:rPr>
        <w:t xml:space="preserve"> </w:t>
      </w:r>
      <w:r>
        <w:t>sayımlar yapılmakta</w:t>
      </w:r>
      <w:r>
        <w:rPr>
          <w:spacing w:val="-8"/>
        </w:rPr>
        <w:t xml:space="preserve"> </w:t>
      </w:r>
      <w:r>
        <w:t>bütçe</w:t>
      </w:r>
      <w:r>
        <w:rPr>
          <w:spacing w:val="-7"/>
        </w:rPr>
        <w:t xml:space="preserve"> </w:t>
      </w:r>
      <w:r>
        <w:t>birimine</w:t>
      </w:r>
      <w:r>
        <w:rPr>
          <w:spacing w:val="-8"/>
        </w:rPr>
        <w:t xml:space="preserve"> </w:t>
      </w:r>
      <w:r>
        <w:t>bildirilmektedir.</w:t>
      </w:r>
      <w:r>
        <w:rPr>
          <w:spacing w:val="-6"/>
        </w:rPr>
        <w:t xml:space="preserve"> </w:t>
      </w:r>
      <w:r>
        <w:t>5018</w:t>
      </w:r>
      <w:r>
        <w:rPr>
          <w:spacing w:val="-7"/>
        </w:rPr>
        <w:t xml:space="preserve"> </w:t>
      </w:r>
      <w:r>
        <w:t>sayılı</w:t>
      </w:r>
      <w:r>
        <w:rPr>
          <w:spacing w:val="-7"/>
        </w:rPr>
        <w:t xml:space="preserve"> </w:t>
      </w:r>
      <w:r>
        <w:t>kamu</w:t>
      </w:r>
      <w:r>
        <w:rPr>
          <w:spacing w:val="-6"/>
        </w:rPr>
        <w:t xml:space="preserve"> </w:t>
      </w:r>
      <w:r>
        <w:t>mali</w:t>
      </w:r>
      <w:r>
        <w:rPr>
          <w:spacing w:val="-7"/>
        </w:rPr>
        <w:t xml:space="preserve"> </w:t>
      </w:r>
      <w:r>
        <w:t>hizmetler</w:t>
      </w:r>
      <w:r>
        <w:rPr>
          <w:spacing w:val="-5"/>
        </w:rPr>
        <w:t xml:space="preserve"> </w:t>
      </w:r>
      <w:r>
        <w:t>yönetmeliği,</w:t>
      </w:r>
      <w:r>
        <w:rPr>
          <w:spacing w:val="-7"/>
        </w:rPr>
        <w:t xml:space="preserve"> </w:t>
      </w:r>
      <w:r>
        <w:t>6245 sayılı</w:t>
      </w:r>
      <w:r>
        <w:rPr>
          <w:spacing w:val="-7"/>
        </w:rPr>
        <w:t xml:space="preserve"> </w:t>
      </w:r>
      <w:r>
        <w:t>harcırah</w:t>
      </w:r>
      <w:r>
        <w:rPr>
          <w:spacing w:val="-7"/>
        </w:rPr>
        <w:t xml:space="preserve"> </w:t>
      </w:r>
      <w:r>
        <w:t>kanunu</w:t>
      </w:r>
      <w:r>
        <w:rPr>
          <w:spacing w:val="-7"/>
        </w:rPr>
        <w:t xml:space="preserve"> </w:t>
      </w:r>
      <w:r>
        <w:t>ve</w:t>
      </w:r>
      <w:r>
        <w:rPr>
          <w:spacing w:val="-6"/>
        </w:rPr>
        <w:t xml:space="preserve"> </w:t>
      </w:r>
      <w:r>
        <w:t>4734</w:t>
      </w:r>
      <w:r>
        <w:rPr>
          <w:spacing w:val="-6"/>
        </w:rPr>
        <w:t xml:space="preserve"> </w:t>
      </w:r>
      <w:r>
        <w:t>sayılı</w:t>
      </w:r>
      <w:r>
        <w:rPr>
          <w:spacing w:val="-7"/>
        </w:rPr>
        <w:t xml:space="preserve"> </w:t>
      </w:r>
      <w:r>
        <w:t>kamu</w:t>
      </w:r>
      <w:r>
        <w:rPr>
          <w:spacing w:val="-7"/>
        </w:rPr>
        <w:t xml:space="preserve"> </w:t>
      </w:r>
      <w:r>
        <w:t>ihale</w:t>
      </w:r>
      <w:r>
        <w:rPr>
          <w:spacing w:val="-8"/>
        </w:rPr>
        <w:t xml:space="preserve"> </w:t>
      </w:r>
      <w:r>
        <w:t>kanununa</w:t>
      </w:r>
      <w:r>
        <w:rPr>
          <w:spacing w:val="-8"/>
        </w:rPr>
        <w:t xml:space="preserve"> </w:t>
      </w:r>
      <w:r>
        <w:t>göre</w:t>
      </w:r>
      <w:r>
        <w:rPr>
          <w:spacing w:val="-8"/>
        </w:rPr>
        <w:t xml:space="preserve"> </w:t>
      </w:r>
      <w:r>
        <w:t>iş</w:t>
      </w:r>
      <w:r>
        <w:rPr>
          <w:spacing w:val="-6"/>
        </w:rPr>
        <w:t xml:space="preserve"> </w:t>
      </w:r>
      <w:r>
        <w:t>ve</w:t>
      </w:r>
      <w:r>
        <w:rPr>
          <w:spacing w:val="-8"/>
        </w:rPr>
        <w:t xml:space="preserve"> </w:t>
      </w:r>
      <w:r>
        <w:t>işlemler</w:t>
      </w:r>
      <w:r>
        <w:rPr>
          <w:spacing w:val="-6"/>
        </w:rPr>
        <w:t xml:space="preserve"> </w:t>
      </w:r>
      <w:r>
        <w:t>yürütülmektedir. MYS ve KBS sistemleri üzerinden mali işler yürütülmektedir. Gerçekleştirilen faaliyetler rektörlük tarafından internet üzerinden</w:t>
      </w:r>
      <w:r>
        <w:rPr>
          <w:spacing w:val="-1"/>
        </w:rPr>
        <w:t xml:space="preserve"> </w:t>
      </w:r>
      <w:r>
        <w:t>denetlenmektedir.</w:t>
      </w:r>
    </w:p>
    <w:p w:rsidR="007C2029" w:rsidRDefault="00E73F07">
      <w:pPr>
        <w:pStyle w:val="Balk2"/>
        <w:spacing w:before="124" w:line="465" w:lineRule="auto"/>
        <w:ind w:right="7213"/>
      </w:pPr>
      <w:r>
        <w:t>Olgunluk düzeyi: 4 Kanıtlar</w:t>
      </w:r>
    </w:p>
    <w:p w:rsidR="007C2029" w:rsidRDefault="00A11CE8">
      <w:pPr>
        <w:pStyle w:val="GvdeMetni"/>
        <w:spacing w:line="268" w:lineRule="exact"/>
        <w:ind w:left="116"/>
      </w:pPr>
      <w:hyperlink r:id="rId82">
        <w:r w:rsidR="00E73F07">
          <w:rPr>
            <w:color w:val="0462C1"/>
            <w:u w:val="single" w:color="0462C1"/>
          </w:rPr>
          <w:t>https://mys.muhasebat.gov.tr/</w:t>
        </w:r>
      </w:hyperlink>
    </w:p>
    <w:p w:rsidR="007C2029" w:rsidRDefault="007C2029">
      <w:pPr>
        <w:pStyle w:val="GvdeMetni"/>
        <w:spacing w:before="8"/>
        <w:rPr>
          <w:sz w:val="14"/>
        </w:rPr>
      </w:pPr>
    </w:p>
    <w:p w:rsidR="007C2029" w:rsidRDefault="00A11CE8">
      <w:pPr>
        <w:pStyle w:val="GvdeMetni"/>
        <w:spacing w:before="90"/>
        <w:ind w:left="116"/>
      </w:pPr>
      <w:hyperlink r:id="rId83">
        <w:r w:rsidR="00E73F07">
          <w:rPr>
            <w:color w:val="0462C1"/>
            <w:u w:val="single" w:color="0462C1"/>
          </w:rPr>
          <w:t>https://muhasebat.hmb.gov.tr/kbs-uygulamalar</w:t>
        </w:r>
      </w:hyperlink>
    </w:p>
    <w:p w:rsidR="007C2029" w:rsidRDefault="007C2029">
      <w:pPr>
        <w:pStyle w:val="GvdeMetni"/>
        <w:rPr>
          <w:sz w:val="20"/>
        </w:rPr>
      </w:pPr>
    </w:p>
    <w:p w:rsidR="007C2029" w:rsidRDefault="007C2029">
      <w:pPr>
        <w:pStyle w:val="GvdeMetni"/>
        <w:rPr>
          <w:sz w:val="20"/>
        </w:rPr>
      </w:pPr>
    </w:p>
    <w:p w:rsidR="007C2029" w:rsidRDefault="007C2029">
      <w:pPr>
        <w:pStyle w:val="GvdeMetni"/>
        <w:spacing w:before="5"/>
        <w:rPr>
          <w:sz w:val="21"/>
        </w:rPr>
      </w:pPr>
    </w:p>
    <w:p w:rsidR="007C2029" w:rsidRDefault="00E73F07">
      <w:pPr>
        <w:pStyle w:val="Balk2"/>
        <w:numPr>
          <w:ilvl w:val="1"/>
          <w:numId w:val="11"/>
        </w:numPr>
        <w:tabs>
          <w:tab w:val="left" w:pos="578"/>
        </w:tabs>
        <w:spacing w:before="90"/>
        <w:ind w:left="577" w:hanging="462"/>
      </w:pPr>
      <w:bookmarkStart w:id="93" w:name="_bookmark92"/>
      <w:bookmarkEnd w:id="93"/>
      <w:r>
        <w:t>Bilgi Yönetim</w:t>
      </w:r>
      <w:r>
        <w:rPr>
          <w:spacing w:val="-5"/>
        </w:rPr>
        <w:t xml:space="preserve"> </w:t>
      </w:r>
      <w:r>
        <w:t>Sistemi</w:t>
      </w:r>
    </w:p>
    <w:p w:rsidR="007C2029" w:rsidRDefault="00E73F07">
      <w:pPr>
        <w:pStyle w:val="Balk2"/>
        <w:numPr>
          <w:ilvl w:val="2"/>
          <w:numId w:val="11"/>
        </w:numPr>
        <w:tabs>
          <w:tab w:val="left" w:pos="758"/>
        </w:tabs>
        <w:spacing w:before="178"/>
        <w:ind w:left="757" w:hanging="642"/>
      </w:pPr>
      <w:bookmarkStart w:id="94" w:name="_bookmark93"/>
      <w:bookmarkEnd w:id="94"/>
      <w:r>
        <w:rPr>
          <w:color w:val="0D0D0D"/>
        </w:rPr>
        <w:t>Entegre Bilgi Yönetim</w:t>
      </w:r>
      <w:r>
        <w:rPr>
          <w:color w:val="0D0D0D"/>
          <w:spacing w:val="-6"/>
        </w:rPr>
        <w:t xml:space="preserve"> </w:t>
      </w:r>
      <w:r>
        <w:rPr>
          <w:color w:val="0D0D0D"/>
        </w:rPr>
        <w:t>Sistemi</w:t>
      </w:r>
    </w:p>
    <w:p w:rsidR="007C2029" w:rsidRDefault="007C2029">
      <w:pPr>
        <w:pStyle w:val="GvdeMetni"/>
        <w:rPr>
          <w:b/>
          <w:sz w:val="22"/>
        </w:rPr>
      </w:pPr>
    </w:p>
    <w:p w:rsidR="007C2029" w:rsidRDefault="00E73F07" w:rsidP="00F93E88">
      <w:pPr>
        <w:pStyle w:val="GvdeMetni"/>
        <w:spacing w:line="360" w:lineRule="auto"/>
        <w:ind w:left="116" w:right="112" w:firstLine="604"/>
        <w:jc w:val="both"/>
      </w:pPr>
      <w:r>
        <w:t>Kurumda tüm süreçleri destekleyen entegre bilgi yönetim sistemine ve kullanımına ilişkin sonuçlar sistematik olarak izlenmekte, paydaş görüşleri alınmakta ve izlem sonuçları paydaşlarla birlikte değerlendirilerek önlemler alınmakta ve ihtiyaçlar/talepler doğrultusunda güncellemeler gerçekleştirilmektedir.</w:t>
      </w:r>
    </w:p>
    <w:p w:rsidR="007C2029" w:rsidRDefault="00E73F07">
      <w:pPr>
        <w:pStyle w:val="Balk2"/>
        <w:spacing w:before="125" w:line="465" w:lineRule="auto"/>
        <w:ind w:right="7213"/>
      </w:pPr>
      <w:r>
        <w:t>Olgunluk düzeyi: 4 Kanıtlar</w:t>
      </w:r>
    </w:p>
    <w:p w:rsidR="007C2029" w:rsidRDefault="00E73F07" w:rsidP="00F93E88">
      <w:pPr>
        <w:pStyle w:val="GvdeMetni"/>
        <w:spacing w:line="360" w:lineRule="auto"/>
        <w:ind w:left="116" w:right="342" w:firstLine="604"/>
      </w:pPr>
      <w:r>
        <w:t>Mali işler için Kamu Harcama ve Muhasebeleştirme Bilişim Sistemi, e-Bütçe, Taşınır Kayıt ve Kontrol Sistemi kullanılmaktadır.</w:t>
      </w:r>
    </w:p>
    <w:p w:rsidR="007C2029" w:rsidRDefault="007C2029">
      <w:pPr>
        <w:spacing w:line="360" w:lineRule="auto"/>
        <w:sectPr w:rsidR="007C2029">
          <w:pgSz w:w="11910" w:h="16840"/>
          <w:pgMar w:top="1320" w:right="1300" w:bottom="1400" w:left="1300" w:header="5" w:footer="1144" w:gutter="0"/>
          <w:cols w:space="708"/>
        </w:sectPr>
      </w:pPr>
    </w:p>
    <w:p w:rsidR="007C2029" w:rsidRDefault="00E73F07">
      <w:pPr>
        <w:pStyle w:val="Balk2"/>
        <w:spacing w:before="90"/>
        <w:jc w:val="both"/>
      </w:pPr>
      <w:bookmarkStart w:id="95" w:name="_bookmark94"/>
      <w:bookmarkEnd w:id="95"/>
      <w:r>
        <w:rPr>
          <w:color w:val="0D0D0D"/>
        </w:rPr>
        <w:lastRenderedPageBreak/>
        <w:t>E 3.2. Bilgi Güvenliği ve Güvenilirliği</w:t>
      </w:r>
    </w:p>
    <w:p w:rsidR="007C2029" w:rsidRDefault="007C2029">
      <w:pPr>
        <w:pStyle w:val="GvdeMetni"/>
        <w:spacing w:before="10"/>
        <w:rPr>
          <w:b/>
          <w:sz w:val="21"/>
        </w:rPr>
      </w:pPr>
    </w:p>
    <w:p w:rsidR="007C2029" w:rsidRDefault="00E73F07" w:rsidP="00F93E88">
      <w:pPr>
        <w:pStyle w:val="GvdeMetni"/>
        <w:spacing w:line="360" w:lineRule="auto"/>
        <w:ind w:left="116" w:right="116" w:firstLine="604"/>
        <w:jc w:val="both"/>
      </w:pPr>
      <w:r>
        <w:t>Bilgi güvenliğine yönelik olarak üniversitemiz, ISO 27001 Bilgi Güvenliği Yönetim Standartlarına göre hareket etmektedir. Fakültemizde ISO 27001 Bilgi Güvenliği Yönetim Standartlarına tabidir. Kurumda bilgi güvenliği ve güvenirliğinin sağlanmasına yönelik uygulamalar izlenmekte ve iyileştirilmektedir.</w:t>
      </w:r>
    </w:p>
    <w:p w:rsidR="007C2029" w:rsidRDefault="00E73F07">
      <w:pPr>
        <w:pStyle w:val="Balk2"/>
        <w:spacing w:before="125" w:line="465" w:lineRule="auto"/>
        <w:ind w:right="7213"/>
      </w:pPr>
      <w:r>
        <w:t>Olgunluk düzeyi: 4 Kanıtlar</w:t>
      </w:r>
    </w:p>
    <w:p w:rsidR="007C2029" w:rsidRDefault="00E73F07">
      <w:pPr>
        <w:pStyle w:val="GvdeMetni"/>
        <w:spacing w:line="269" w:lineRule="exact"/>
        <w:ind w:left="116"/>
      </w:pPr>
      <w:r>
        <w:t>Bilgi güvenliğini ve güvenirliğini sağlamaya yönelik süreçler ve uygulamalar</w:t>
      </w:r>
    </w:p>
    <w:p w:rsidR="007C2029" w:rsidRDefault="007C2029">
      <w:pPr>
        <w:pStyle w:val="GvdeMetni"/>
        <w:rPr>
          <w:sz w:val="26"/>
        </w:rPr>
      </w:pPr>
    </w:p>
    <w:p w:rsidR="007C2029" w:rsidRDefault="007C2029">
      <w:pPr>
        <w:pStyle w:val="GvdeMetni"/>
        <w:spacing w:before="4"/>
        <w:rPr>
          <w:sz w:val="31"/>
        </w:rPr>
      </w:pPr>
    </w:p>
    <w:p w:rsidR="007C2029" w:rsidRDefault="00E73F07">
      <w:pPr>
        <w:pStyle w:val="Balk2"/>
        <w:numPr>
          <w:ilvl w:val="1"/>
          <w:numId w:val="11"/>
        </w:numPr>
        <w:tabs>
          <w:tab w:val="left" w:pos="578"/>
        </w:tabs>
        <w:spacing w:before="1"/>
        <w:ind w:left="577" w:hanging="462"/>
      </w:pPr>
      <w:bookmarkStart w:id="96" w:name="_bookmark95"/>
      <w:bookmarkEnd w:id="96"/>
      <w:r>
        <w:t>Destek</w:t>
      </w:r>
      <w:r>
        <w:rPr>
          <w:spacing w:val="-1"/>
        </w:rPr>
        <w:t xml:space="preserve"> </w:t>
      </w:r>
      <w:r>
        <w:t>Hizmetleri</w:t>
      </w:r>
    </w:p>
    <w:p w:rsidR="007C2029" w:rsidRDefault="00E73F07">
      <w:pPr>
        <w:pStyle w:val="Balk2"/>
        <w:spacing w:before="177"/>
        <w:jc w:val="both"/>
      </w:pPr>
      <w:bookmarkStart w:id="97" w:name="_bookmark96"/>
      <w:bookmarkEnd w:id="97"/>
      <w:r>
        <w:rPr>
          <w:color w:val="0D0D0D"/>
        </w:rPr>
        <w:t>E 4.1. Hizmet ve Malların Uygunluğu, Kalitesi ve Sürekliliği</w:t>
      </w:r>
    </w:p>
    <w:p w:rsidR="007C2029" w:rsidRDefault="007C2029">
      <w:pPr>
        <w:pStyle w:val="GvdeMetni"/>
        <w:spacing w:before="11"/>
        <w:rPr>
          <w:b/>
          <w:sz w:val="21"/>
        </w:rPr>
      </w:pPr>
    </w:p>
    <w:p w:rsidR="007C2029" w:rsidRDefault="00F93E88">
      <w:pPr>
        <w:pStyle w:val="GvdeMetni"/>
        <w:spacing w:line="360" w:lineRule="auto"/>
        <w:ind w:left="116" w:right="114"/>
        <w:jc w:val="both"/>
      </w:pPr>
      <w:r>
        <w:t>Meslek Yüksekokulumuzda</w:t>
      </w:r>
      <w:r w:rsidR="00E73F07">
        <w:t>, dışarıdan tedarik edilen tüm hizmetlerin ve malların kalitesini güvence altına almak</w:t>
      </w:r>
      <w:r w:rsidR="00E73F07">
        <w:rPr>
          <w:spacing w:val="-5"/>
        </w:rPr>
        <w:t xml:space="preserve"> </w:t>
      </w:r>
      <w:r w:rsidR="00E73F07">
        <w:t>üzere</w:t>
      </w:r>
      <w:r w:rsidR="00E73F07">
        <w:rPr>
          <w:spacing w:val="-6"/>
        </w:rPr>
        <w:t xml:space="preserve"> </w:t>
      </w:r>
      <w:r w:rsidR="00E73F07">
        <w:t>satın</w:t>
      </w:r>
      <w:r w:rsidR="00E73F07">
        <w:rPr>
          <w:spacing w:val="-5"/>
        </w:rPr>
        <w:t xml:space="preserve"> </w:t>
      </w:r>
      <w:r w:rsidR="00E73F07">
        <w:t>alma</w:t>
      </w:r>
      <w:r w:rsidR="00E73F07">
        <w:rPr>
          <w:spacing w:val="-6"/>
        </w:rPr>
        <w:t xml:space="preserve"> </w:t>
      </w:r>
      <w:r w:rsidR="00E73F07">
        <w:t>ve</w:t>
      </w:r>
      <w:r w:rsidR="00E73F07">
        <w:rPr>
          <w:spacing w:val="-5"/>
        </w:rPr>
        <w:t xml:space="preserve"> </w:t>
      </w:r>
      <w:r w:rsidR="00E73F07">
        <w:t>muayene</w:t>
      </w:r>
      <w:r w:rsidR="00E73F07">
        <w:rPr>
          <w:spacing w:val="-5"/>
        </w:rPr>
        <w:t xml:space="preserve"> </w:t>
      </w:r>
      <w:r w:rsidR="00E73F07">
        <w:t>komisyonları</w:t>
      </w:r>
      <w:r w:rsidR="00E73F07">
        <w:rPr>
          <w:spacing w:val="-2"/>
        </w:rPr>
        <w:t xml:space="preserve"> </w:t>
      </w:r>
      <w:r w:rsidR="00E73F07">
        <w:t>kurulmuştur.</w:t>
      </w:r>
      <w:r w:rsidR="00E73F07">
        <w:rPr>
          <w:spacing w:val="-5"/>
        </w:rPr>
        <w:t xml:space="preserve"> </w:t>
      </w:r>
      <w:r w:rsidR="00E73F07">
        <w:t>Tedarikçilerle</w:t>
      </w:r>
      <w:r w:rsidR="00E73F07">
        <w:rPr>
          <w:spacing w:val="-3"/>
        </w:rPr>
        <w:t xml:space="preserve"> </w:t>
      </w:r>
      <w:r w:rsidR="00E73F07">
        <w:t>yakın</w:t>
      </w:r>
      <w:r w:rsidR="00E73F07">
        <w:rPr>
          <w:spacing w:val="-4"/>
        </w:rPr>
        <w:t xml:space="preserve"> </w:t>
      </w:r>
      <w:r w:rsidR="00E73F07">
        <w:t>işbirlikleri yürütülmekte, tedarikçilerin performansı tedarikçi değerlendirme anketi ile değerlendirilmektedir. Gerçekleştirilecek satın almalarda piyasa araştırmaları</w:t>
      </w:r>
      <w:r w:rsidR="00E73F07">
        <w:rPr>
          <w:spacing w:val="-14"/>
        </w:rPr>
        <w:t xml:space="preserve"> </w:t>
      </w:r>
      <w:r w:rsidR="00E73F07">
        <w:t>yapılmaktadır.</w:t>
      </w:r>
    </w:p>
    <w:p w:rsidR="007C2029" w:rsidRDefault="009A3DBE" w:rsidP="009A3DBE">
      <w:pPr>
        <w:pStyle w:val="Balk2"/>
        <w:tabs>
          <w:tab w:val="left" w:pos="1985"/>
        </w:tabs>
        <w:spacing w:before="125" w:line="360" w:lineRule="auto"/>
        <w:ind w:right="6945"/>
        <w:jc w:val="both"/>
      </w:pPr>
      <w:r>
        <w:t>Olgunlukdüzeyi:</w:t>
      </w:r>
      <w:r w:rsidR="00E73F07">
        <w:t>4 Kanıtlar</w:t>
      </w:r>
    </w:p>
    <w:p w:rsidR="007C2029" w:rsidRDefault="00E73F07">
      <w:pPr>
        <w:pStyle w:val="GvdeMetni"/>
        <w:spacing w:line="271" w:lineRule="exact"/>
        <w:ind w:left="116"/>
        <w:jc w:val="both"/>
      </w:pPr>
      <w:r>
        <w:t>İlgili komisyonlar</w:t>
      </w:r>
    </w:p>
    <w:p w:rsidR="007C2029" w:rsidRDefault="00E73F07">
      <w:pPr>
        <w:pStyle w:val="GvdeMetni"/>
        <w:spacing w:before="139"/>
        <w:ind w:left="116"/>
        <w:jc w:val="both"/>
      </w:pPr>
      <w:r>
        <w:t>Tedarikçi değerlendirme anketleri</w:t>
      </w:r>
    </w:p>
    <w:p w:rsidR="007C2029" w:rsidRDefault="007C2029">
      <w:pPr>
        <w:pStyle w:val="GvdeMetni"/>
        <w:rPr>
          <w:sz w:val="26"/>
        </w:rPr>
      </w:pPr>
    </w:p>
    <w:p w:rsidR="007C2029" w:rsidRDefault="007C2029">
      <w:pPr>
        <w:pStyle w:val="GvdeMetni"/>
        <w:spacing w:before="11"/>
        <w:rPr>
          <w:sz w:val="32"/>
        </w:rPr>
      </w:pPr>
    </w:p>
    <w:p w:rsidR="007C2029" w:rsidRDefault="00E73F07">
      <w:pPr>
        <w:pStyle w:val="Balk2"/>
        <w:numPr>
          <w:ilvl w:val="1"/>
          <w:numId w:val="11"/>
        </w:numPr>
        <w:tabs>
          <w:tab w:val="left" w:pos="578"/>
        </w:tabs>
        <w:ind w:left="577" w:hanging="462"/>
      </w:pPr>
      <w:bookmarkStart w:id="98" w:name="_bookmark97"/>
      <w:bookmarkEnd w:id="98"/>
      <w:r>
        <w:t>Kamuoyunu Bilgilendirme ve Hesap Verebilirlik</w:t>
      </w:r>
    </w:p>
    <w:p w:rsidR="007C2029" w:rsidRDefault="00E73F07">
      <w:pPr>
        <w:pStyle w:val="Balk2"/>
        <w:numPr>
          <w:ilvl w:val="2"/>
          <w:numId w:val="11"/>
        </w:numPr>
        <w:tabs>
          <w:tab w:val="left" w:pos="758"/>
        </w:tabs>
        <w:spacing w:before="177"/>
        <w:ind w:left="757" w:hanging="642"/>
      </w:pPr>
      <w:bookmarkStart w:id="99" w:name="_bookmark98"/>
      <w:bookmarkEnd w:id="99"/>
      <w:r>
        <w:rPr>
          <w:color w:val="0D0D0D"/>
        </w:rPr>
        <w:t>Kamuoyunu Bilgilendirme ve Hesap Verebilirlik</w:t>
      </w:r>
    </w:p>
    <w:p w:rsidR="007C2029" w:rsidRDefault="007C2029">
      <w:pPr>
        <w:pStyle w:val="GvdeMetni"/>
        <w:spacing w:before="11"/>
        <w:rPr>
          <w:b/>
          <w:sz w:val="21"/>
        </w:rPr>
      </w:pPr>
    </w:p>
    <w:p w:rsidR="007C2029" w:rsidRDefault="00F93E88">
      <w:pPr>
        <w:pStyle w:val="GvdeMetni"/>
        <w:spacing w:line="360" w:lineRule="auto"/>
        <w:ind w:left="116" w:right="119"/>
        <w:jc w:val="both"/>
      </w:pPr>
      <w:r>
        <w:t>Meslek Yüksekokulumuz</w:t>
      </w:r>
      <w:r w:rsidR="00E73F07">
        <w:t xml:space="preserve"> karar alma süreçlerinde öğrenci temsilcisi, akademik ve idari personel ile paydaş talepleri dikkate alınmaktadır. Yapılan paydaş toplantıları ile paydaşların bilgilendirilmeleri sağlanmaktadır. Fakültemizin web sayfasında faaliyet planımız ve süreç performans hedeflerimiz yayınlanarak kamuoyunu bilgilendirilmektedir.</w:t>
      </w:r>
    </w:p>
    <w:p w:rsidR="00042A32" w:rsidRPr="009A3DBE" w:rsidRDefault="00E73F07" w:rsidP="009A3DBE">
      <w:pPr>
        <w:pStyle w:val="Balk2"/>
        <w:spacing w:before="125"/>
        <w:jc w:val="both"/>
      </w:pPr>
      <w:r>
        <w:t xml:space="preserve">Olgunluk düzeyi: </w:t>
      </w:r>
      <w:r w:rsidR="00F93E88">
        <w:t>4</w:t>
      </w:r>
    </w:p>
    <w:p w:rsidR="007C2029" w:rsidRDefault="00E73F07">
      <w:pPr>
        <w:spacing w:before="84"/>
        <w:ind w:left="116"/>
        <w:rPr>
          <w:b/>
          <w:sz w:val="24"/>
        </w:rPr>
      </w:pPr>
      <w:r>
        <w:rPr>
          <w:b/>
          <w:sz w:val="24"/>
        </w:rPr>
        <w:t>Kanıtlar</w:t>
      </w:r>
    </w:p>
    <w:p w:rsidR="007C2029" w:rsidRDefault="007C2029">
      <w:pPr>
        <w:pStyle w:val="GvdeMetni"/>
        <w:spacing w:before="2"/>
        <w:rPr>
          <w:b/>
          <w:sz w:val="22"/>
        </w:rPr>
      </w:pPr>
    </w:p>
    <w:p w:rsidR="007C2029" w:rsidRDefault="00A11CE8">
      <w:pPr>
        <w:spacing w:line="360" w:lineRule="auto"/>
      </w:pPr>
      <w:hyperlink r:id="rId84" w:history="1">
        <w:r w:rsidR="00042A32" w:rsidRPr="0090026B">
          <w:rPr>
            <w:rStyle w:val="Kpr"/>
          </w:rPr>
          <w:t>https://shmyo.ahievran.edu.tr/index.php/2011-08-28-14-27-07/2011-08-28-14-27-11/253-2020-</w:t>
        </w:r>
        <w:r w:rsidR="00042A32" w:rsidRPr="0090026B">
          <w:rPr>
            <w:rStyle w:val="Kpr"/>
          </w:rPr>
          <w:lastRenderedPageBreak/>
          <w:t>yilinin-ii-paydas-toplantisi-gerceklestirildi</w:t>
        </w:r>
      </w:hyperlink>
    </w:p>
    <w:p w:rsidR="00042A32" w:rsidRDefault="00A11CE8">
      <w:pPr>
        <w:spacing w:line="360" w:lineRule="auto"/>
      </w:pPr>
      <w:hyperlink r:id="rId85" w:history="1">
        <w:r w:rsidR="00042A32" w:rsidRPr="0090026B">
          <w:rPr>
            <w:rStyle w:val="Kpr"/>
          </w:rPr>
          <w:t>https://shmyo.ahievran.edu.tr/index.php/2011-08-28-14-27-07/2011-08-28-14-27-11/240-2020-yilinin-ilk-paydas-toplantisi-gerceklestirildi</w:t>
        </w:r>
      </w:hyperlink>
    </w:p>
    <w:p w:rsidR="00042A32" w:rsidRDefault="00042A32">
      <w:pPr>
        <w:spacing w:line="360" w:lineRule="auto"/>
      </w:pPr>
    </w:p>
    <w:p w:rsidR="009A3DBE" w:rsidRDefault="009A3DBE">
      <w:pPr>
        <w:pStyle w:val="Balk1"/>
        <w:ind w:left="116"/>
      </w:pPr>
      <w:bookmarkStart w:id="100" w:name="_bookmark99"/>
      <w:bookmarkEnd w:id="100"/>
    </w:p>
    <w:p w:rsidR="009A3DBE" w:rsidRDefault="009A3DBE">
      <w:pPr>
        <w:pStyle w:val="Balk1"/>
        <w:ind w:left="116"/>
      </w:pPr>
    </w:p>
    <w:p w:rsidR="007C2029" w:rsidRDefault="00042A32">
      <w:pPr>
        <w:pStyle w:val="Balk1"/>
        <w:ind w:left="116"/>
      </w:pPr>
      <w:r>
        <w:t>S</w:t>
      </w:r>
      <w:r w:rsidR="00E73F07">
        <w:t>ONUÇ VE DEĞERLENDİRME</w:t>
      </w:r>
    </w:p>
    <w:p w:rsidR="007C2029" w:rsidRDefault="007C2029">
      <w:pPr>
        <w:pStyle w:val="GvdeMetni"/>
        <w:spacing w:before="1"/>
        <w:rPr>
          <w:b/>
        </w:rPr>
      </w:pPr>
    </w:p>
    <w:p w:rsidR="007C2029" w:rsidRDefault="00E73F07" w:rsidP="00042A32">
      <w:pPr>
        <w:pStyle w:val="GvdeMetni"/>
        <w:spacing w:line="360" w:lineRule="auto"/>
        <w:ind w:left="116" w:right="120" w:firstLine="604"/>
        <w:jc w:val="both"/>
      </w:pPr>
      <w:r>
        <w:t>Kurumumuzun güçlü yönleri ile iyileşmeye açık yönleri, kalite güvencesi, eğitim öğretim, araştırma-geliştirme ve yönetim sistemi başlıkları altında özet olarak aşağıda sunulmuştur.</w:t>
      </w:r>
    </w:p>
    <w:p w:rsidR="007C2029" w:rsidRDefault="00E73F07">
      <w:pPr>
        <w:pStyle w:val="Balk2"/>
        <w:numPr>
          <w:ilvl w:val="0"/>
          <w:numId w:val="1"/>
        </w:numPr>
        <w:tabs>
          <w:tab w:val="left" w:pos="410"/>
        </w:tabs>
        <w:spacing w:before="125" w:line="465" w:lineRule="auto"/>
        <w:ind w:right="6525" w:firstLine="0"/>
      </w:pPr>
      <w:bookmarkStart w:id="101" w:name="_bookmark100"/>
      <w:bookmarkEnd w:id="101"/>
      <w:r>
        <w:t>Kalite Yönetim Sistemi Güçlü yönler</w:t>
      </w:r>
    </w:p>
    <w:p w:rsidR="00042A32" w:rsidRPr="00042A32" w:rsidRDefault="00042A32" w:rsidP="00042A32">
      <w:pPr>
        <w:pStyle w:val="ListeParagraf"/>
        <w:widowControl/>
        <w:numPr>
          <w:ilvl w:val="0"/>
          <w:numId w:val="26"/>
        </w:numPr>
        <w:tabs>
          <w:tab w:val="left" w:pos="426"/>
        </w:tabs>
        <w:autoSpaceDE/>
        <w:autoSpaceDN/>
        <w:spacing w:line="360" w:lineRule="auto"/>
        <w:jc w:val="both"/>
        <w:rPr>
          <w:szCs w:val="24"/>
        </w:rPr>
      </w:pPr>
      <w:r w:rsidRPr="00042A32">
        <w:rPr>
          <w:szCs w:val="24"/>
        </w:rPr>
        <w:t>Eğitim-öğretim süreci, faaliyet planı ve risklerin belirlenmesinde çalışanların katılımının gerçekleşmesi,</w:t>
      </w:r>
    </w:p>
    <w:p w:rsidR="00042A32" w:rsidRPr="00042A32" w:rsidRDefault="00042A32" w:rsidP="00042A32">
      <w:pPr>
        <w:pStyle w:val="ListeParagraf"/>
        <w:widowControl/>
        <w:numPr>
          <w:ilvl w:val="0"/>
          <w:numId w:val="26"/>
        </w:numPr>
        <w:tabs>
          <w:tab w:val="left" w:pos="426"/>
        </w:tabs>
        <w:autoSpaceDE/>
        <w:autoSpaceDN/>
        <w:spacing w:line="360" w:lineRule="auto"/>
        <w:jc w:val="both"/>
        <w:rPr>
          <w:szCs w:val="24"/>
        </w:rPr>
      </w:pPr>
      <w:r w:rsidRPr="00042A32">
        <w:rPr>
          <w:szCs w:val="24"/>
        </w:rPr>
        <w:t>Kurum ve özel kuruluşlarla işbirliğinin sağlanması,</w:t>
      </w:r>
    </w:p>
    <w:p w:rsidR="00042A32" w:rsidRPr="00042A32" w:rsidRDefault="00042A32" w:rsidP="00042A32">
      <w:pPr>
        <w:pStyle w:val="ListeParagraf"/>
        <w:widowControl/>
        <w:numPr>
          <w:ilvl w:val="0"/>
          <w:numId w:val="26"/>
        </w:numPr>
        <w:tabs>
          <w:tab w:val="left" w:pos="426"/>
        </w:tabs>
        <w:autoSpaceDE/>
        <w:autoSpaceDN/>
        <w:spacing w:line="360" w:lineRule="auto"/>
        <w:jc w:val="both"/>
        <w:rPr>
          <w:szCs w:val="24"/>
        </w:rPr>
      </w:pPr>
      <w:r w:rsidRPr="00042A32">
        <w:rPr>
          <w:szCs w:val="24"/>
        </w:rPr>
        <w:t>İç paydaşların istek ve dileklerinin dikkate alınması,</w:t>
      </w:r>
    </w:p>
    <w:p w:rsidR="00042A32" w:rsidRPr="00042A32" w:rsidRDefault="00042A32" w:rsidP="00042A32">
      <w:pPr>
        <w:pStyle w:val="ListeParagraf"/>
        <w:widowControl/>
        <w:numPr>
          <w:ilvl w:val="0"/>
          <w:numId w:val="26"/>
        </w:numPr>
        <w:tabs>
          <w:tab w:val="left" w:pos="426"/>
        </w:tabs>
        <w:autoSpaceDE/>
        <w:autoSpaceDN/>
        <w:spacing w:line="360" w:lineRule="auto"/>
        <w:jc w:val="both"/>
        <w:rPr>
          <w:szCs w:val="24"/>
        </w:rPr>
      </w:pPr>
      <w:r w:rsidRPr="00042A32">
        <w:rPr>
          <w:szCs w:val="24"/>
        </w:rPr>
        <w:t>Meslek Yüksekokulumuzda çalışanlara ve öğrenciye yönelik oryantasyon programlarının düzenlenmesi,</w:t>
      </w:r>
    </w:p>
    <w:p w:rsidR="00042A32" w:rsidRPr="00042A32" w:rsidRDefault="00042A32" w:rsidP="00042A32">
      <w:pPr>
        <w:pStyle w:val="ListeParagraf"/>
        <w:widowControl/>
        <w:numPr>
          <w:ilvl w:val="0"/>
          <w:numId w:val="26"/>
        </w:numPr>
        <w:tabs>
          <w:tab w:val="left" w:pos="426"/>
        </w:tabs>
        <w:autoSpaceDE/>
        <w:autoSpaceDN/>
        <w:spacing w:line="360" w:lineRule="auto"/>
        <w:jc w:val="both"/>
        <w:rPr>
          <w:szCs w:val="24"/>
        </w:rPr>
      </w:pPr>
      <w:r w:rsidRPr="00042A32">
        <w:rPr>
          <w:szCs w:val="24"/>
        </w:rPr>
        <w:t>Meslek Yüksekokulumuzun üniversite merkez yerleşkesinde bulunması,</w:t>
      </w:r>
    </w:p>
    <w:p w:rsidR="00042A32" w:rsidRPr="00042A32" w:rsidRDefault="00042A32" w:rsidP="00042A32">
      <w:pPr>
        <w:pStyle w:val="ListeParagraf"/>
        <w:widowControl/>
        <w:numPr>
          <w:ilvl w:val="0"/>
          <w:numId w:val="26"/>
        </w:numPr>
        <w:tabs>
          <w:tab w:val="left" w:pos="426"/>
        </w:tabs>
        <w:autoSpaceDE/>
        <w:autoSpaceDN/>
        <w:spacing w:line="360" w:lineRule="auto"/>
        <w:jc w:val="both"/>
        <w:rPr>
          <w:szCs w:val="24"/>
        </w:rPr>
      </w:pPr>
      <w:r w:rsidRPr="00042A32">
        <w:rPr>
          <w:szCs w:val="24"/>
        </w:rPr>
        <w:t>Farklı öğretim yöntemlerinin kullanılması,</w:t>
      </w:r>
    </w:p>
    <w:p w:rsidR="00042A32" w:rsidRPr="00042A32" w:rsidRDefault="00042A32" w:rsidP="00042A32">
      <w:pPr>
        <w:pStyle w:val="ListeParagraf"/>
        <w:widowControl/>
        <w:numPr>
          <w:ilvl w:val="0"/>
          <w:numId w:val="26"/>
        </w:numPr>
        <w:tabs>
          <w:tab w:val="left" w:pos="426"/>
        </w:tabs>
        <w:autoSpaceDE/>
        <w:autoSpaceDN/>
        <w:spacing w:line="360" w:lineRule="auto"/>
        <w:jc w:val="both"/>
        <w:rPr>
          <w:szCs w:val="24"/>
        </w:rPr>
      </w:pPr>
      <w:r w:rsidRPr="00042A32">
        <w:rPr>
          <w:szCs w:val="24"/>
        </w:rPr>
        <w:t>Eğitim yapılan programların ikinci öğretimlerinin yer alması,</w:t>
      </w:r>
    </w:p>
    <w:p w:rsidR="00042A32" w:rsidRPr="00042A32" w:rsidRDefault="00042A32" w:rsidP="00042A32">
      <w:pPr>
        <w:pStyle w:val="ListeParagraf"/>
        <w:widowControl/>
        <w:numPr>
          <w:ilvl w:val="0"/>
          <w:numId w:val="26"/>
        </w:numPr>
        <w:tabs>
          <w:tab w:val="left" w:pos="426"/>
        </w:tabs>
        <w:autoSpaceDE/>
        <w:autoSpaceDN/>
        <w:spacing w:line="360" w:lineRule="auto"/>
        <w:jc w:val="both"/>
        <w:rPr>
          <w:szCs w:val="24"/>
        </w:rPr>
      </w:pPr>
      <w:r w:rsidRPr="00042A32">
        <w:rPr>
          <w:szCs w:val="24"/>
        </w:rPr>
        <w:t>Öğretim elemanı ve öğrenci arasında etkin iletişimin olması,</w:t>
      </w:r>
    </w:p>
    <w:p w:rsidR="00042A32" w:rsidRPr="00042A32" w:rsidRDefault="00042A32" w:rsidP="00042A32">
      <w:pPr>
        <w:pStyle w:val="ListeParagraf"/>
        <w:widowControl/>
        <w:numPr>
          <w:ilvl w:val="0"/>
          <w:numId w:val="26"/>
        </w:numPr>
        <w:tabs>
          <w:tab w:val="left" w:pos="426"/>
        </w:tabs>
        <w:autoSpaceDE/>
        <w:autoSpaceDN/>
        <w:spacing w:line="360" w:lineRule="auto"/>
        <w:jc w:val="both"/>
        <w:rPr>
          <w:szCs w:val="24"/>
        </w:rPr>
      </w:pPr>
      <w:r w:rsidRPr="00042A32">
        <w:rPr>
          <w:szCs w:val="24"/>
        </w:rPr>
        <w:t>Dinamik ve geç kadroya sahip olması,</w:t>
      </w:r>
    </w:p>
    <w:p w:rsidR="00042A32" w:rsidRPr="00042A32" w:rsidRDefault="00042A32" w:rsidP="00042A32">
      <w:pPr>
        <w:pStyle w:val="ListeParagraf"/>
        <w:widowControl/>
        <w:numPr>
          <w:ilvl w:val="0"/>
          <w:numId w:val="26"/>
        </w:numPr>
        <w:tabs>
          <w:tab w:val="left" w:pos="426"/>
        </w:tabs>
        <w:autoSpaceDE/>
        <w:autoSpaceDN/>
        <w:spacing w:line="360" w:lineRule="auto"/>
        <w:jc w:val="both"/>
        <w:rPr>
          <w:szCs w:val="24"/>
        </w:rPr>
      </w:pPr>
      <w:r w:rsidRPr="00042A32">
        <w:rPr>
          <w:szCs w:val="24"/>
        </w:rPr>
        <w:t>Kalite yönetim sisteminin etkin olması.</w:t>
      </w:r>
    </w:p>
    <w:p w:rsidR="007C2029" w:rsidRDefault="007C2029">
      <w:pPr>
        <w:pStyle w:val="GvdeMetni"/>
        <w:spacing w:before="11"/>
        <w:rPr>
          <w:sz w:val="22"/>
        </w:rPr>
      </w:pPr>
    </w:p>
    <w:p w:rsidR="007C2029" w:rsidRDefault="00E73F07">
      <w:pPr>
        <w:pStyle w:val="Balk2"/>
      </w:pPr>
      <w:r>
        <w:t>İyileştirmeye Açık Yönler</w:t>
      </w:r>
    </w:p>
    <w:p w:rsidR="007C2029" w:rsidRDefault="007C2029">
      <w:pPr>
        <w:pStyle w:val="GvdeMetni"/>
        <w:spacing w:before="11"/>
        <w:rPr>
          <w:b/>
          <w:sz w:val="21"/>
        </w:rPr>
      </w:pPr>
    </w:p>
    <w:p w:rsidR="00042A32" w:rsidRPr="00C701E4" w:rsidRDefault="00042A32" w:rsidP="00042A32">
      <w:pPr>
        <w:widowControl/>
        <w:numPr>
          <w:ilvl w:val="0"/>
          <w:numId w:val="27"/>
        </w:numPr>
        <w:tabs>
          <w:tab w:val="left" w:pos="426"/>
        </w:tabs>
        <w:autoSpaceDE/>
        <w:autoSpaceDN/>
        <w:spacing w:line="360" w:lineRule="auto"/>
        <w:ind w:left="289" w:firstLine="137"/>
        <w:jc w:val="both"/>
        <w:rPr>
          <w:szCs w:val="24"/>
        </w:rPr>
      </w:pPr>
      <w:r w:rsidRPr="00C701E4">
        <w:rPr>
          <w:szCs w:val="24"/>
        </w:rPr>
        <w:t>Meslek yüksekokulumuza ait bir binanın olmaması,</w:t>
      </w:r>
    </w:p>
    <w:p w:rsidR="00042A32" w:rsidRPr="00C701E4" w:rsidRDefault="00042A32" w:rsidP="00042A32">
      <w:pPr>
        <w:widowControl/>
        <w:numPr>
          <w:ilvl w:val="0"/>
          <w:numId w:val="27"/>
        </w:numPr>
        <w:tabs>
          <w:tab w:val="left" w:pos="426"/>
        </w:tabs>
        <w:autoSpaceDE/>
        <w:autoSpaceDN/>
        <w:spacing w:line="360" w:lineRule="auto"/>
        <w:ind w:left="289" w:firstLine="137"/>
        <w:jc w:val="both"/>
        <w:rPr>
          <w:szCs w:val="24"/>
        </w:rPr>
      </w:pPr>
      <w:r w:rsidRPr="00C701E4">
        <w:rPr>
          <w:szCs w:val="24"/>
        </w:rPr>
        <w:t>Uluslararası işbirliği ve değişim programlarının olmaması,</w:t>
      </w:r>
    </w:p>
    <w:p w:rsidR="00042A32" w:rsidRPr="00C701E4" w:rsidRDefault="00042A32" w:rsidP="00042A32">
      <w:pPr>
        <w:widowControl/>
        <w:numPr>
          <w:ilvl w:val="0"/>
          <w:numId w:val="27"/>
        </w:numPr>
        <w:tabs>
          <w:tab w:val="left" w:pos="426"/>
        </w:tabs>
        <w:autoSpaceDE/>
        <w:autoSpaceDN/>
        <w:spacing w:line="360" w:lineRule="auto"/>
        <w:ind w:left="289" w:firstLine="137"/>
        <w:jc w:val="both"/>
        <w:rPr>
          <w:szCs w:val="24"/>
        </w:rPr>
      </w:pPr>
      <w:r w:rsidRPr="00C701E4">
        <w:rPr>
          <w:szCs w:val="24"/>
        </w:rPr>
        <w:t>Öğrencilerin staj imkânlarının kısıtlı olması.</w:t>
      </w:r>
    </w:p>
    <w:p w:rsidR="007C2029" w:rsidRDefault="007C2029">
      <w:pPr>
        <w:pStyle w:val="GvdeMetni"/>
        <w:spacing w:before="11"/>
        <w:rPr>
          <w:sz w:val="22"/>
        </w:rPr>
      </w:pPr>
    </w:p>
    <w:p w:rsidR="00042A32" w:rsidRDefault="00042A32">
      <w:pPr>
        <w:pStyle w:val="GvdeMetni"/>
        <w:spacing w:before="11"/>
        <w:rPr>
          <w:sz w:val="22"/>
        </w:rPr>
      </w:pPr>
    </w:p>
    <w:p w:rsidR="007C2029" w:rsidRDefault="00E73F07" w:rsidP="009A3DBE">
      <w:pPr>
        <w:pStyle w:val="Balk2"/>
        <w:numPr>
          <w:ilvl w:val="0"/>
          <w:numId w:val="1"/>
        </w:numPr>
        <w:tabs>
          <w:tab w:val="left" w:pos="398"/>
        </w:tabs>
        <w:spacing w:line="463" w:lineRule="auto"/>
        <w:ind w:right="6236" w:firstLine="0"/>
      </w:pPr>
      <w:bookmarkStart w:id="102" w:name="_bookmark101"/>
      <w:bookmarkEnd w:id="102"/>
      <w:r>
        <w:rPr>
          <w:spacing w:val="-1"/>
        </w:rPr>
        <w:t xml:space="preserve">Eğitim-Öğretim </w:t>
      </w:r>
      <w:r>
        <w:t>Güçlü Yönler</w:t>
      </w:r>
    </w:p>
    <w:p w:rsidR="00042A32" w:rsidRPr="00C701E4" w:rsidRDefault="00042A32" w:rsidP="00042A32">
      <w:pPr>
        <w:widowControl/>
        <w:numPr>
          <w:ilvl w:val="0"/>
          <w:numId w:val="28"/>
        </w:numPr>
        <w:tabs>
          <w:tab w:val="left" w:pos="426"/>
        </w:tabs>
        <w:autoSpaceDE/>
        <w:autoSpaceDN/>
        <w:spacing w:line="360" w:lineRule="auto"/>
        <w:jc w:val="both"/>
        <w:rPr>
          <w:szCs w:val="24"/>
        </w:rPr>
      </w:pPr>
      <w:r w:rsidRPr="00C701E4">
        <w:rPr>
          <w:szCs w:val="24"/>
        </w:rPr>
        <w:t>Programların eğitim hedeflerinin yeterli olması</w:t>
      </w:r>
    </w:p>
    <w:p w:rsidR="00042A32" w:rsidRDefault="00042A32" w:rsidP="00042A32">
      <w:pPr>
        <w:widowControl/>
        <w:numPr>
          <w:ilvl w:val="0"/>
          <w:numId w:val="28"/>
        </w:numPr>
        <w:tabs>
          <w:tab w:val="left" w:pos="426"/>
        </w:tabs>
        <w:autoSpaceDE/>
        <w:autoSpaceDN/>
        <w:spacing w:line="360" w:lineRule="auto"/>
        <w:jc w:val="both"/>
        <w:rPr>
          <w:szCs w:val="24"/>
        </w:rPr>
      </w:pPr>
      <w:r w:rsidRPr="00C701E4">
        <w:rPr>
          <w:szCs w:val="24"/>
        </w:rPr>
        <w:t xml:space="preserve">Programların kapsamı ve niteliklerinin (ders çeşitliliği, ders yükleri ve uyumluluğu) yeterli olması </w:t>
      </w:r>
    </w:p>
    <w:p w:rsidR="00042A32" w:rsidRPr="00C701E4" w:rsidRDefault="00042A32" w:rsidP="00042A32">
      <w:pPr>
        <w:widowControl/>
        <w:numPr>
          <w:ilvl w:val="0"/>
          <w:numId w:val="28"/>
        </w:numPr>
        <w:tabs>
          <w:tab w:val="left" w:pos="426"/>
        </w:tabs>
        <w:autoSpaceDE/>
        <w:autoSpaceDN/>
        <w:spacing w:line="360" w:lineRule="auto"/>
        <w:jc w:val="both"/>
        <w:rPr>
          <w:szCs w:val="24"/>
        </w:rPr>
      </w:pPr>
      <w:r w:rsidRPr="00C701E4">
        <w:rPr>
          <w:szCs w:val="24"/>
        </w:rPr>
        <w:lastRenderedPageBreak/>
        <w:t>Programların çıktılarının (programın kazandırması beklenen nitelikler) yeterli olması</w:t>
      </w:r>
    </w:p>
    <w:p w:rsidR="00042A32" w:rsidRPr="00C701E4" w:rsidRDefault="00042A32" w:rsidP="00042A32">
      <w:pPr>
        <w:widowControl/>
        <w:numPr>
          <w:ilvl w:val="0"/>
          <w:numId w:val="28"/>
        </w:numPr>
        <w:tabs>
          <w:tab w:val="left" w:pos="426"/>
        </w:tabs>
        <w:autoSpaceDE/>
        <w:autoSpaceDN/>
        <w:spacing w:line="360" w:lineRule="auto"/>
        <w:jc w:val="both"/>
        <w:rPr>
          <w:szCs w:val="24"/>
        </w:rPr>
      </w:pPr>
      <w:r w:rsidRPr="00C701E4">
        <w:rPr>
          <w:szCs w:val="24"/>
        </w:rPr>
        <w:t>Program kaynaklarının (öğretim elemanı, ders notları vb.) yeterli olması</w:t>
      </w:r>
    </w:p>
    <w:p w:rsidR="00042A32" w:rsidRPr="00C701E4" w:rsidRDefault="00042A32" w:rsidP="00042A32">
      <w:pPr>
        <w:widowControl/>
        <w:numPr>
          <w:ilvl w:val="0"/>
          <w:numId w:val="28"/>
        </w:numPr>
        <w:tabs>
          <w:tab w:val="left" w:pos="426"/>
        </w:tabs>
        <w:autoSpaceDE/>
        <w:autoSpaceDN/>
        <w:spacing w:line="360" w:lineRule="auto"/>
        <w:jc w:val="both"/>
        <w:rPr>
          <w:szCs w:val="24"/>
        </w:rPr>
      </w:pPr>
      <w:r w:rsidRPr="00C701E4">
        <w:rPr>
          <w:szCs w:val="24"/>
        </w:rPr>
        <w:t xml:space="preserve">Öğrenciye etkin danışmanlık sağlanması </w:t>
      </w:r>
    </w:p>
    <w:p w:rsidR="00042A32" w:rsidRPr="00C701E4" w:rsidRDefault="00042A32" w:rsidP="00042A32">
      <w:pPr>
        <w:widowControl/>
        <w:numPr>
          <w:ilvl w:val="0"/>
          <w:numId w:val="28"/>
        </w:numPr>
        <w:tabs>
          <w:tab w:val="left" w:pos="426"/>
        </w:tabs>
        <w:autoSpaceDE/>
        <w:autoSpaceDN/>
        <w:spacing w:line="360" w:lineRule="auto"/>
        <w:jc w:val="both"/>
        <w:rPr>
          <w:szCs w:val="24"/>
        </w:rPr>
      </w:pPr>
      <w:r w:rsidRPr="00C701E4">
        <w:rPr>
          <w:szCs w:val="24"/>
        </w:rPr>
        <w:t>Öğrenci değerlendirme prosedür ve araçlarının (sınav, ödev, proje vb.) yeterli olması</w:t>
      </w:r>
    </w:p>
    <w:p w:rsidR="00042A32" w:rsidRPr="00C701E4" w:rsidRDefault="00042A32" w:rsidP="00042A32">
      <w:pPr>
        <w:widowControl/>
        <w:numPr>
          <w:ilvl w:val="0"/>
          <w:numId w:val="28"/>
        </w:numPr>
        <w:tabs>
          <w:tab w:val="left" w:pos="426"/>
        </w:tabs>
        <w:autoSpaceDE/>
        <w:autoSpaceDN/>
        <w:spacing w:line="360" w:lineRule="auto"/>
        <w:jc w:val="both"/>
        <w:rPr>
          <w:szCs w:val="24"/>
        </w:rPr>
      </w:pPr>
      <w:r w:rsidRPr="00C701E4">
        <w:rPr>
          <w:szCs w:val="24"/>
        </w:rPr>
        <w:t>Programların ilgili ulusal ve uluslararası programlarla uyumundaki yeterli olması</w:t>
      </w:r>
    </w:p>
    <w:p w:rsidR="00042A32" w:rsidRPr="00C701E4" w:rsidRDefault="00042A32" w:rsidP="00042A32">
      <w:pPr>
        <w:widowControl/>
        <w:numPr>
          <w:ilvl w:val="0"/>
          <w:numId w:val="28"/>
        </w:numPr>
        <w:tabs>
          <w:tab w:val="left" w:pos="426"/>
        </w:tabs>
        <w:autoSpaceDE/>
        <w:autoSpaceDN/>
        <w:spacing w:line="360" w:lineRule="auto"/>
        <w:jc w:val="both"/>
        <w:rPr>
          <w:szCs w:val="24"/>
        </w:rPr>
      </w:pPr>
      <w:r w:rsidRPr="00C701E4">
        <w:rPr>
          <w:szCs w:val="24"/>
        </w:rPr>
        <w:t>Yeni öğrencilerin programlara hazırlama prosedür ve uygulamalarının yeterli olması</w:t>
      </w:r>
    </w:p>
    <w:p w:rsidR="00042A32" w:rsidRDefault="00042A32" w:rsidP="00042A32">
      <w:pPr>
        <w:widowControl/>
        <w:numPr>
          <w:ilvl w:val="0"/>
          <w:numId w:val="28"/>
        </w:numPr>
        <w:tabs>
          <w:tab w:val="left" w:pos="426"/>
        </w:tabs>
        <w:autoSpaceDE/>
        <w:autoSpaceDN/>
        <w:spacing w:line="360" w:lineRule="auto"/>
        <w:jc w:val="both"/>
        <w:rPr>
          <w:szCs w:val="24"/>
        </w:rPr>
      </w:pPr>
      <w:r w:rsidRPr="00C701E4">
        <w:rPr>
          <w:szCs w:val="24"/>
        </w:rPr>
        <w:t>Öğrenci memnuniyeti çalışmalarının başlatılmış olması</w:t>
      </w:r>
    </w:p>
    <w:p w:rsidR="00042A32" w:rsidRPr="00C701E4" w:rsidRDefault="00042A32" w:rsidP="00042A32">
      <w:pPr>
        <w:widowControl/>
        <w:numPr>
          <w:ilvl w:val="0"/>
          <w:numId w:val="28"/>
        </w:numPr>
        <w:tabs>
          <w:tab w:val="left" w:pos="426"/>
        </w:tabs>
        <w:autoSpaceDE/>
        <w:autoSpaceDN/>
        <w:spacing w:line="360" w:lineRule="auto"/>
        <w:jc w:val="both"/>
        <w:rPr>
          <w:szCs w:val="24"/>
        </w:rPr>
      </w:pPr>
      <w:r w:rsidRPr="00C701E4">
        <w:rPr>
          <w:szCs w:val="24"/>
        </w:rPr>
        <w:t>Her bir öğretim elemanının internet erişimli bilgisayarının olması</w:t>
      </w:r>
    </w:p>
    <w:p w:rsidR="00042A32" w:rsidRPr="00C701E4" w:rsidRDefault="00042A32" w:rsidP="00042A32">
      <w:pPr>
        <w:widowControl/>
        <w:numPr>
          <w:ilvl w:val="0"/>
          <w:numId w:val="28"/>
        </w:numPr>
        <w:tabs>
          <w:tab w:val="left" w:pos="426"/>
        </w:tabs>
        <w:autoSpaceDE/>
        <w:autoSpaceDN/>
        <w:spacing w:line="360" w:lineRule="auto"/>
        <w:jc w:val="both"/>
        <w:rPr>
          <w:szCs w:val="24"/>
        </w:rPr>
      </w:pPr>
      <w:r w:rsidRPr="00C701E4">
        <w:rPr>
          <w:szCs w:val="24"/>
        </w:rPr>
        <w:t>Kurumsal toplantıların düzenli aralıklarla sürdürülmesi</w:t>
      </w:r>
    </w:p>
    <w:p w:rsidR="007C2029" w:rsidRDefault="007C2029">
      <w:pPr>
        <w:pStyle w:val="GvdeMetni"/>
        <w:spacing w:before="10"/>
        <w:rPr>
          <w:sz w:val="22"/>
        </w:rPr>
      </w:pPr>
    </w:p>
    <w:p w:rsidR="007C2029" w:rsidRDefault="00E73F07" w:rsidP="00042A32">
      <w:pPr>
        <w:spacing w:before="1" w:line="463" w:lineRule="auto"/>
        <w:ind w:left="116" w:right="6641"/>
        <w:rPr>
          <w:b/>
          <w:sz w:val="24"/>
        </w:rPr>
      </w:pPr>
      <w:r>
        <w:rPr>
          <w:b/>
          <w:sz w:val="24"/>
        </w:rPr>
        <w:t xml:space="preserve">İyileştirmeye açık yönler </w:t>
      </w:r>
    </w:p>
    <w:p w:rsidR="00042A32" w:rsidRDefault="00042A32" w:rsidP="00042A32">
      <w:pPr>
        <w:widowControl/>
        <w:numPr>
          <w:ilvl w:val="0"/>
          <w:numId w:val="29"/>
        </w:numPr>
        <w:tabs>
          <w:tab w:val="left" w:pos="426"/>
        </w:tabs>
        <w:autoSpaceDE/>
        <w:autoSpaceDN/>
        <w:spacing w:line="360" w:lineRule="auto"/>
        <w:ind w:left="289" w:hanging="357"/>
        <w:jc w:val="both"/>
        <w:rPr>
          <w:i/>
          <w:szCs w:val="24"/>
        </w:rPr>
      </w:pPr>
      <w:r w:rsidRPr="00C701E4">
        <w:rPr>
          <w:szCs w:val="24"/>
        </w:rPr>
        <w:t>Uluslararası öğrenci değişimi programlarına öğrenci katılımının olmaması</w:t>
      </w:r>
    </w:p>
    <w:p w:rsidR="00042A32" w:rsidRPr="00A5526F" w:rsidRDefault="00042A32" w:rsidP="00042A32">
      <w:pPr>
        <w:widowControl/>
        <w:numPr>
          <w:ilvl w:val="0"/>
          <w:numId w:val="29"/>
        </w:numPr>
        <w:tabs>
          <w:tab w:val="left" w:pos="426"/>
        </w:tabs>
        <w:autoSpaceDE/>
        <w:autoSpaceDN/>
        <w:spacing w:line="360" w:lineRule="auto"/>
        <w:ind w:left="289" w:hanging="357"/>
        <w:jc w:val="both"/>
        <w:rPr>
          <w:i/>
          <w:szCs w:val="24"/>
        </w:rPr>
      </w:pPr>
      <w:r w:rsidRPr="00C701E4">
        <w:rPr>
          <w:szCs w:val="24"/>
        </w:rPr>
        <w:t>Öğrencilere sunulan eğitimin etkinliğini arttıracak eğitsel destek hizmetlerinin olmaması</w:t>
      </w:r>
    </w:p>
    <w:p w:rsidR="00042A32" w:rsidRPr="00C701E4" w:rsidRDefault="00042A32" w:rsidP="00042A32">
      <w:pPr>
        <w:widowControl/>
        <w:numPr>
          <w:ilvl w:val="0"/>
          <w:numId w:val="29"/>
        </w:numPr>
        <w:tabs>
          <w:tab w:val="left" w:pos="426"/>
        </w:tabs>
        <w:autoSpaceDE/>
        <w:autoSpaceDN/>
        <w:spacing w:line="360" w:lineRule="auto"/>
        <w:ind w:left="289" w:hanging="357"/>
        <w:jc w:val="both"/>
        <w:rPr>
          <w:szCs w:val="24"/>
        </w:rPr>
      </w:pPr>
      <w:r w:rsidRPr="00C701E4">
        <w:rPr>
          <w:szCs w:val="24"/>
        </w:rPr>
        <w:t>Öğretim elemanlarının TUBİTAK-DPT-Avrupa Birliği ve benzeri projelere katılımının yetersiz olması.</w:t>
      </w:r>
    </w:p>
    <w:p w:rsidR="00042A32" w:rsidRPr="00C701E4" w:rsidRDefault="00042A32" w:rsidP="00042A32">
      <w:pPr>
        <w:widowControl/>
        <w:numPr>
          <w:ilvl w:val="0"/>
          <w:numId w:val="29"/>
        </w:numPr>
        <w:tabs>
          <w:tab w:val="left" w:pos="426"/>
        </w:tabs>
        <w:autoSpaceDE/>
        <w:autoSpaceDN/>
        <w:spacing w:line="360" w:lineRule="auto"/>
        <w:ind w:left="289" w:hanging="357"/>
        <w:jc w:val="both"/>
        <w:rPr>
          <w:szCs w:val="24"/>
        </w:rPr>
      </w:pPr>
      <w:r w:rsidRPr="00C701E4">
        <w:rPr>
          <w:szCs w:val="24"/>
        </w:rPr>
        <w:t>Yüksekokul öğretim elemanlarının bilimsel araştırma faaliyetlerinin nitelik ve nicelik olarak yetersiz olması</w:t>
      </w:r>
    </w:p>
    <w:p w:rsidR="007C2029" w:rsidRDefault="007C2029">
      <w:pPr>
        <w:pStyle w:val="GvdeMetni"/>
        <w:rPr>
          <w:sz w:val="26"/>
        </w:rPr>
      </w:pPr>
    </w:p>
    <w:p w:rsidR="007C2029" w:rsidRDefault="00E73F07">
      <w:pPr>
        <w:pStyle w:val="Balk2"/>
        <w:numPr>
          <w:ilvl w:val="0"/>
          <w:numId w:val="1"/>
        </w:numPr>
        <w:tabs>
          <w:tab w:val="left" w:pos="410"/>
        </w:tabs>
        <w:spacing w:before="199" w:line="463" w:lineRule="auto"/>
        <w:ind w:right="6670" w:firstLine="0"/>
      </w:pPr>
      <w:bookmarkStart w:id="103" w:name="_bookmark102"/>
      <w:bookmarkEnd w:id="103"/>
      <w:r>
        <w:t>Araştırma-Geliştirme Güçlü yönler</w:t>
      </w:r>
    </w:p>
    <w:p w:rsidR="007C2029" w:rsidRDefault="00E73F07">
      <w:pPr>
        <w:pStyle w:val="GvdeMetni"/>
        <w:spacing w:line="274" w:lineRule="exact"/>
        <w:ind w:left="116"/>
      </w:pPr>
      <w:r>
        <w:t>Öğretim elemanlarının akademik faaliyetlerde bulunma konusunda istekli olması</w:t>
      </w:r>
    </w:p>
    <w:p w:rsidR="007C2029" w:rsidRDefault="007C2029">
      <w:pPr>
        <w:pStyle w:val="GvdeMetni"/>
        <w:spacing w:before="9"/>
        <w:rPr>
          <w:sz w:val="22"/>
        </w:rPr>
      </w:pPr>
    </w:p>
    <w:p w:rsidR="007C2029" w:rsidRDefault="00E73F07">
      <w:pPr>
        <w:pStyle w:val="Balk2"/>
      </w:pPr>
      <w:r>
        <w:t>İyileştirmeye Açık Yönler</w:t>
      </w:r>
    </w:p>
    <w:p w:rsidR="007C2029" w:rsidRDefault="007C2029">
      <w:pPr>
        <w:pStyle w:val="GvdeMetni"/>
        <w:spacing w:before="1"/>
        <w:rPr>
          <w:b/>
          <w:sz w:val="22"/>
        </w:rPr>
      </w:pPr>
    </w:p>
    <w:p w:rsidR="007C2029" w:rsidRDefault="00E73F07">
      <w:pPr>
        <w:pStyle w:val="GvdeMetni"/>
        <w:ind w:left="116"/>
      </w:pPr>
      <w:r>
        <w:t>BAP biriminin desteklerinin azalması</w:t>
      </w:r>
    </w:p>
    <w:p w:rsidR="007C2029" w:rsidRDefault="007C2029">
      <w:pPr>
        <w:pStyle w:val="GvdeMetni"/>
        <w:rPr>
          <w:sz w:val="26"/>
        </w:rPr>
      </w:pPr>
    </w:p>
    <w:p w:rsidR="007C2029" w:rsidRDefault="00E73F07">
      <w:pPr>
        <w:pStyle w:val="Balk2"/>
        <w:numPr>
          <w:ilvl w:val="0"/>
          <w:numId w:val="1"/>
        </w:numPr>
        <w:tabs>
          <w:tab w:val="left" w:pos="410"/>
        </w:tabs>
        <w:spacing w:before="199" w:line="463" w:lineRule="auto"/>
        <w:ind w:right="7156" w:firstLine="0"/>
      </w:pPr>
      <w:bookmarkStart w:id="104" w:name="_bookmark103"/>
      <w:bookmarkEnd w:id="104"/>
      <w:r>
        <w:t>Toplumsal Katkı Güçlü yönler</w:t>
      </w:r>
    </w:p>
    <w:p w:rsidR="007C2029" w:rsidRDefault="00E73F07">
      <w:pPr>
        <w:pStyle w:val="GvdeMetni"/>
        <w:spacing w:line="274" w:lineRule="exact"/>
        <w:ind w:left="116"/>
      </w:pPr>
      <w:r>
        <w:t>Öğretim elemanlarının kendi çabalarıyla toplumsal faaliyetler gerçekleştirmede istekli olması</w:t>
      </w:r>
    </w:p>
    <w:p w:rsidR="007C2029" w:rsidRDefault="007C2029">
      <w:pPr>
        <w:pStyle w:val="GvdeMetni"/>
        <w:spacing w:before="8"/>
        <w:rPr>
          <w:sz w:val="22"/>
        </w:rPr>
      </w:pPr>
    </w:p>
    <w:p w:rsidR="007C2029" w:rsidRDefault="00E73F07">
      <w:pPr>
        <w:pStyle w:val="Balk2"/>
        <w:spacing w:before="1"/>
      </w:pPr>
      <w:r>
        <w:t>İyileştirmeye Açık Yönler</w:t>
      </w:r>
    </w:p>
    <w:p w:rsidR="007C2029" w:rsidRDefault="007C2029">
      <w:pPr>
        <w:pStyle w:val="GvdeMetni"/>
        <w:spacing w:before="2"/>
        <w:rPr>
          <w:b/>
          <w:sz w:val="22"/>
        </w:rPr>
      </w:pPr>
    </w:p>
    <w:p w:rsidR="007C2029" w:rsidRDefault="00E73F07">
      <w:pPr>
        <w:pStyle w:val="GvdeMetni"/>
        <w:ind w:left="116"/>
      </w:pPr>
      <w:r>
        <w:t>Maddi destek sağlanmasında sorun yaşanması</w:t>
      </w:r>
    </w:p>
    <w:p w:rsidR="007C2029" w:rsidRDefault="007C2029">
      <w:pPr>
        <w:pStyle w:val="GvdeMetni"/>
        <w:rPr>
          <w:sz w:val="26"/>
        </w:rPr>
      </w:pPr>
    </w:p>
    <w:p w:rsidR="007C2029" w:rsidRDefault="007C2029">
      <w:pPr>
        <w:pStyle w:val="GvdeMetni"/>
        <w:rPr>
          <w:sz w:val="26"/>
        </w:rPr>
      </w:pPr>
    </w:p>
    <w:p w:rsidR="007C2029" w:rsidRDefault="00E73F07">
      <w:pPr>
        <w:pStyle w:val="Balk2"/>
        <w:numPr>
          <w:ilvl w:val="0"/>
          <w:numId w:val="1"/>
        </w:numPr>
        <w:tabs>
          <w:tab w:val="left" w:pos="398"/>
        </w:tabs>
        <w:spacing w:before="199" w:line="463" w:lineRule="auto"/>
        <w:ind w:right="7225" w:firstLine="0"/>
      </w:pPr>
      <w:bookmarkStart w:id="105" w:name="_bookmark104"/>
      <w:bookmarkEnd w:id="105"/>
      <w:r>
        <w:t>Yönetim</w:t>
      </w:r>
      <w:r>
        <w:rPr>
          <w:spacing w:val="-11"/>
        </w:rPr>
        <w:t xml:space="preserve"> </w:t>
      </w:r>
      <w:r>
        <w:t>Sistemi Güçlü Yönler</w:t>
      </w:r>
    </w:p>
    <w:p w:rsidR="00042A32" w:rsidRPr="00042A32" w:rsidRDefault="00042A32" w:rsidP="00042A32">
      <w:pPr>
        <w:widowControl/>
        <w:numPr>
          <w:ilvl w:val="0"/>
          <w:numId w:val="30"/>
        </w:numPr>
        <w:tabs>
          <w:tab w:val="left" w:pos="426"/>
        </w:tabs>
        <w:autoSpaceDE/>
        <w:autoSpaceDN/>
        <w:spacing w:line="360" w:lineRule="auto"/>
        <w:ind w:left="289" w:hanging="357"/>
        <w:jc w:val="both"/>
        <w:rPr>
          <w:sz w:val="24"/>
          <w:szCs w:val="24"/>
        </w:rPr>
      </w:pPr>
      <w:r w:rsidRPr="00042A32">
        <w:rPr>
          <w:sz w:val="24"/>
          <w:szCs w:val="24"/>
        </w:rPr>
        <w:t>Ortak kültür ve değerlerin paylaşımındaki yeterli olması</w:t>
      </w:r>
    </w:p>
    <w:p w:rsidR="00042A32" w:rsidRPr="00042A32" w:rsidRDefault="00042A32" w:rsidP="00042A32">
      <w:pPr>
        <w:widowControl/>
        <w:numPr>
          <w:ilvl w:val="0"/>
          <w:numId w:val="30"/>
        </w:numPr>
        <w:tabs>
          <w:tab w:val="left" w:pos="426"/>
        </w:tabs>
        <w:autoSpaceDE/>
        <w:autoSpaceDN/>
        <w:spacing w:line="360" w:lineRule="auto"/>
        <w:ind w:left="289" w:hanging="357"/>
        <w:jc w:val="both"/>
        <w:rPr>
          <w:sz w:val="24"/>
          <w:szCs w:val="24"/>
        </w:rPr>
      </w:pPr>
      <w:r w:rsidRPr="00042A32">
        <w:rPr>
          <w:sz w:val="24"/>
          <w:szCs w:val="24"/>
        </w:rPr>
        <w:t>Akademik personelin memnuniyetinin yeterli olması</w:t>
      </w:r>
    </w:p>
    <w:p w:rsidR="00042A32" w:rsidRPr="00042A32" w:rsidRDefault="00042A32" w:rsidP="00042A32">
      <w:pPr>
        <w:widowControl/>
        <w:numPr>
          <w:ilvl w:val="0"/>
          <w:numId w:val="30"/>
        </w:numPr>
        <w:tabs>
          <w:tab w:val="left" w:pos="426"/>
        </w:tabs>
        <w:autoSpaceDE/>
        <w:autoSpaceDN/>
        <w:spacing w:line="360" w:lineRule="auto"/>
        <w:ind w:left="289" w:hanging="357"/>
        <w:jc w:val="both"/>
        <w:rPr>
          <w:sz w:val="24"/>
          <w:szCs w:val="24"/>
        </w:rPr>
      </w:pPr>
      <w:r w:rsidRPr="00042A32">
        <w:rPr>
          <w:sz w:val="24"/>
          <w:szCs w:val="24"/>
        </w:rPr>
        <w:t xml:space="preserve">İdari personelin memnuniyetinin yeterli olması </w:t>
      </w:r>
    </w:p>
    <w:p w:rsidR="00042A32" w:rsidRPr="00042A32" w:rsidRDefault="00042A32" w:rsidP="00042A32">
      <w:pPr>
        <w:widowControl/>
        <w:numPr>
          <w:ilvl w:val="0"/>
          <w:numId w:val="30"/>
        </w:numPr>
        <w:tabs>
          <w:tab w:val="left" w:pos="426"/>
        </w:tabs>
        <w:autoSpaceDE/>
        <w:autoSpaceDN/>
        <w:spacing w:line="360" w:lineRule="auto"/>
        <w:ind w:left="289" w:hanging="357"/>
        <w:jc w:val="both"/>
        <w:rPr>
          <w:sz w:val="24"/>
          <w:szCs w:val="24"/>
        </w:rPr>
      </w:pPr>
      <w:r w:rsidRPr="00042A32">
        <w:rPr>
          <w:sz w:val="24"/>
          <w:szCs w:val="24"/>
        </w:rPr>
        <w:t>Öğrenci memnuniyetinin yeterli olması</w:t>
      </w:r>
    </w:p>
    <w:p w:rsidR="00042A32" w:rsidRPr="00042A32" w:rsidRDefault="00042A32" w:rsidP="00042A32">
      <w:pPr>
        <w:widowControl/>
        <w:numPr>
          <w:ilvl w:val="0"/>
          <w:numId w:val="30"/>
        </w:numPr>
        <w:tabs>
          <w:tab w:val="left" w:pos="426"/>
        </w:tabs>
        <w:autoSpaceDE/>
        <w:autoSpaceDN/>
        <w:spacing w:line="360" w:lineRule="auto"/>
        <w:ind w:left="289" w:hanging="357"/>
        <w:jc w:val="both"/>
        <w:rPr>
          <w:sz w:val="24"/>
          <w:szCs w:val="24"/>
        </w:rPr>
      </w:pPr>
      <w:r w:rsidRPr="00042A32">
        <w:rPr>
          <w:sz w:val="24"/>
          <w:szCs w:val="24"/>
        </w:rPr>
        <w:t>Yönetici yaklaşımlarının (yönetim tarzı, tanıma ve takdir, insan ilişkileri, yetki paylaşımı vb.) yeterli olması</w:t>
      </w:r>
    </w:p>
    <w:p w:rsidR="00042A32" w:rsidRPr="00042A32" w:rsidRDefault="00042A32" w:rsidP="00042A32">
      <w:pPr>
        <w:widowControl/>
        <w:numPr>
          <w:ilvl w:val="0"/>
          <w:numId w:val="30"/>
        </w:numPr>
        <w:tabs>
          <w:tab w:val="left" w:pos="426"/>
        </w:tabs>
        <w:autoSpaceDE/>
        <w:autoSpaceDN/>
        <w:spacing w:line="360" w:lineRule="auto"/>
        <w:ind w:left="289" w:hanging="357"/>
        <w:jc w:val="both"/>
        <w:rPr>
          <w:sz w:val="24"/>
          <w:szCs w:val="24"/>
        </w:rPr>
      </w:pPr>
      <w:r w:rsidRPr="00042A32">
        <w:rPr>
          <w:sz w:val="24"/>
          <w:szCs w:val="24"/>
        </w:rPr>
        <w:t>Akademik personelin idari ve yönetsel özelliklerinin yeterli olması</w:t>
      </w:r>
    </w:p>
    <w:p w:rsidR="00042A32" w:rsidRPr="00042A32" w:rsidRDefault="00042A32" w:rsidP="00042A32">
      <w:pPr>
        <w:widowControl/>
        <w:numPr>
          <w:ilvl w:val="0"/>
          <w:numId w:val="30"/>
        </w:numPr>
        <w:tabs>
          <w:tab w:val="left" w:pos="426"/>
        </w:tabs>
        <w:autoSpaceDE/>
        <w:autoSpaceDN/>
        <w:spacing w:line="360" w:lineRule="auto"/>
        <w:ind w:left="289" w:hanging="357"/>
        <w:jc w:val="both"/>
        <w:rPr>
          <w:sz w:val="24"/>
          <w:szCs w:val="24"/>
        </w:rPr>
      </w:pPr>
      <w:r w:rsidRPr="00042A32">
        <w:rPr>
          <w:sz w:val="24"/>
          <w:szCs w:val="24"/>
        </w:rPr>
        <w:t>İdari personelin özelliklerinin yeterli olması</w:t>
      </w:r>
    </w:p>
    <w:p w:rsidR="007C2029" w:rsidRPr="00042A32" w:rsidRDefault="00042A32" w:rsidP="00FE798D">
      <w:pPr>
        <w:widowControl/>
        <w:numPr>
          <w:ilvl w:val="0"/>
          <w:numId w:val="30"/>
        </w:numPr>
        <w:tabs>
          <w:tab w:val="left" w:pos="426"/>
        </w:tabs>
        <w:autoSpaceDE/>
        <w:autoSpaceDN/>
        <w:spacing w:before="10" w:line="360" w:lineRule="auto"/>
        <w:ind w:left="289" w:hanging="357"/>
        <w:jc w:val="both"/>
      </w:pPr>
      <w:r w:rsidRPr="00042A32">
        <w:rPr>
          <w:sz w:val="24"/>
          <w:szCs w:val="24"/>
        </w:rPr>
        <w:t xml:space="preserve">Çalışanlar arasındaki iş </w:t>
      </w:r>
      <w:r>
        <w:rPr>
          <w:sz w:val="24"/>
          <w:szCs w:val="24"/>
        </w:rPr>
        <w:t>birliği ortamının yeterli olması</w:t>
      </w:r>
    </w:p>
    <w:p w:rsidR="00042A32" w:rsidRPr="00042A32" w:rsidRDefault="00042A32" w:rsidP="00FE798D">
      <w:pPr>
        <w:widowControl/>
        <w:numPr>
          <w:ilvl w:val="0"/>
          <w:numId w:val="30"/>
        </w:numPr>
        <w:tabs>
          <w:tab w:val="left" w:pos="426"/>
        </w:tabs>
        <w:autoSpaceDE/>
        <w:autoSpaceDN/>
        <w:spacing w:before="10" w:line="360" w:lineRule="auto"/>
        <w:ind w:left="289" w:hanging="357"/>
        <w:jc w:val="both"/>
      </w:pPr>
    </w:p>
    <w:p w:rsidR="007C2029" w:rsidRDefault="00E73F07">
      <w:pPr>
        <w:pStyle w:val="Balk2"/>
        <w:spacing w:before="1"/>
      </w:pPr>
      <w:r>
        <w:t>İyileştirmeye açık yönler</w:t>
      </w:r>
    </w:p>
    <w:p w:rsidR="007C2029" w:rsidRDefault="007C2029">
      <w:pPr>
        <w:pStyle w:val="GvdeMetni"/>
        <w:spacing w:before="10"/>
        <w:rPr>
          <w:b/>
          <w:sz w:val="21"/>
        </w:rPr>
      </w:pPr>
    </w:p>
    <w:p w:rsidR="007C2029" w:rsidRDefault="00E73F07">
      <w:pPr>
        <w:pStyle w:val="GvdeMetni"/>
        <w:ind w:left="116"/>
      </w:pPr>
      <w:r>
        <w:t>Destek personelinin sayıca yetersiz olması</w:t>
      </w:r>
    </w:p>
    <w:p w:rsidR="007C2029" w:rsidRDefault="007C2029">
      <w:pPr>
        <w:pStyle w:val="GvdeMetni"/>
        <w:spacing w:before="6"/>
        <w:rPr>
          <w:sz w:val="22"/>
        </w:rPr>
      </w:pPr>
    </w:p>
    <w:p w:rsidR="007C2029" w:rsidRDefault="00CB1DA8">
      <w:pPr>
        <w:pStyle w:val="GvdeMetni"/>
        <w:ind w:left="116"/>
      </w:pPr>
      <w:r>
        <w:t xml:space="preserve">Bazı bölümlerdeki nitelikli ve alan tecrübesi bulunan akademik personel </w:t>
      </w:r>
      <w:r w:rsidR="00E73F07">
        <w:t>sayısının yetersiz olması</w:t>
      </w:r>
      <w:r>
        <w:t>,</w:t>
      </w:r>
    </w:p>
    <w:p w:rsidR="00CB1DA8" w:rsidRDefault="00CB1DA8">
      <w:pPr>
        <w:pStyle w:val="GvdeMetni"/>
        <w:ind w:left="116"/>
      </w:pPr>
    </w:p>
    <w:p w:rsidR="00CB1DA8" w:rsidRDefault="00CB1DA8">
      <w:pPr>
        <w:pStyle w:val="GvdeMetni"/>
        <w:ind w:left="116"/>
      </w:pPr>
    </w:p>
    <w:p w:rsidR="00CB1DA8" w:rsidRDefault="00CB1DA8">
      <w:pPr>
        <w:pStyle w:val="GvdeMetni"/>
        <w:ind w:left="116"/>
      </w:pPr>
    </w:p>
    <w:p w:rsidR="00CB1DA8" w:rsidRDefault="00CB1DA8">
      <w:pPr>
        <w:pStyle w:val="GvdeMetni"/>
        <w:ind w:left="116"/>
      </w:pPr>
    </w:p>
    <w:p w:rsidR="00CB1DA8" w:rsidRDefault="00CB1DA8">
      <w:pPr>
        <w:pStyle w:val="GvdeMetni"/>
        <w:ind w:left="116"/>
      </w:pPr>
    </w:p>
    <w:p w:rsidR="00CB1DA8" w:rsidRDefault="00CB1DA8">
      <w:pPr>
        <w:pStyle w:val="GvdeMetni"/>
        <w:ind w:left="116"/>
      </w:pPr>
    </w:p>
    <w:p w:rsidR="007C2029" w:rsidRDefault="007C2029">
      <w:pPr>
        <w:pStyle w:val="GvdeMetni"/>
        <w:spacing w:before="8"/>
        <w:rPr>
          <w:sz w:val="22"/>
        </w:rPr>
      </w:pPr>
    </w:p>
    <w:p w:rsidR="007C2029" w:rsidRDefault="007C2029">
      <w:pPr>
        <w:pStyle w:val="GvdeMetni"/>
        <w:spacing w:before="5"/>
        <w:rPr>
          <w:b/>
          <w:sz w:val="20"/>
        </w:rPr>
      </w:pPr>
      <w:bookmarkStart w:id="106" w:name="_bookmark105"/>
      <w:bookmarkEnd w:id="106"/>
    </w:p>
    <w:sectPr w:rsidR="007C2029" w:rsidSect="009A3DBE">
      <w:headerReference w:type="default" r:id="rId86"/>
      <w:footerReference w:type="default" r:id="rId87"/>
      <w:pgSz w:w="11910" w:h="16840"/>
      <w:pgMar w:top="1134" w:right="1300" w:bottom="1400" w:left="1680" w:header="0" w:footer="1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CE8" w:rsidRDefault="00A11CE8">
      <w:r>
        <w:separator/>
      </w:r>
    </w:p>
  </w:endnote>
  <w:endnote w:type="continuationSeparator" w:id="0">
    <w:p w:rsidR="00A11CE8" w:rsidRDefault="00A1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775878"/>
      <w:docPartObj>
        <w:docPartGallery w:val="Page Numbers (Bottom of Page)"/>
        <w:docPartUnique/>
      </w:docPartObj>
    </w:sdtPr>
    <w:sdtEndPr/>
    <w:sdtContent>
      <w:p w:rsidR="001561D5" w:rsidRDefault="001561D5">
        <w:pPr>
          <w:pStyle w:val="AltBilgi"/>
          <w:jc w:val="center"/>
        </w:pPr>
        <w:r>
          <w:fldChar w:fldCharType="begin"/>
        </w:r>
        <w:r>
          <w:instrText>PAGE   \* MERGEFORMAT</w:instrText>
        </w:r>
        <w:r>
          <w:fldChar w:fldCharType="separate"/>
        </w:r>
        <w:r w:rsidR="00A047A2">
          <w:rPr>
            <w:noProof/>
          </w:rPr>
          <w:t>10</w:t>
        </w:r>
        <w:r>
          <w:fldChar w:fldCharType="end"/>
        </w:r>
      </w:p>
    </w:sdtContent>
  </w:sdt>
  <w:p w:rsidR="00606AFA" w:rsidRDefault="00606AFA">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FA" w:rsidRDefault="00606AFA">
    <w:pPr>
      <w:pStyle w:val="GvdeMetni"/>
      <w:spacing w:line="14" w:lineRule="auto"/>
      <w:rPr>
        <w:sz w:val="20"/>
      </w:rPr>
    </w:pPr>
    <w:r>
      <w:rPr>
        <w:noProof/>
        <w:lang w:eastAsia="tr-TR"/>
      </w:rPr>
      <mc:AlternateContent>
        <mc:Choice Requires="wps">
          <w:drawing>
            <wp:anchor distT="0" distB="0" distL="114300" distR="114300" simplePos="0" relativeHeight="485582336" behindDoc="1" locked="0" layoutInCell="1" allowOverlap="1">
              <wp:simplePos x="0" y="0"/>
              <wp:positionH relativeFrom="page">
                <wp:posOffset>508635</wp:posOffset>
              </wp:positionH>
              <wp:positionV relativeFrom="page">
                <wp:posOffset>6791960</wp:posOffset>
              </wp:positionV>
              <wp:extent cx="5646420" cy="16573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FA" w:rsidRDefault="00606AFA">
                          <w:pPr>
                            <w:spacing w:before="10"/>
                            <w:ind w:left="20"/>
                            <w:rPr>
                              <w:i/>
                              <w:sz w:val="20"/>
                            </w:rPr>
                          </w:pPr>
                          <w:r>
                            <w:rPr>
                              <w:i/>
                              <w:sz w:val="20"/>
                            </w:rPr>
                            <w:t>Yükseköğretim</w:t>
                          </w:r>
                          <w:r>
                            <w:rPr>
                              <w:i/>
                              <w:spacing w:val="-3"/>
                              <w:sz w:val="20"/>
                            </w:rPr>
                            <w:t xml:space="preserve"> </w:t>
                          </w:r>
                          <w:r>
                            <w:rPr>
                              <w:i/>
                              <w:sz w:val="20"/>
                            </w:rPr>
                            <w:t>Kalite</w:t>
                          </w:r>
                          <w:r>
                            <w:rPr>
                              <w:i/>
                              <w:spacing w:val="-5"/>
                              <w:sz w:val="20"/>
                            </w:rPr>
                            <w:t xml:space="preserve"> </w:t>
                          </w:r>
                          <w:r>
                            <w:rPr>
                              <w:i/>
                              <w:sz w:val="20"/>
                            </w:rPr>
                            <w:t>Kurulu</w:t>
                          </w:r>
                          <w:r>
                            <w:rPr>
                              <w:i/>
                              <w:spacing w:val="-7"/>
                              <w:sz w:val="20"/>
                            </w:rPr>
                            <w:t xml:space="preserve"> </w:t>
                          </w:r>
                          <w:r>
                            <w:rPr>
                              <w:i/>
                              <w:sz w:val="20"/>
                            </w:rPr>
                            <w:t>–</w:t>
                          </w:r>
                          <w:r>
                            <w:rPr>
                              <w:i/>
                              <w:spacing w:val="-9"/>
                              <w:sz w:val="20"/>
                            </w:rPr>
                            <w:t xml:space="preserve"> </w:t>
                          </w:r>
                          <w:r>
                            <w:rPr>
                              <w:i/>
                              <w:sz w:val="20"/>
                            </w:rPr>
                            <w:t>Kurum</w:t>
                          </w:r>
                          <w:r>
                            <w:rPr>
                              <w:i/>
                              <w:spacing w:val="-9"/>
                              <w:sz w:val="20"/>
                            </w:rPr>
                            <w:t xml:space="preserve"> </w:t>
                          </w:r>
                          <w:r>
                            <w:rPr>
                              <w:i/>
                              <w:sz w:val="20"/>
                            </w:rPr>
                            <w:t>İç</w:t>
                          </w:r>
                          <w:r>
                            <w:rPr>
                              <w:i/>
                              <w:spacing w:val="-9"/>
                              <w:sz w:val="20"/>
                            </w:rPr>
                            <w:t xml:space="preserve"> </w:t>
                          </w:r>
                          <w:r>
                            <w:rPr>
                              <w:i/>
                              <w:sz w:val="20"/>
                            </w:rPr>
                            <w:t>Değerlendirme</w:t>
                          </w:r>
                          <w:r>
                            <w:rPr>
                              <w:i/>
                              <w:spacing w:val="-8"/>
                              <w:sz w:val="20"/>
                            </w:rPr>
                            <w:t xml:space="preserve"> </w:t>
                          </w:r>
                          <w:r>
                            <w:rPr>
                              <w:i/>
                              <w:sz w:val="20"/>
                            </w:rPr>
                            <w:t>Raporu</w:t>
                          </w:r>
                          <w:r>
                            <w:rPr>
                              <w:i/>
                              <w:spacing w:val="-6"/>
                              <w:sz w:val="20"/>
                            </w:rPr>
                            <w:t xml:space="preserve"> </w:t>
                          </w:r>
                          <w:r>
                            <w:rPr>
                              <w:i/>
                              <w:spacing w:val="-5"/>
                              <w:sz w:val="20"/>
                            </w:rPr>
                            <w:t>Hazırlama</w:t>
                          </w:r>
                          <w:r>
                            <w:rPr>
                              <w:i/>
                              <w:spacing w:val="-11"/>
                              <w:sz w:val="20"/>
                            </w:rPr>
                            <w:t xml:space="preserve"> </w:t>
                          </w:r>
                          <w:r>
                            <w:rPr>
                              <w:i/>
                              <w:spacing w:val="-5"/>
                              <w:sz w:val="20"/>
                            </w:rPr>
                            <w:t>Kılavuzu</w:t>
                          </w:r>
                          <w:r>
                            <w:rPr>
                              <w:i/>
                              <w:spacing w:val="-13"/>
                              <w:sz w:val="20"/>
                            </w:rPr>
                            <w:t xml:space="preserve"> </w:t>
                          </w:r>
                          <w:r>
                            <w:rPr>
                              <w:i/>
                              <w:sz w:val="20"/>
                            </w:rPr>
                            <w:t>(Sürüm</w:t>
                          </w:r>
                          <w:r>
                            <w:rPr>
                              <w:i/>
                              <w:spacing w:val="-9"/>
                              <w:sz w:val="20"/>
                            </w:rPr>
                            <w:t xml:space="preserve"> </w:t>
                          </w:r>
                          <w:r>
                            <w:rPr>
                              <w:i/>
                              <w:sz w:val="20"/>
                            </w:rPr>
                            <w:t>2.1</w:t>
                          </w:r>
                          <w:r>
                            <w:rPr>
                              <w:i/>
                              <w:spacing w:val="-4"/>
                              <w:sz w:val="20"/>
                            </w:rPr>
                            <w:t xml:space="preserve"> </w:t>
                          </w:r>
                          <w:r>
                            <w:rPr>
                              <w:i/>
                              <w:sz w:val="20"/>
                            </w:rPr>
                            <w:t>-</w:t>
                          </w:r>
                          <w:r>
                            <w:rPr>
                              <w:i/>
                              <w:spacing w:val="-6"/>
                              <w:sz w:val="20"/>
                            </w:rPr>
                            <w:t xml:space="preserve"> </w:t>
                          </w:r>
                          <w:r>
                            <w:rPr>
                              <w:i/>
                              <w:sz w:val="20"/>
                            </w:rPr>
                            <w:t>27/01/2021</w:t>
                          </w:r>
                          <w:r>
                            <w:rPr>
                              <w:i/>
                              <w:spacing w:val="2"/>
                              <w:sz w:val="20"/>
                            </w:rPr>
                            <w:t xml:space="preserve"> </w:t>
                          </w:r>
                          <w:r>
                            <w:rPr>
                              <w: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0.05pt;margin-top:534.8pt;width:444.6pt;height:13.05pt;z-index:-177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3lrw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" filled="f" stroked="f">
              <v:textbox inset="0,0,0,0">
                <w:txbxContent>
                  <w:p w:rsidR="00606AFA" w:rsidRDefault="00606AFA">
                    <w:pPr>
                      <w:spacing w:before="10"/>
                      <w:ind w:left="20"/>
                      <w:rPr>
                        <w:i/>
                        <w:sz w:val="20"/>
                      </w:rPr>
                    </w:pPr>
                    <w:r>
                      <w:rPr>
                        <w:i/>
                        <w:sz w:val="20"/>
                      </w:rPr>
                      <w:t>Yükseköğretim</w:t>
                    </w:r>
                    <w:r>
                      <w:rPr>
                        <w:i/>
                        <w:spacing w:val="-3"/>
                        <w:sz w:val="20"/>
                      </w:rPr>
                      <w:t xml:space="preserve"> </w:t>
                    </w:r>
                    <w:r>
                      <w:rPr>
                        <w:i/>
                        <w:sz w:val="20"/>
                      </w:rPr>
                      <w:t>Kalite</w:t>
                    </w:r>
                    <w:r>
                      <w:rPr>
                        <w:i/>
                        <w:spacing w:val="-5"/>
                        <w:sz w:val="20"/>
                      </w:rPr>
                      <w:t xml:space="preserve"> </w:t>
                    </w:r>
                    <w:r>
                      <w:rPr>
                        <w:i/>
                        <w:sz w:val="20"/>
                      </w:rPr>
                      <w:t>Kurulu</w:t>
                    </w:r>
                    <w:r>
                      <w:rPr>
                        <w:i/>
                        <w:spacing w:val="-7"/>
                        <w:sz w:val="20"/>
                      </w:rPr>
                      <w:t xml:space="preserve"> </w:t>
                    </w:r>
                    <w:r>
                      <w:rPr>
                        <w:i/>
                        <w:sz w:val="20"/>
                      </w:rPr>
                      <w:t>–</w:t>
                    </w:r>
                    <w:r>
                      <w:rPr>
                        <w:i/>
                        <w:spacing w:val="-9"/>
                        <w:sz w:val="20"/>
                      </w:rPr>
                      <w:t xml:space="preserve"> </w:t>
                    </w:r>
                    <w:r>
                      <w:rPr>
                        <w:i/>
                        <w:sz w:val="20"/>
                      </w:rPr>
                      <w:t>Kurum</w:t>
                    </w:r>
                    <w:r>
                      <w:rPr>
                        <w:i/>
                        <w:spacing w:val="-9"/>
                        <w:sz w:val="20"/>
                      </w:rPr>
                      <w:t xml:space="preserve"> </w:t>
                    </w:r>
                    <w:r>
                      <w:rPr>
                        <w:i/>
                        <w:sz w:val="20"/>
                      </w:rPr>
                      <w:t>İç</w:t>
                    </w:r>
                    <w:r>
                      <w:rPr>
                        <w:i/>
                        <w:spacing w:val="-9"/>
                        <w:sz w:val="20"/>
                      </w:rPr>
                      <w:t xml:space="preserve"> </w:t>
                    </w:r>
                    <w:r>
                      <w:rPr>
                        <w:i/>
                        <w:sz w:val="20"/>
                      </w:rPr>
                      <w:t>Değerlendirme</w:t>
                    </w:r>
                    <w:r>
                      <w:rPr>
                        <w:i/>
                        <w:spacing w:val="-8"/>
                        <w:sz w:val="20"/>
                      </w:rPr>
                      <w:t xml:space="preserve"> </w:t>
                    </w:r>
                    <w:r>
                      <w:rPr>
                        <w:i/>
                        <w:sz w:val="20"/>
                      </w:rPr>
                      <w:t>Raporu</w:t>
                    </w:r>
                    <w:r>
                      <w:rPr>
                        <w:i/>
                        <w:spacing w:val="-6"/>
                        <w:sz w:val="20"/>
                      </w:rPr>
                      <w:t xml:space="preserve"> </w:t>
                    </w:r>
                    <w:r>
                      <w:rPr>
                        <w:i/>
                        <w:spacing w:val="-5"/>
                        <w:sz w:val="20"/>
                      </w:rPr>
                      <w:t>Hazırlama</w:t>
                    </w:r>
                    <w:r>
                      <w:rPr>
                        <w:i/>
                        <w:spacing w:val="-11"/>
                        <w:sz w:val="20"/>
                      </w:rPr>
                      <w:t xml:space="preserve"> </w:t>
                    </w:r>
                    <w:r>
                      <w:rPr>
                        <w:i/>
                        <w:spacing w:val="-5"/>
                        <w:sz w:val="20"/>
                      </w:rPr>
                      <w:t>Kılavuzu</w:t>
                    </w:r>
                    <w:r>
                      <w:rPr>
                        <w:i/>
                        <w:spacing w:val="-13"/>
                        <w:sz w:val="20"/>
                      </w:rPr>
                      <w:t xml:space="preserve"> </w:t>
                    </w:r>
                    <w:r>
                      <w:rPr>
                        <w:i/>
                        <w:sz w:val="20"/>
                      </w:rPr>
                      <w:t>(Sürüm</w:t>
                    </w:r>
                    <w:r>
                      <w:rPr>
                        <w:i/>
                        <w:spacing w:val="-9"/>
                        <w:sz w:val="20"/>
                      </w:rPr>
                      <w:t xml:space="preserve"> </w:t>
                    </w:r>
                    <w:r>
                      <w:rPr>
                        <w:i/>
                        <w:sz w:val="20"/>
                      </w:rPr>
                      <w:t>2.1</w:t>
                    </w:r>
                    <w:r>
                      <w:rPr>
                        <w:i/>
                        <w:spacing w:val="-4"/>
                        <w:sz w:val="20"/>
                      </w:rPr>
                      <w:t xml:space="preserve"> </w:t>
                    </w:r>
                    <w:r>
                      <w:rPr>
                        <w:i/>
                        <w:sz w:val="20"/>
                      </w:rPr>
                      <w:t>-</w:t>
                    </w:r>
                    <w:r>
                      <w:rPr>
                        <w:i/>
                        <w:spacing w:val="-6"/>
                        <w:sz w:val="20"/>
                      </w:rPr>
                      <w:t xml:space="preserve"> </w:t>
                    </w:r>
                    <w:r>
                      <w:rPr>
                        <w:i/>
                        <w:sz w:val="20"/>
                      </w:rPr>
                      <w:t>27/01/2021</w:t>
                    </w:r>
                    <w:r>
                      <w:rPr>
                        <w:i/>
                        <w:spacing w:val="2"/>
                        <w:sz w:val="20"/>
                      </w:rPr>
                      <w:t xml:space="preserve"> </w:t>
                    </w:r>
                    <w:r>
                      <w:rPr>
                        <w:i/>
                        <w:sz w:val="20"/>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D5" w:rsidRDefault="001561D5" w:rsidP="001561D5">
    <w:pPr>
      <w:spacing w:before="10"/>
      <w:ind w:left="20"/>
      <w:rPr>
        <w:i/>
        <w:sz w:val="20"/>
      </w:rPr>
    </w:pPr>
    <w:r>
      <w:rPr>
        <w:i/>
        <w:sz w:val="20"/>
      </w:rPr>
      <w:t>Yükseköğretim</w:t>
    </w:r>
    <w:r>
      <w:rPr>
        <w:i/>
        <w:spacing w:val="-3"/>
        <w:sz w:val="20"/>
      </w:rPr>
      <w:t xml:space="preserve"> </w:t>
    </w:r>
    <w:r>
      <w:rPr>
        <w:i/>
        <w:sz w:val="20"/>
      </w:rPr>
      <w:t>Kalite</w:t>
    </w:r>
    <w:r>
      <w:rPr>
        <w:i/>
        <w:spacing w:val="-5"/>
        <w:sz w:val="20"/>
      </w:rPr>
      <w:t xml:space="preserve"> </w:t>
    </w:r>
    <w:r>
      <w:rPr>
        <w:i/>
        <w:sz w:val="20"/>
      </w:rPr>
      <w:t>Kurulu</w:t>
    </w:r>
    <w:r>
      <w:rPr>
        <w:i/>
        <w:spacing w:val="-7"/>
        <w:sz w:val="20"/>
      </w:rPr>
      <w:t xml:space="preserve"> </w:t>
    </w:r>
    <w:r>
      <w:rPr>
        <w:i/>
        <w:sz w:val="20"/>
      </w:rPr>
      <w:t>–</w:t>
    </w:r>
    <w:r>
      <w:rPr>
        <w:i/>
        <w:spacing w:val="-9"/>
        <w:sz w:val="20"/>
      </w:rPr>
      <w:t xml:space="preserve"> </w:t>
    </w:r>
    <w:r>
      <w:rPr>
        <w:i/>
        <w:sz w:val="20"/>
      </w:rPr>
      <w:t>Kurum</w:t>
    </w:r>
    <w:r>
      <w:rPr>
        <w:i/>
        <w:spacing w:val="-9"/>
        <w:sz w:val="20"/>
      </w:rPr>
      <w:t xml:space="preserve"> </w:t>
    </w:r>
    <w:r>
      <w:rPr>
        <w:i/>
        <w:sz w:val="20"/>
      </w:rPr>
      <w:t>İç</w:t>
    </w:r>
    <w:r>
      <w:rPr>
        <w:i/>
        <w:spacing w:val="-9"/>
        <w:sz w:val="20"/>
      </w:rPr>
      <w:t xml:space="preserve"> </w:t>
    </w:r>
    <w:r>
      <w:rPr>
        <w:i/>
        <w:sz w:val="20"/>
      </w:rPr>
      <w:t>Değerlendirme</w:t>
    </w:r>
    <w:r>
      <w:rPr>
        <w:i/>
        <w:spacing w:val="-8"/>
        <w:sz w:val="20"/>
      </w:rPr>
      <w:t xml:space="preserve"> </w:t>
    </w:r>
    <w:r>
      <w:rPr>
        <w:i/>
        <w:sz w:val="20"/>
      </w:rPr>
      <w:t>Raporu</w:t>
    </w:r>
    <w:r>
      <w:rPr>
        <w:i/>
        <w:spacing w:val="-6"/>
        <w:sz w:val="20"/>
      </w:rPr>
      <w:t xml:space="preserve"> </w:t>
    </w:r>
    <w:r>
      <w:rPr>
        <w:i/>
        <w:spacing w:val="-5"/>
        <w:sz w:val="20"/>
      </w:rPr>
      <w:t>Hazırlama</w:t>
    </w:r>
    <w:r>
      <w:rPr>
        <w:i/>
        <w:spacing w:val="-11"/>
        <w:sz w:val="20"/>
      </w:rPr>
      <w:t xml:space="preserve"> </w:t>
    </w:r>
    <w:r>
      <w:rPr>
        <w:i/>
        <w:spacing w:val="-5"/>
        <w:sz w:val="20"/>
      </w:rPr>
      <w:t>Kılavuzu</w:t>
    </w:r>
    <w:r>
      <w:rPr>
        <w:i/>
        <w:spacing w:val="-13"/>
        <w:sz w:val="20"/>
      </w:rPr>
      <w:t xml:space="preserve"> </w:t>
    </w:r>
    <w:r>
      <w:rPr>
        <w:i/>
        <w:sz w:val="20"/>
      </w:rPr>
      <w:t>(Sürüm</w:t>
    </w:r>
    <w:r>
      <w:rPr>
        <w:i/>
        <w:spacing w:val="-9"/>
        <w:sz w:val="20"/>
      </w:rPr>
      <w:t xml:space="preserve"> </w:t>
    </w:r>
    <w:r>
      <w:rPr>
        <w:i/>
        <w:sz w:val="20"/>
      </w:rPr>
      <w:t>2.1</w:t>
    </w:r>
    <w:r>
      <w:rPr>
        <w:i/>
        <w:spacing w:val="-4"/>
        <w:sz w:val="20"/>
      </w:rPr>
      <w:t xml:space="preserve"> </w:t>
    </w:r>
    <w:r>
      <w:rPr>
        <w:i/>
        <w:sz w:val="20"/>
      </w:rPr>
      <w:t>-</w:t>
    </w:r>
    <w:r>
      <w:rPr>
        <w:i/>
        <w:spacing w:val="-6"/>
        <w:sz w:val="20"/>
      </w:rPr>
      <w:t xml:space="preserve"> </w:t>
    </w:r>
    <w:r>
      <w:rPr>
        <w:i/>
        <w:sz w:val="20"/>
      </w:rPr>
      <w:t>27/01/2021</w:t>
    </w:r>
    <w:r>
      <w:rPr>
        <w:i/>
        <w:spacing w:val="2"/>
        <w:sz w:val="20"/>
      </w:rPr>
      <w:t xml:space="preserve"> </w:t>
    </w:r>
    <w:r>
      <w:rPr>
        <w:i/>
        <w:sz w:val="20"/>
      </w:rPr>
      <w:t>)</w:t>
    </w:r>
  </w:p>
  <w:p w:rsidR="001561D5" w:rsidRDefault="001561D5">
    <w:pPr>
      <w:pStyle w:val="AltBilgi"/>
    </w:pPr>
  </w:p>
  <w:p w:rsidR="00606AFA" w:rsidRDefault="00606AFA">
    <w:pPr>
      <w:pStyle w:val="GvdeMetni"/>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410205"/>
      <w:docPartObj>
        <w:docPartGallery w:val="Page Numbers (Bottom of Page)"/>
        <w:docPartUnique/>
      </w:docPartObj>
    </w:sdtPr>
    <w:sdtEndPr/>
    <w:sdtContent>
      <w:p w:rsidR="001561D5" w:rsidRDefault="001561D5">
        <w:pPr>
          <w:pStyle w:val="AltBilgi"/>
          <w:jc w:val="right"/>
        </w:pPr>
        <w:r>
          <w:fldChar w:fldCharType="begin"/>
        </w:r>
        <w:r>
          <w:instrText>PAGE   \* MERGEFORMAT</w:instrText>
        </w:r>
        <w:r>
          <w:fldChar w:fldCharType="separate"/>
        </w:r>
        <w:r w:rsidR="00A047A2">
          <w:rPr>
            <w:noProof/>
          </w:rPr>
          <w:t>20</w:t>
        </w:r>
        <w:r>
          <w:fldChar w:fldCharType="end"/>
        </w:r>
      </w:p>
    </w:sdtContent>
  </w:sdt>
  <w:p w:rsidR="00606AFA" w:rsidRDefault="00606AFA">
    <w:pPr>
      <w:pStyle w:val="GvdeMetni"/>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FA" w:rsidRDefault="00606AFA">
    <w:pPr>
      <w:pStyle w:val="GvdeMetni"/>
      <w:spacing w:line="14" w:lineRule="auto"/>
      <w:rPr>
        <w:sz w:val="15"/>
      </w:rPr>
    </w:pPr>
    <w:r>
      <w:rPr>
        <w:noProof/>
        <w:lang w:eastAsia="tr-TR"/>
      </w:rPr>
      <mc:AlternateContent>
        <mc:Choice Requires="wps">
          <w:drawing>
            <wp:anchor distT="0" distB="0" distL="114300" distR="114300" simplePos="0" relativeHeight="485584384" behindDoc="1" locked="0" layoutInCell="1" allowOverlap="1">
              <wp:simplePos x="0" y="0"/>
              <wp:positionH relativeFrom="page">
                <wp:posOffset>508635</wp:posOffset>
              </wp:positionH>
              <wp:positionV relativeFrom="page">
                <wp:posOffset>9782175</wp:posOffset>
              </wp:positionV>
              <wp:extent cx="5647055"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FA" w:rsidRDefault="00606AFA">
                          <w:pPr>
                            <w:spacing w:before="10"/>
                            <w:ind w:left="20"/>
                            <w:rPr>
                              <w:i/>
                              <w:sz w:val="20"/>
                            </w:rPr>
                          </w:pPr>
                          <w:r>
                            <w:rPr>
                              <w:i/>
                              <w:sz w:val="20"/>
                            </w:rPr>
                            <w:t>Yükseköğretim</w:t>
                          </w:r>
                          <w:r>
                            <w:rPr>
                              <w:i/>
                              <w:spacing w:val="-3"/>
                              <w:sz w:val="20"/>
                            </w:rPr>
                            <w:t xml:space="preserve"> </w:t>
                          </w:r>
                          <w:r>
                            <w:rPr>
                              <w:i/>
                              <w:sz w:val="20"/>
                            </w:rPr>
                            <w:t>Kalite</w:t>
                          </w:r>
                          <w:r>
                            <w:rPr>
                              <w:i/>
                              <w:spacing w:val="-5"/>
                              <w:sz w:val="20"/>
                            </w:rPr>
                            <w:t xml:space="preserve"> </w:t>
                          </w:r>
                          <w:r>
                            <w:rPr>
                              <w:i/>
                              <w:sz w:val="20"/>
                            </w:rPr>
                            <w:t>Kurulu</w:t>
                          </w:r>
                          <w:r>
                            <w:rPr>
                              <w:i/>
                              <w:spacing w:val="-7"/>
                              <w:sz w:val="20"/>
                            </w:rPr>
                            <w:t xml:space="preserve"> </w:t>
                          </w:r>
                          <w:r>
                            <w:rPr>
                              <w:i/>
                              <w:sz w:val="20"/>
                            </w:rPr>
                            <w:t>–</w:t>
                          </w:r>
                          <w:r>
                            <w:rPr>
                              <w:i/>
                              <w:spacing w:val="-9"/>
                              <w:sz w:val="20"/>
                            </w:rPr>
                            <w:t xml:space="preserve"> </w:t>
                          </w:r>
                          <w:r>
                            <w:rPr>
                              <w:i/>
                              <w:sz w:val="20"/>
                            </w:rPr>
                            <w:t>Kurum</w:t>
                          </w:r>
                          <w:r>
                            <w:rPr>
                              <w:i/>
                              <w:spacing w:val="-9"/>
                              <w:sz w:val="20"/>
                            </w:rPr>
                            <w:t xml:space="preserve"> </w:t>
                          </w:r>
                          <w:r>
                            <w:rPr>
                              <w:i/>
                              <w:sz w:val="20"/>
                            </w:rPr>
                            <w:t>İç</w:t>
                          </w:r>
                          <w:r>
                            <w:rPr>
                              <w:i/>
                              <w:spacing w:val="-9"/>
                              <w:sz w:val="20"/>
                            </w:rPr>
                            <w:t xml:space="preserve"> </w:t>
                          </w:r>
                          <w:r>
                            <w:rPr>
                              <w:i/>
                              <w:sz w:val="20"/>
                            </w:rPr>
                            <w:t>Değerlendirme</w:t>
                          </w:r>
                          <w:r>
                            <w:rPr>
                              <w:i/>
                              <w:spacing w:val="-8"/>
                              <w:sz w:val="20"/>
                            </w:rPr>
                            <w:t xml:space="preserve"> </w:t>
                          </w:r>
                          <w:r>
                            <w:rPr>
                              <w:i/>
                              <w:sz w:val="20"/>
                            </w:rPr>
                            <w:t>Raporu</w:t>
                          </w:r>
                          <w:r>
                            <w:rPr>
                              <w:i/>
                              <w:spacing w:val="-6"/>
                              <w:sz w:val="20"/>
                            </w:rPr>
                            <w:t xml:space="preserve"> </w:t>
                          </w:r>
                          <w:r>
                            <w:rPr>
                              <w:i/>
                              <w:spacing w:val="-5"/>
                              <w:sz w:val="20"/>
                            </w:rPr>
                            <w:t>Hazırlama</w:t>
                          </w:r>
                          <w:r>
                            <w:rPr>
                              <w:i/>
                              <w:spacing w:val="-11"/>
                              <w:sz w:val="20"/>
                            </w:rPr>
                            <w:t xml:space="preserve"> </w:t>
                          </w:r>
                          <w:r>
                            <w:rPr>
                              <w:i/>
                              <w:spacing w:val="-5"/>
                              <w:sz w:val="20"/>
                            </w:rPr>
                            <w:t>Kılavuzu</w:t>
                          </w:r>
                          <w:r>
                            <w:rPr>
                              <w:i/>
                              <w:spacing w:val="-13"/>
                              <w:sz w:val="20"/>
                            </w:rPr>
                            <w:t xml:space="preserve"> </w:t>
                          </w:r>
                          <w:r>
                            <w:rPr>
                              <w:i/>
                              <w:sz w:val="20"/>
                            </w:rPr>
                            <w:t>(Sürüm</w:t>
                          </w:r>
                          <w:r>
                            <w:rPr>
                              <w:i/>
                              <w:spacing w:val="-9"/>
                              <w:sz w:val="20"/>
                            </w:rPr>
                            <w:t xml:space="preserve"> </w:t>
                          </w:r>
                          <w:r>
                            <w:rPr>
                              <w:i/>
                              <w:sz w:val="20"/>
                            </w:rPr>
                            <w:t>2.1</w:t>
                          </w:r>
                          <w:r>
                            <w:rPr>
                              <w:i/>
                              <w:spacing w:val="-4"/>
                              <w:sz w:val="20"/>
                            </w:rPr>
                            <w:t xml:space="preserve"> </w:t>
                          </w:r>
                          <w:r>
                            <w:rPr>
                              <w:i/>
                              <w:sz w:val="20"/>
                            </w:rPr>
                            <w:t>-</w:t>
                          </w:r>
                          <w:r>
                            <w:rPr>
                              <w:i/>
                              <w:spacing w:val="-6"/>
                              <w:sz w:val="20"/>
                            </w:rPr>
                            <w:t xml:space="preserve"> </w:t>
                          </w:r>
                          <w:r>
                            <w:rPr>
                              <w:i/>
                              <w:sz w:val="20"/>
                            </w:rPr>
                            <w:t>27/01/2021</w:t>
                          </w:r>
                          <w:r>
                            <w:rPr>
                              <w:i/>
                              <w:spacing w:val="2"/>
                              <w:sz w:val="20"/>
                            </w:rPr>
                            <w:t xml:space="preserve"> </w:t>
                          </w:r>
                          <w:r>
                            <w:rPr>
                              <w: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0.05pt;margin-top:770.25pt;width:444.65pt;height:13.05pt;z-index:-177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62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" filled="f" stroked="f">
              <v:textbox inset="0,0,0,0">
                <w:txbxContent>
                  <w:p w:rsidR="00606AFA" w:rsidRDefault="00606AFA">
                    <w:pPr>
                      <w:spacing w:before="10"/>
                      <w:ind w:left="20"/>
                      <w:rPr>
                        <w:i/>
                        <w:sz w:val="20"/>
                      </w:rPr>
                    </w:pPr>
                    <w:r>
                      <w:rPr>
                        <w:i/>
                        <w:sz w:val="20"/>
                      </w:rPr>
                      <w:t>Yükseköğretim</w:t>
                    </w:r>
                    <w:r>
                      <w:rPr>
                        <w:i/>
                        <w:spacing w:val="-3"/>
                        <w:sz w:val="20"/>
                      </w:rPr>
                      <w:t xml:space="preserve"> </w:t>
                    </w:r>
                    <w:r>
                      <w:rPr>
                        <w:i/>
                        <w:sz w:val="20"/>
                      </w:rPr>
                      <w:t>Kalite</w:t>
                    </w:r>
                    <w:r>
                      <w:rPr>
                        <w:i/>
                        <w:spacing w:val="-5"/>
                        <w:sz w:val="20"/>
                      </w:rPr>
                      <w:t xml:space="preserve"> </w:t>
                    </w:r>
                    <w:r>
                      <w:rPr>
                        <w:i/>
                        <w:sz w:val="20"/>
                      </w:rPr>
                      <w:t>Kurulu</w:t>
                    </w:r>
                    <w:r>
                      <w:rPr>
                        <w:i/>
                        <w:spacing w:val="-7"/>
                        <w:sz w:val="20"/>
                      </w:rPr>
                      <w:t xml:space="preserve"> </w:t>
                    </w:r>
                    <w:r>
                      <w:rPr>
                        <w:i/>
                        <w:sz w:val="20"/>
                      </w:rPr>
                      <w:t>–</w:t>
                    </w:r>
                    <w:r>
                      <w:rPr>
                        <w:i/>
                        <w:spacing w:val="-9"/>
                        <w:sz w:val="20"/>
                      </w:rPr>
                      <w:t xml:space="preserve"> </w:t>
                    </w:r>
                    <w:r>
                      <w:rPr>
                        <w:i/>
                        <w:sz w:val="20"/>
                      </w:rPr>
                      <w:t>Kurum</w:t>
                    </w:r>
                    <w:r>
                      <w:rPr>
                        <w:i/>
                        <w:spacing w:val="-9"/>
                        <w:sz w:val="20"/>
                      </w:rPr>
                      <w:t xml:space="preserve"> </w:t>
                    </w:r>
                    <w:r>
                      <w:rPr>
                        <w:i/>
                        <w:sz w:val="20"/>
                      </w:rPr>
                      <w:t>İç</w:t>
                    </w:r>
                    <w:r>
                      <w:rPr>
                        <w:i/>
                        <w:spacing w:val="-9"/>
                        <w:sz w:val="20"/>
                      </w:rPr>
                      <w:t xml:space="preserve"> </w:t>
                    </w:r>
                    <w:r>
                      <w:rPr>
                        <w:i/>
                        <w:sz w:val="20"/>
                      </w:rPr>
                      <w:t>Değerlendirme</w:t>
                    </w:r>
                    <w:r>
                      <w:rPr>
                        <w:i/>
                        <w:spacing w:val="-8"/>
                        <w:sz w:val="20"/>
                      </w:rPr>
                      <w:t xml:space="preserve"> </w:t>
                    </w:r>
                    <w:r>
                      <w:rPr>
                        <w:i/>
                        <w:sz w:val="20"/>
                      </w:rPr>
                      <w:t>Raporu</w:t>
                    </w:r>
                    <w:r>
                      <w:rPr>
                        <w:i/>
                        <w:spacing w:val="-6"/>
                        <w:sz w:val="20"/>
                      </w:rPr>
                      <w:t xml:space="preserve"> </w:t>
                    </w:r>
                    <w:r>
                      <w:rPr>
                        <w:i/>
                        <w:spacing w:val="-5"/>
                        <w:sz w:val="20"/>
                      </w:rPr>
                      <w:t>Hazırlama</w:t>
                    </w:r>
                    <w:r>
                      <w:rPr>
                        <w:i/>
                        <w:spacing w:val="-11"/>
                        <w:sz w:val="20"/>
                      </w:rPr>
                      <w:t xml:space="preserve"> </w:t>
                    </w:r>
                    <w:r>
                      <w:rPr>
                        <w:i/>
                        <w:spacing w:val="-5"/>
                        <w:sz w:val="20"/>
                      </w:rPr>
                      <w:t>Kılavuzu</w:t>
                    </w:r>
                    <w:r>
                      <w:rPr>
                        <w:i/>
                        <w:spacing w:val="-13"/>
                        <w:sz w:val="20"/>
                      </w:rPr>
                      <w:t xml:space="preserve"> </w:t>
                    </w:r>
                    <w:r>
                      <w:rPr>
                        <w:i/>
                        <w:sz w:val="20"/>
                      </w:rPr>
                      <w:t>(Sürüm</w:t>
                    </w:r>
                    <w:r>
                      <w:rPr>
                        <w:i/>
                        <w:spacing w:val="-9"/>
                        <w:sz w:val="20"/>
                      </w:rPr>
                      <w:t xml:space="preserve"> </w:t>
                    </w:r>
                    <w:r>
                      <w:rPr>
                        <w:i/>
                        <w:sz w:val="20"/>
                      </w:rPr>
                      <w:t>2.1</w:t>
                    </w:r>
                    <w:r>
                      <w:rPr>
                        <w:i/>
                        <w:spacing w:val="-4"/>
                        <w:sz w:val="20"/>
                      </w:rPr>
                      <w:t xml:space="preserve"> </w:t>
                    </w:r>
                    <w:r>
                      <w:rPr>
                        <w:i/>
                        <w:sz w:val="20"/>
                      </w:rPr>
                      <w:t>-</w:t>
                    </w:r>
                    <w:r>
                      <w:rPr>
                        <w:i/>
                        <w:spacing w:val="-6"/>
                        <w:sz w:val="20"/>
                      </w:rPr>
                      <w:t xml:space="preserve"> </w:t>
                    </w:r>
                    <w:r>
                      <w:rPr>
                        <w:i/>
                        <w:sz w:val="20"/>
                      </w:rPr>
                      <w:t>27/01/2021</w:t>
                    </w:r>
                    <w:r>
                      <w:rPr>
                        <w:i/>
                        <w:spacing w:val="2"/>
                        <w:sz w:val="20"/>
                      </w:rPr>
                      <w:t xml:space="preserve"> </w:t>
                    </w:r>
                    <w:r>
                      <w:rPr>
                        <w:i/>
                        <w:sz w:val="20"/>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FA" w:rsidRDefault="00606AFA">
    <w:pPr>
      <w:pStyle w:val="GvdeMetni"/>
      <w:spacing w:line="14" w:lineRule="auto"/>
      <w:rPr>
        <w:sz w:val="20"/>
      </w:rPr>
    </w:pPr>
    <w:r>
      <w:rPr>
        <w:noProof/>
        <w:lang w:eastAsia="tr-TR"/>
      </w:rPr>
      <mc:AlternateContent>
        <mc:Choice Requires="wps">
          <w:drawing>
            <wp:anchor distT="0" distB="0" distL="114300" distR="114300" simplePos="0" relativeHeight="485585920" behindDoc="1" locked="0" layoutInCell="1" allowOverlap="1">
              <wp:simplePos x="0" y="0"/>
              <wp:positionH relativeFrom="page">
                <wp:posOffset>508635</wp:posOffset>
              </wp:positionH>
              <wp:positionV relativeFrom="page">
                <wp:posOffset>9782175</wp:posOffset>
              </wp:positionV>
              <wp:extent cx="564705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FA" w:rsidRDefault="00606AFA">
                          <w:pPr>
                            <w:spacing w:before="10"/>
                            <w:ind w:left="20"/>
                            <w:rPr>
                              <w:i/>
                              <w:sz w:val="20"/>
                            </w:rPr>
                          </w:pPr>
                          <w:r>
                            <w:rPr>
                              <w:i/>
                              <w:sz w:val="20"/>
                            </w:rPr>
                            <w:t>Yükseköğretim</w:t>
                          </w:r>
                          <w:r>
                            <w:rPr>
                              <w:i/>
                              <w:spacing w:val="-3"/>
                              <w:sz w:val="20"/>
                            </w:rPr>
                            <w:t xml:space="preserve"> </w:t>
                          </w:r>
                          <w:r>
                            <w:rPr>
                              <w:i/>
                              <w:sz w:val="20"/>
                            </w:rPr>
                            <w:t>Kalite</w:t>
                          </w:r>
                          <w:r>
                            <w:rPr>
                              <w:i/>
                              <w:spacing w:val="-5"/>
                              <w:sz w:val="20"/>
                            </w:rPr>
                            <w:t xml:space="preserve"> </w:t>
                          </w:r>
                          <w:r>
                            <w:rPr>
                              <w:i/>
                              <w:sz w:val="20"/>
                            </w:rPr>
                            <w:t>Kurulu</w:t>
                          </w:r>
                          <w:r>
                            <w:rPr>
                              <w:i/>
                              <w:spacing w:val="-7"/>
                              <w:sz w:val="20"/>
                            </w:rPr>
                            <w:t xml:space="preserve"> </w:t>
                          </w:r>
                          <w:r>
                            <w:rPr>
                              <w:i/>
                              <w:sz w:val="20"/>
                            </w:rPr>
                            <w:t>–</w:t>
                          </w:r>
                          <w:r>
                            <w:rPr>
                              <w:i/>
                              <w:spacing w:val="-9"/>
                              <w:sz w:val="20"/>
                            </w:rPr>
                            <w:t xml:space="preserve"> </w:t>
                          </w:r>
                          <w:r>
                            <w:rPr>
                              <w:i/>
                              <w:sz w:val="20"/>
                            </w:rPr>
                            <w:t>Kurum</w:t>
                          </w:r>
                          <w:r>
                            <w:rPr>
                              <w:i/>
                              <w:spacing w:val="-9"/>
                              <w:sz w:val="20"/>
                            </w:rPr>
                            <w:t xml:space="preserve"> </w:t>
                          </w:r>
                          <w:r>
                            <w:rPr>
                              <w:i/>
                              <w:sz w:val="20"/>
                            </w:rPr>
                            <w:t>İç</w:t>
                          </w:r>
                          <w:r>
                            <w:rPr>
                              <w:i/>
                              <w:spacing w:val="-9"/>
                              <w:sz w:val="20"/>
                            </w:rPr>
                            <w:t xml:space="preserve"> </w:t>
                          </w:r>
                          <w:r>
                            <w:rPr>
                              <w:i/>
                              <w:sz w:val="20"/>
                            </w:rPr>
                            <w:t>Değerlendirme</w:t>
                          </w:r>
                          <w:r>
                            <w:rPr>
                              <w:i/>
                              <w:spacing w:val="-8"/>
                              <w:sz w:val="20"/>
                            </w:rPr>
                            <w:t xml:space="preserve"> </w:t>
                          </w:r>
                          <w:r>
                            <w:rPr>
                              <w:i/>
                              <w:sz w:val="20"/>
                            </w:rPr>
                            <w:t>Raporu</w:t>
                          </w:r>
                          <w:r>
                            <w:rPr>
                              <w:i/>
                              <w:spacing w:val="-6"/>
                              <w:sz w:val="20"/>
                            </w:rPr>
                            <w:t xml:space="preserve"> </w:t>
                          </w:r>
                          <w:r>
                            <w:rPr>
                              <w:i/>
                              <w:spacing w:val="-5"/>
                              <w:sz w:val="20"/>
                            </w:rPr>
                            <w:t>Hazırlama</w:t>
                          </w:r>
                          <w:r>
                            <w:rPr>
                              <w:i/>
                              <w:spacing w:val="-11"/>
                              <w:sz w:val="20"/>
                            </w:rPr>
                            <w:t xml:space="preserve"> </w:t>
                          </w:r>
                          <w:r>
                            <w:rPr>
                              <w:i/>
                              <w:spacing w:val="-5"/>
                              <w:sz w:val="20"/>
                            </w:rPr>
                            <w:t>Kılavuzu</w:t>
                          </w:r>
                          <w:r>
                            <w:rPr>
                              <w:i/>
                              <w:spacing w:val="-13"/>
                              <w:sz w:val="20"/>
                            </w:rPr>
                            <w:t xml:space="preserve"> </w:t>
                          </w:r>
                          <w:r>
                            <w:rPr>
                              <w:i/>
                              <w:sz w:val="20"/>
                            </w:rPr>
                            <w:t>(Sürüm</w:t>
                          </w:r>
                          <w:r>
                            <w:rPr>
                              <w:i/>
                              <w:spacing w:val="-9"/>
                              <w:sz w:val="20"/>
                            </w:rPr>
                            <w:t xml:space="preserve"> </w:t>
                          </w:r>
                          <w:r>
                            <w:rPr>
                              <w:i/>
                              <w:sz w:val="20"/>
                            </w:rPr>
                            <w:t>2.1</w:t>
                          </w:r>
                          <w:r>
                            <w:rPr>
                              <w:i/>
                              <w:spacing w:val="-4"/>
                              <w:sz w:val="20"/>
                            </w:rPr>
                            <w:t xml:space="preserve"> </w:t>
                          </w:r>
                          <w:r>
                            <w:rPr>
                              <w:i/>
                              <w:sz w:val="20"/>
                            </w:rPr>
                            <w:t>-</w:t>
                          </w:r>
                          <w:r>
                            <w:rPr>
                              <w:i/>
                              <w:spacing w:val="-6"/>
                              <w:sz w:val="20"/>
                            </w:rPr>
                            <w:t xml:space="preserve"> </w:t>
                          </w:r>
                          <w:r>
                            <w:rPr>
                              <w:i/>
                              <w:sz w:val="20"/>
                            </w:rPr>
                            <w:t>27/01/2021</w:t>
                          </w:r>
                          <w:r>
                            <w:rPr>
                              <w:i/>
                              <w:spacing w:val="2"/>
                              <w:sz w:val="20"/>
                            </w:rPr>
                            <w:t xml:space="preserve"> </w:t>
                          </w:r>
                          <w:r>
                            <w:rPr>
                              <w: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0.05pt;margin-top:770.25pt;width:444.65pt;height:13.05pt;z-index:-177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q4sA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" filled="f" stroked="f">
              <v:textbox inset="0,0,0,0">
                <w:txbxContent>
                  <w:p w:rsidR="00606AFA" w:rsidRDefault="00606AFA">
                    <w:pPr>
                      <w:spacing w:before="10"/>
                      <w:ind w:left="20"/>
                      <w:rPr>
                        <w:i/>
                        <w:sz w:val="20"/>
                      </w:rPr>
                    </w:pPr>
                    <w:r>
                      <w:rPr>
                        <w:i/>
                        <w:sz w:val="20"/>
                      </w:rPr>
                      <w:t>Yükseköğretim</w:t>
                    </w:r>
                    <w:r>
                      <w:rPr>
                        <w:i/>
                        <w:spacing w:val="-3"/>
                        <w:sz w:val="20"/>
                      </w:rPr>
                      <w:t xml:space="preserve"> </w:t>
                    </w:r>
                    <w:r>
                      <w:rPr>
                        <w:i/>
                        <w:sz w:val="20"/>
                      </w:rPr>
                      <w:t>Kalite</w:t>
                    </w:r>
                    <w:r>
                      <w:rPr>
                        <w:i/>
                        <w:spacing w:val="-5"/>
                        <w:sz w:val="20"/>
                      </w:rPr>
                      <w:t xml:space="preserve"> </w:t>
                    </w:r>
                    <w:r>
                      <w:rPr>
                        <w:i/>
                        <w:sz w:val="20"/>
                      </w:rPr>
                      <w:t>Kurulu</w:t>
                    </w:r>
                    <w:r>
                      <w:rPr>
                        <w:i/>
                        <w:spacing w:val="-7"/>
                        <w:sz w:val="20"/>
                      </w:rPr>
                      <w:t xml:space="preserve"> </w:t>
                    </w:r>
                    <w:r>
                      <w:rPr>
                        <w:i/>
                        <w:sz w:val="20"/>
                      </w:rPr>
                      <w:t>–</w:t>
                    </w:r>
                    <w:r>
                      <w:rPr>
                        <w:i/>
                        <w:spacing w:val="-9"/>
                        <w:sz w:val="20"/>
                      </w:rPr>
                      <w:t xml:space="preserve"> </w:t>
                    </w:r>
                    <w:r>
                      <w:rPr>
                        <w:i/>
                        <w:sz w:val="20"/>
                      </w:rPr>
                      <w:t>Kurum</w:t>
                    </w:r>
                    <w:r>
                      <w:rPr>
                        <w:i/>
                        <w:spacing w:val="-9"/>
                        <w:sz w:val="20"/>
                      </w:rPr>
                      <w:t xml:space="preserve"> </w:t>
                    </w:r>
                    <w:r>
                      <w:rPr>
                        <w:i/>
                        <w:sz w:val="20"/>
                      </w:rPr>
                      <w:t>İç</w:t>
                    </w:r>
                    <w:r>
                      <w:rPr>
                        <w:i/>
                        <w:spacing w:val="-9"/>
                        <w:sz w:val="20"/>
                      </w:rPr>
                      <w:t xml:space="preserve"> </w:t>
                    </w:r>
                    <w:r>
                      <w:rPr>
                        <w:i/>
                        <w:sz w:val="20"/>
                      </w:rPr>
                      <w:t>Değerlendirme</w:t>
                    </w:r>
                    <w:r>
                      <w:rPr>
                        <w:i/>
                        <w:spacing w:val="-8"/>
                        <w:sz w:val="20"/>
                      </w:rPr>
                      <w:t xml:space="preserve"> </w:t>
                    </w:r>
                    <w:r>
                      <w:rPr>
                        <w:i/>
                        <w:sz w:val="20"/>
                      </w:rPr>
                      <w:t>Raporu</w:t>
                    </w:r>
                    <w:r>
                      <w:rPr>
                        <w:i/>
                        <w:spacing w:val="-6"/>
                        <w:sz w:val="20"/>
                      </w:rPr>
                      <w:t xml:space="preserve"> </w:t>
                    </w:r>
                    <w:r>
                      <w:rPr>
                        <w:i/>
                        <w:spacing w:val="-5"/>
                        <w:sz w:val="20"/>
                      </w:rPr>
                      <w:t>Hazırlama</w:t>
                    </w:r>
                    <w:r>
                      <w:rPr>
                        <w:i/>
                        <w:spacing w:val="-11"/>
                        <w:sz w:val="20"/>
                      </w:rPr>
                      <w:t xml:space="preserve"> </w:t>
                    </w:r>
                    <w:r>
                      <w:rPr>
                        <w:i/>
                        <w:spacing w:val="-5"/>
                        <w:sz w:val="20"/>
                      </w:rPr>
                      <w:t>Kılavuzu</w:t>
                    </w:r>
                    <w:r>
                      <w:rPr>
                        <w:i/>
                        <w:spacing w:val="-13"/>
                        <w:sz w:val="20"/>
                      </w:rPr>
                      <w:t xml:space="preserve"> </w:t>
                    </w:r>
                    <w:r>
                      <w:rPr>
                        <w:i/>
                        <w:sz w:val="20"/>
                      </w:rPr>
                      <w:t>(Sürüm</w:t>
                    </w:r>
                    <w:r>
                      <w:rPr>
                        <w:i/>
                        <w:spacing w:val="-9"/>
                        <w:sz w:val="20"/>
                      </w:rPr>
                      <w:t xml:space="preserve"> </w:t>
                    </w:r>
                    <w:r>
                      <w:rPr>
                        <w:i/>
                        <w:sz w:val="20"/>
                      </w:rPr>
                      <w:t>2.1</w:t>
                    </w:r>
                    <w:r>
                      <w:rPr>
                        <w:i/>
                        <w:spacing w:val="-4"/>
                        <w:sz w:val="20"/>
                      </w:rPr>
                      <w:t xml:space="preserve"> </w:t>
                    </w:r>
                    <w:r>
                      <w:rPr>
                        <w:i/>
                        <w:sz w:val="20"/>
                      </w:rPr>
                      <w:t>-</w:t>
                    </w:r>
                    <w:r>
                      <w:rPr>
                        <w:i/>
                        <w:spacing w:val="-6"/>
                        <w:sz w:val="20"/>
                      </w:rPr>
                      <w:t xml:space="preserve"> </w:t>
                    </w:r>
                    <w:r>
                      <w:rPr>
                        <w:i/>
                        <w:sz w:val="20"/>
                      </w:rPr>
                      <w:t>27/01/2021</w:t>
                    </w:r>
                    <w:r>
                      <w:rPr>
                        <w:i/>
                        <w:spacing w:val="2"/>
                        <w:sz w:val="20"/>
                      </w:rPr>
                      <w:t xml:space="preserve"> </w:t>
                    </w:r>
                    <w:r>
                      <w:rPr>
                        <w:i/>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CE8" w:rsidRDefault="00A11CE8">
      <w:r>
        <w:separator/>
      </w:r>
    </w:p>
  </w:footnote>
  <w:footnote w:type="continuationSeparator" w:id="0">
    <w:p w:rsidR="00A11CE8" w:rsidRDefault="00A1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FA" w:rsidRDefault="00606AFA">
    <w:pPr>
      <w:pStyle w:val="GvdeMetni"/>
      <w:spacing w:line="14" w:lineRule="auto"/>
      <w:rPr>
        <w:sz w:val="20"/>
      </w:rPr>
    </w:pPr>
    <w:r>
      <w:rPr>
        <w:noProof/>
        <w:lang w:eastAsia="tr-TR"/>
      </w:rPr>
      <mc:AlternateContent>
        <mc:Choice Requires="wps">
          <w:drawing>
            <wp:anchor distT="0" distB="0" distL="114300" distR="114300" simplePos="0" relativeHeight="485581312" behindDoc="1" locked="0" layoutInCell="1" allowOverlap="1">
              <wp:simplePos x="0" y="0"/>
              <wp:positionH relativeFrom="page">
                <wp:posOffset>6470650</wp:posOffset>
              </wp:positionH>
              <wp:positionV relativeFrom="page">
                <wp:posOffset>-9525</wp:posOffset>
              </wp:positionV>
              <wp:extent cx="228600" cy="19431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FA" w:rsidRDefault="00606AFA">
                          <w:pPr>
                            <w:pStyle w:val="GvdeMetni"/>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09.5pt;margin-top:-.75pt;width:18pt;height:15.3pt;z-index:-177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xyrwIAAKo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" filled="f" stroked="f">
              <v:textbox inset="0,0,0,0">
                <w:txbxContent>
                  <w:p w:rsidR="00606AFA" w:rsidRDefault="00606AFA">
                    <w:pPr>
                      <w:pStyle w:val="GvdeMetni"/>
                      <w:spacing w:before="10"/>
                      <w:ind w:left="6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FA" w:rsidRDefault="00606AFA">
    <w:pPr>
      <w:pStyle w:val="GvdeMetni"/>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FA" w:rsidRDefault="00606AFA">
    <w:pPr>
      <w:pStyle w:val="GvdeMetni"/>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FA" w:rsidRDefault="00606AFA">
    <w:pPr>
      <w:pStyle w:val="GvdeMetni"/>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FA" w:rsidRDefault="00606AFA">
    <w:pPr>
      <w:pStyle w:val="GvdeMetni"/>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FA" w:rsidRDefault="00606AFA">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725"/>
    <w:multiLevelType w:val="multilevel"/>
    <w:tmpl w:val="E5A8FFBA"/>
    <w:lvl w:ilvl="0">
      <w:start w:val="3"/>
      <w:numFmt w:val="upperLetter"/>
      <w:lvlText w:val="%1"/>
      <w:lvlJc w:val="left"/>
      <w:pPr>
        <w:ind w:left="1086" w:hanging="414"/>
      </w:pPr>
      <w:rPr>
        <w:rFonts w:hint="default"/>
        <w:lang w:val="tr-TR" w:eastAsia="en-US" w:bidi="ar-SA"/>
      </w:rPr>
    </w:lvl>
    <w:lvl w:ilvl="1">
      <w:start w:val="2"/>
      <w:numFmt w:val="decimal"/>
      <w:lvlText w:val="%1.%2"/>
      <w:lvlJc w:val="left"/>
      <w:pPr>
        <w:ind w:left="1086" w:hanging="414"/>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506" w:hanging="65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3394" w:hanging="653"/>
      </w:pPr>
      <w:rPr>
        <w:rFonts w:hint="default"/>
        <w:lang w:val="tr-TR" w:eastAsia="en-US" w:bidi="ar-SA"/>
      </w:rPr>
    </w:lvl>
    <w:lvl w:ilvl="4">
      <w:numFmt w:val="bullet"/>
      <w:lvlText w:val="•"/>
      <w:lvlJc w:val="left"/>
      <w:pPr>
        <w:ind w:left="4342" w:hanging="653"/>
      </w:pPr>
      <w:rPr>
        <w:rFonts w:hint="default"/>
        <w:lang w:val="tr-TR" w:eastAsia="en-US" w:bidi="ar-SA"/>
      </w:rPr>
    </w:lvl>
    <w:lvl w:ilvl="5">
      <w:numFmt w:val="bullet"/>
      <w:lvlText w:val="•"/>
      <w:lvlJc w:val="left"/>
      <w:pPr>
        <w:ind w:left="5289" w:hanging="653"/>
      </w:pPr>
      <w:rPr>
        <w:rFonts w:hint="default"/>
        <w:lang w:val="tr-TR" w:eastAsia="en-US" w:bidi="ar-SA"/>
      </w:rPr>
    </w:lvl>
    <w:lvl w:ilvl="6">
      <w:numFmt w:val="bullet"/>
      <w:lvlText w:val="•"/>
      <w:lvlJc w:val="left"/>
      <w:pPr>
        <w:ind w:left="6236" w:hanging="653"/>
      </w:pPr>
      <w:rPr>
        <w:rFonts w:hint="default"/>
        <w:lang w:val="tr-TR" w:eastAsia="en-US" w:bidi="ar-SA"/>
      </w:rPr>
    </w:lvl>
    <w:lvl w:ilvl="7">
      <w:numFmt w:val="bullet"/>
      <w:lvlText w:val="•"/>
      <w:lvlJc w:val="left"/>
      <w:pPr>
        <w:ind w:left="7184" w:hanging="653"/>
      </w:pPr>
      <w:rPr>
        <w:rFonts w:hint="default"/>
        <w:lang w:val="tr-TR" w:eastAsia="en-US" w:bidi="ar-SA"/>
      </w:rPr>
    </w:lvl>
    <w:lvl w:ilvl="8">
      <w:numFmt w:val="bullet"/>
      <w:lvlText w:val="•"/>
      <w:lvlJc w:val="left"/>
      <w:pPr>
        <w:ind w:left="8131" w:hanging="653"/>
      </w:pPr>
      <w:rPr>
        <w:rFonts w:hint="default"/>
        <w:lang w:val="tr-TR" w:eastAsia="en-US" w:bidi="ar-SA"/>
      </w:rPr>
    </w:lvl>
  </w:abstractNum>
  <w:abstractNum w:abstractNumId="1" w15:restartNumberingAfterBreak="0">
    <w:nsid w:val="03FF0E0F"/>
    <w:multiLevelType w:val="multilevel"/>
    <w:tmpl w:val="149AA236"/>
    <w:lvl w:ilvl="0">
      <w:start w:val="1"/>
      <w:numFmt w:val="upperLetter"/>
      <w:lvlText w:val="%1."/>
      <w:lvlJc w:val="left"/>
      <w:pPr>
        <w:ind w:left="748" w:hanging="294"/>
      </w:pPr>
      <w:rPr>
        <w:rFonts w:ascii="Times New Roman" w:eastAsia="Times New Roman" w:hAnsi="Times New Roman" w:cs="Times New Roman" w:hint="default"/>
        <w:b/>
        <w:bCs/>
        <w:spacing w:val="-1"/>
        <w:w w:val="100"/>
        <w:sz w:val="24"/>
        <w:szCs w:val="24"/>
        <w:lang w:val="tr-TR" w:eastAsia="en-US" w:bidi="ar-SA"/>
      </w:rPr>
    </w:lvl>
    <w:lvl w:ilvl="1">
      <w:start w:val="1"/>
      <w:numFmt w:val="decimal"/>
      <w:lvlText w:val="%1.%2."/>
      <w:lvlJc w:val="left"/>
      <w:pPr>
        <w:ind w:left="1146" w:hanging="474"/>
      </w:pPr>
      <w:rPr>
        <w:rFonts w:ascii="Times New Roman" w:eastAsia="Times New Roman" w:hAnsi="Times New Roman" w:cs="Times New Roman" w:hint="default"/>
        <w:b/>
        <w:bCs/>
        <w:w w:val="99"/>
        <w:sz w:val="24"/>
        <w:szCs w:val="24"/>
        <w:lang w:val="tr-TR" w:eastAsia="en-US" w:bidi="ar-SA"/>
      </w:rPr>
    </w:lvl>
    <w:lvl w:ilvl="2">
      <w:start w:val="1"/>
      <w:numFmt w:val="decimal"/>
      <w:lvlText w:val="%1.%2.%3."/>
      <w:lvlJc w:val="left"/>
      <w:pPr>
        <w:ind w:left="1506" w:hanging="65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1500" w:hanging="653"/>
      </w:pPr>
      <w:rPr>
        <w:rFonts w:hint="default"/>
        <w:lang w:val="tr-TR" w:eastAsia="en-US" w:bidi="ar-SA"/>
      </w:rPr>
    </w:lvl>
    <w:lvl w:ilvl="4">
      <w:numFmt w:val="bullet"/>
      <w:lvlText w:val="•"/>
      <w:lvlJc w:val="left"/>
      <w:pPr>
        <w:ind w:left="2718" w:hanging="653"/>
      </w:pPr>
      <w:rPr>
        <w:rFonts w:hint="default"/>
        <w:lang w:val="tr-TR" w:eastAsia="en-US" w:bidi="ar-SA"/>
      </w:rPr>
    </w:lvl>
    <w:lvl w:ilvl="5">
      <w:numFmt w:val="bullet"/>
      <w:lvlText w:val="•"/>
      <w:lvlJc w:val="left"/>
      <w:pPr>
        <w:ind w:left="3936" w:hanging="653"/>
      </w:pPr>
      <w:rPr>
        <w:rFonts w:hint="default"/>
        <w:lang w:val="tr-TR" w:eastAsia="en-US" w:bidi="ar-SA"/>
      </w:rPr>
    </w:lvl>
    <w:lvl w:ilvl="6">
      <w:numFmt w:val="bullet"/>
      <w:lvlText w:val="•"/>
      <w:lvlJc w:val="left"/>
      <w:pPr>
        <w:ind w:left="5154" w:hanging="653"/>
      </w:pPr>
      <w:rPr>
        <w:rFonts w:hint="default"/>
        <w:lang w:val="tr-TR" w:eastAsia="en-US" w:bidi="ar-SA"/>
      </w:rPr>
    </w:lvl>
    <w:lvl w:ilvl="7">
      <w:numFmt w:val="bullet"/>
      <w:lvlText w:val="•"/>
      <w:lvlJc w:val="left"/>
      <w:pPr>
        <w:ind w:left="6372" w:hanging="653"/>
      </w:pPr>
      <w:rPr>
        <w:rFonts w:hint="default"/>
        <w:lang w:val="tr-TR" w:eastAsia="en-US" w:bidi="ar-SA"/>
      </w:rPr>
    </w:lvl>
    <w:lvl w:ilvl="8">
      <w:numFmt w:val="bullet"/>
      <w:lvlText w:val="•"/>
      <w:lvlJc w:val="left"/>
      <w:pPr>
        <w:ind w:left="7590" w:hanging="653"/>
      </w:pPr>
      <w:rPr>
        <w:rFonts w:hint="default"/>
        <w:lang w:val="tr-TR" w:eastAsia="en-US" w:bidi="ar-SA"/>
      </w:rPr>
    </w:lvl>
  </w:abstractNum>
  <w:abstractNum w:abstractNumId="2" w15:restartNumberingAfterBreak="0">
    <w:nsid w:val="07BF4D8B"/>
    <w:multiLevelType w:val="hybridMultilevel"/>
    <w:tmpl w:val="88FA5260"/>
    <w:lvl w:ilvl="0" w:tplc="041F000D">
      <w:start w:val="1"/>
      <w:numFmt w:val="bullet"/>
      <w:lvlText w:val=""/>
      <w:lvlJc w:val="left"/>
      <w:pPr>
        <w:ind w:left="294" w:hanging="360"/>
      </w:pPr>
      <w:rPr>
        <w:rFonts w:ascii="Wingdings" w:hAnsi="Wingdings"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15:restartNumberingAfterBreak="0">
    <w:nsid w:val="0A662521"/>
    <w:multiLevelType w:val="multilevel"/>
    <w:tmpl w:val="9104C572"/>
    <w:lvl w:ilvl="0">
      <w:start w:val="2"/>
      <w:numFmt w:val="upperLetter"/>
      <w:lvlText w:val="%1"/>
      <w:lvlJc w:val="left"/>
      <w:pPr>
        <w:ind w:left="757" w:hanging="641"/>
      </w:pPr>
      <w:rPr>
        <w:rFonts w:hint="default"/>
        <w:lang w:val="tr-TR" w:eastAsia="en-US" w:bidi="ar-SA"/>
      </w:rPr>
    </w:lvl>
    <w:lvl w:ilvl="1">
      <w:start w:val="1"/>
      <w:numFmt w:val="decimal"/>
      <w:lvlText w:val="%1.%2"/>
      <w:lvlJc w:val="left"/>
      <w:pPr>
        <w:ind w:left="757" w:hanging="641"/>
      </w:pPr>
      <w:rPr>
        <w:rFonts w:hint="default"/>
        <w:lang w:val="tr-TR" w:eastAsia="en-US" w:bidi="ar-SA"/>
      </w:rPr>
    </w:lvl>
    <w:lvl w:ilvl="2">
      <w:start w:val="1"/>
      <w:numFmt w:val="decimal"/>
      <w:lvlText w:val="%1.%2.%3."/>
      <w:lvlJc w:val="left"/>
      <w:pPr>
        <w:ind w:left="757" w:hanging="641"/>
      </w:pPr>
      <w:rPr>
        <w:rFonts w:ascii="Times New Roman" w:eastAsia="Times New Roman" w:hAnsi="Times New Roman" w:cs="Times New Roman" w:hint="default"/>
        <w:b/>
        <w:bCs/>
        <w:color w:val="0D0D0D"/>
        <w:w w:val="100"/>
        <w:sz w:val="24"/>
        <w:szCs w:val="24"/>
        <w:lang w:val="tr-TR" w:eastAsia="en-US" w:bidi="ar-SA"/>
      </w:rPr>
    </w:lvl>
    <w:lvl w:ilvl="3">
      <w:numFmt w:val="bullet"/>
      <w:lvlText w:val="•"/>
      <w:lvlJc w:val="left"/>
      <w:pPr>
        <w:ind w:left="3323" w:hanging="641"/>
      </w:pPr>
      <w:rPr>
        <w:rFonts w:hint="default"/>
        <w:lang w:val="tr-TR" w:eastAsia="en-US" w:bidi="ar-SA"/>
      </w:rPr>
    </w:lvl>
    <w:lvl w:ilvl="4">
      <w:numFmt w:val="bullet"/>
      <w:lvlText w:val="•"/>
      <w:lvlJc w:val="left"/>
      <w:pPr>
        <w:ind w:left="4178" w:hanging="641"/>
      </w:pPr>
      <w:rPr>
        <w:rFonts w:hint="default"/>
        <w:lang w:val="tr-TR" w:eastAsia="en-US" w:bidi="ar-SA"/>
      </w:rPr>
    </w:lvl>
    <w:lvl w:ilvl="5">
      <w:numFmt w:val="bullet"/>
      <w:lvlText w:val="•"/>
      <w:lvlJc w:val="left"/>
      <w:pPr>
        <w:ind w:left="5033" w:hanging="641"/>
      </w:pPr>
      <w:rPr>
        <w:rFonts w:hint="default"/>
        <w:lang w:val="tr-TR" w:eastAsia="en-US" w:bidi="ar-SA"/>
      </w:rPr>
    </w:lvl>
    <w:lvl w:ilvl="6">
      <w:numFmt w:val="bullet"/>
      <w:lvlText w:val="•"/>
      <w:lvlJc w:val="left"/>
      <w:pPr>
        <w:ind w:left="5887" w:hanging="641"/>
      </w:pPr>
      <w:rPr>
        <w:rFonts w:hint="default"/>
        <w:lang w:val="tr-TR" w:eastAsia="en-US" w:bidi="ar-SA"/>
      </w:rPr>
    </w:lvl>
    <w:lvl w:ilvl="7">
      <w:numFmt w:val="bullet"/>
      <w:lvlText w:val="•"/>
      <w:lvlJc w:val="left"/>
      <w:pPr>
        <w:ind w:left="6742" w:hanging="641"/>
      </w:pPr>
      <w:rPr>
        <w:rFonts w:hint="default"/>
        <w:lang w:val="tr-TR" w:eastAsia="en-US" w:bidi="ar-SA"/>
      </w:rPr>
    </w:lvl>
    <w:lvl w:ilvl="8">
      <w:numFmt w:val="bullet"/>
      <w:lvlText w:val="•"/>
      <w:lvlJc w:val="left"/>
      <w:pPr>
        <w:ind w:left="7597" w:hanging="641"/>
      </w:pPr>
      <w:rPr>
        <w:rFonts w:hint="default"/>
        <w:lang w:val="tr-TR" w:eastAsia="en-US" w:bidi="ar-SA"/>
      </w:rPr>
    </w:lvl>
  </w:abstractNum>
  <w:abstractNum w:abstractNumId="4" w15:restartNumberingAfterBreak="0">
    <w:nsid w:val="140823A0"/>
    <w:multiLevelType w:val="multilevel"/>
    <w:tmpl w:val="33743BB0"/>
    <w:lvl w:ilvl="0">
      <w:start w:val="3"/>
      <w:numFmt w:val="upperLetter"/>
      <w:lvlText w:val="%1"/>
      <w:lvlJc w:val="left"/>
      <w:pPr>
        <w:ind w:left="529" w:hanging="414"/>
      </w:pPr>
      <w:rPr>
        <w:rFonts w:hint="default"/>
        <w:lang w:val="tr-TR" w:eastAsia="en-US" w:bidi="ar-SA"/>
      </w:rPr>
    </w:lvl>
    <w:lvl w:ilvl="1">
      <w:start w:val="2"/>
      <w:numFmt w:val="decimal"/>
      <w:lvlText w:val="%1.%2"/>
      <w:lvlJc w:val="left"/>
      <w:pPr>
        <w:ind w:left="529" w:hanging="414"/>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769" w:hanging="653"/>
      </w:pPr>
      <w:rPr>
        <w:rFonts w:ascii="Times New Roman" w:eastAsia="Times New Roman" w:hAnsi="Times New Roman" w:cs="Times New Roman" w:hint="default"/>
        <w:b/>
        <w:bCs/>
        <w:color w:val="0D0D0D"/>
        <w:spacing w:val="-1"/>
        <w:w w:val="100"/>
        <w:sz w:val="24"/>
        <w:szCs w:val="24"/>
        <w:lang w:val="tr-TR" w:eastAsia="en-US" w:bidi="ar-SA"/>
      </w:rPr>
    </w:lvl>
    <w:lvl w:ilvl="3">
      <w:numFmt w:val="bullet"/>
      <w:lvlText w:val="•"/>
      <w:lvlJc w:val="left"/>
      <w:pPr>
        <w:ind w:left="2659" w:hanging="653"/>
      </w:pPr>
      <w:rPr>
        <w:rFonts w:hint="default"/>
        <w:lang w:val="tr-TR" w:eastAsia="en-US" w:bidi="ar-SA"/>
      </w:rPr>
    </w:lvl>
    <w:lvl w:ilvl="4">
      <w:numFmt w:val="bullet"/>
      <w:lvlText w:val="•"/>
      <w:lvlJc w:val="left"/>
      <w:pPr>
        <w:ind w:left="3608" w:hanging="653"/>
      </w:pPr>
      <w:rPr>
        <w:rFonts w:hint="default"/>
        <w:lang w:val="tr-TR" w:eastAsia="en-US" w:bidi="ar-SA"/>
      </w:rPr>
    </w:lvl>
    <w:lvl w:ilvl="5">
      <w:numFmt w:val="bullet"/>
      <w:lvlText w:val="•"/>
      <w:lvlJc w:val="left"/>
      <w:pPr>
        <w:ind w:left="4558" w:hanging="653"/>
      </w:pPr>
      <w:rPr>
        <w:rFonts w:hint="default"/>
        <w:lang w:val="tr-TR" w:eastAsia="en-US" w:bidi="ar-SA"/>
      </w:rPr>
    </w:lvl>
    <w:lvl w:ilvl="6">
      <w:numFmt w:val="bullet"/>
      <w:lvlText w:val="•"/>
      <w:lvlJc w:val="left"/>
      <w:pPr>
        <w:ind w:left="5508" w:hanging="653"/>
      </w:pPr>
      <w:rPr>
        <w:rFonts w:hint="default"/>
        <w:lang w:val="tr-TR" w:eastAsia="en-US" w:bidi="ar-SA"/>
      </w:rPr>
    </w:lvl>
    <w:lvl w:ilvl="7">
      <w:numFmt w:val="bullet"/>
      <w:lvlText w:val="•"/>
      <w:lvlJc w:val="left"/>
      <w:pPr>
        <w:ind w:left="6457" w:hanging="653"/>
      </w:pPr>
      <w:rPr>
        <w:rFonts w:hint="default"/>
        <w:lang w:val="tr-TR" w:eastAsia="en-US" w:bidi="ar-SA"/>
      </w:rPr>
    </w:lvl>
    <w:lvl w:ilvl="8">
      <w:numFmt w:val="bullet"/>
      <w:lvlText w:val="•"/>
      <w:lvlJc w:val="left"/>
      <w:pPr>
        <w:ind w:left="7407" w:hanging="653"/>
      </w:pPr>
      <w:rPr>
        <w:rFonts w:hint="default"/>
        <w:lang w:val="tr-TR" w:eastAsia="en-US" w:bidi="ar-SA"/>
      </w:rPr>
    </w:lvl>
  </w:abstractNum>
  <w:abstractNum w:abstractNumId="5" w15:restartNumberingAfterBreak="0">
    <w:nsid w:val="1D9E6AC6"/>
    <w:multiLevelType w:val="hybridMultilevel"/>
    <w:tmpl w:val="F60838DA"/>
    <w:lvl w:ilvl="0" w:tplc="91BC55F8">
      <w:start w:val="1"/>
      <w:numFmt w:val="decimal"/>
      <w:lvlText w:val="%1."/>
      <w:lvlJc w:val="left"/>
      <w:pPr>
        <w:ind w:left="913" w:hanging="240"/>
      </w:pPr>
      <w:rPr>
        <w:rFonts w:ascii="Times New Roman" w:eastAsia="Times New Roman" w:hAnsi="Times New Roman" w:cs="Times New Roman" w:hint="default"/>
        <w:b/>
        <w:bCs/>
        <w:spacing w:val="-8"/>
        <w:w w:val="100"/>
        <w:sz w:val="24"/>
        <w:szCs w:val="24"/>
        <w:lang w:val="tr-TR" w:eastAsia="en-US" w:bidi="ar-SA"/>
      </w:rPr>
    </w:lvl>
    <w:lvl w:ilvl="1" w:tplc="7B5E4900">
      <w:numFmt w:val="bullet"/>
      <w:lvlText w:val="•"/>
      <w:lvlJc w:val="left"/>
      <w:pPr>
        <w:ind w:left="1830" w:hanging="240"/>
      </w:pPr>
      <w:rPr>
        <w:rFonts w:hint="default"/>
        <w:lang w:val="tr-TR" w:eastAsia="en-US" w:bidi="ar-SA"/>
      </w:rPr>
    </w:lvl>
    <w:lvl w:ilvl="2" w:tplc="FC82A992">
      <w:numFmt w:val="bullet"/>
      <w:lvlText w:val="•"/>
      <w:lvlJc w:val="left"/>
      <w:pPr>
        <w:ind w:left="2741" w:hanging="240"/>
      </w:pPr>
      <w:rPr>
        <w:rFonts w:hint="default"/>
        <w:lang w:val="tr-TR" w:eastAsia="en-US" w:bidi="ar-SA"/>
      </w:rPr>
    </w:lvl>
    <w:lvl w:ilvl="3" w:tplc="FA564A0C">
      <w:numFmt w:val="bullet"/>
      <w:lvlText w:val="•"/>
      <w:lvlJc w:val="left"/>
      <w:pPr>
        <w:ind w:left="3651" w:hanging="240"/>
      </w:pPr>
      <w:rPr>
        <w:rFonts w:hint="default"/>
        <w:lang w:val="tr-TR" w:eastAsia="en-US" w:bidi="ar-SA"/>
      </w:rPr>
    </w:lvl>
    <w:lvl w:ilvl="4" w:tplc="094AD69E">
      <w:numFmt w:val="bullet"/>
      <w:lvlText w:val="•"/>
      <w:lvlJc w:val="left"/>
      <w:pPr>
        <w:ind w:left="4562" w:hanging="240"/>
      </w:pPr>
      <w:rPr>
        <w:rFonts w:hint="default"/>
        <w:lang w:val="tr-TR" w:eastAsia="en-US" w:bidi="ar-SA"/>
      </w:rPr>
    </w:lvl>
    <w:lvl w:ilvl="5" w:tplc="FF9E0CE2">
      <w:numFmt w:val="bullet"/>
      <w:lvlText w:val="•"/>
      <w:lvlJc w:val="left"/>
      <w:pPr>
        <w:ind w:left="5473" w:hanging="240"/>
      </w:pPr>
      <w:rPr>
        <w:rFonts w:hint="default"/>
        <w:lang w:val="tr-TR" w:eastAsia="en-US" w:bidi="ar-SA"/>
      </w:rPr>
    </w:lvl>
    <w:lvl w:ilvl="6" w:tplc="AB9E5D1C">
      <w:numFmt w:val="bullet"/>
      <w:lvlText w:val="•"/>
      <w:lvlJc w:val="left"/>
      <w:pPr>
        <w:ind w:left="6383" w:hanging="240"/>
      </w:pPr>
      <w:rPr>
        <w:rFonts w:hint="default"/>
        <w:lang w:val="tr-TR" w:eastAsia="en-US" w:bidi="ar-SA"/>
      </w:rPr>
    </w:lvl>
    <w:lvl w:ilvl="7" w:tplc="619C3806">
      <w:numFmt w:val="bullet"/>
      <w:lvlText w:val="•"/>
      <w:lvlJc w:val="left"/>
      <w:pPr>
        <w:ind w:left="7294" w:hanging="240"/>
      </w:pPr>
      <w:rPr>
        <w:rFonts w:hint="default"/>
        <w:lang w:val="tr-TR" w:eastAsia="en-US" w:bidi="ar-SA"/>
      </w:rPr>
    </w:lvl>
    <w:lvl w:ilvl="8" w:tplc="A432A368">
      <w:numFmt w:val="bullet"/>
      <w:lvlText w:val="•"/>
      <w:lvlJc w:val="left"/>
      <w:pPr>
        <w:ind w:left="8205" w:hanging="240"/>
      </w:pPr>
      <w:rPr>
        <w:rFonts w:hint="default"/>
        <w:lang w:val="tr-TR" w:eastAsia="en-US" w:bidi="ar-SA"/>
      </w:rPr>
    </w:lvl>
  </w:abstractNum>
  <w:abstractNum w:abstractNumId="6" w15:restartNumberingAfterBreak="0">
    <w:nsid w:val="1FBC320C"/>
    <w:multiLevelType w:val="hybridMultilevel"/>
    <w:tmpl w:val="60400608"/>
    <w:lvl w:ilvl="0" w:tplc="ECBECD80">
      <w:start w:val="23"/>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2A0081E"/>
    <w:multiLevelType w:val="multilevel"/>
    <w:tmpl w:val="4F9C76C2"/>
    <w:lvl w:ilvl="0">
      <w:start w:val="2"/>
      <w:numFmt w:val="upperLetter"/>
      <w:lvlText w:val="%1"/>
      <w:lvlJc w:val="left"/>
      <w:pPr>
        <w:ind w:left="701" w:hanging="586"/>
      </w:pPr>
      <w:rPr>
        <w:rFonts w:hint="default"/>
        <w:lang w:val="tr-TR" w:eastAsia="en-US" w:bidi="ar-SA"/>
      </w:rPr>
    </w:lvl>
    <w:lvl w:ilvl="1">
      <w:start w:val="1"/>
      <w:numFmt w:val="decimal"/>
      <w:lvlText w:val="%1.%2"/>
      <w:lvlJc w:val="left"/>
      <w:pPr>
        <w:ind w:left="701" w:hanging="586"/>
      </w:pPr>
      <w:rPr>
        <w:rFonts w:hint="default"/>
        <w:lang w:val="tr-TR" w:eastAsia="en-US" w:bidi="ar-SA"/>
      </w:rPr>
    </w:lvl>
    <w:lvl w:ilvl="2">
      <w:start w:val="2"/>
      <w:numFmt w:val="decimal"/>
      <w:lvlText w:val="%1.%2.%3."/>
      <w:lvlJc w:val="left"/>
      <w:pPr>
        <w:ind w:left="701" w:hanging="586"/>
      </w:pPr>
      <w:rPr>
        <w:rFonts w:hint="default"/>
        <w:b/>
        <w:bCs/>
        <w:spacing w:val="0"/>
        <w:w w:val="100"/>
        <w:lang w:val="tr-TR" w:eastAsia="en-US" w:bidi="ar-SA"/>
      </w:rPr>
    </w:lvl>
    <w:lvl w:ilvl="3">
      <w:numFmt w:val="bullet"/>
      <w:lvlText w:val="•"/>
      <w:lvlJc w:val="left"/>
      <w:pPr>
        <w:ind w:left="3281" w:hanging="586"/>
      </w:pPr>
      <w:rPr>
        <w:rFonts w:hint="default"/>
        <w:lang w:val="tr-TR" w:eastAsia="en-US" w:bidi="ar-SA"/>
      </w:rPr>
    </w:lvl>
    <w:lvl w:ilvl="4">
      <w:numFmt w:val="bullet"/>
      <w:lvlText w:val="•"/>
      <w:lvlJc w:val="left"/>
      <w:pPr>
        <w:ind w:left="4142" w:hanging="586"/>
      </w:pPr>
      <w:rPr>
        <w:rFonts w:hint="default"/>
        <w:lang w:val="tr-TR" w:eastAsia="en-US" w:bidi="ar-SA"/>
      </w:rPr>
    </w:lvl>
    <w:lvl w:ilvl="5">
      <w:numFmt w:val="bullet"/>
      <w:lvlText w:val="•"/>
      <w:lvlJc w:val="left"/>
      <w:pPr>
        <w:ind w:left="5003" w:hanging="586"/>
      </w:pPr>
      <w:rPr>
        <w:rFonts w:hint="default"/>
        <w:lang w:val="tr-TR" w:eastAsia="en-US" w:bidi="ar-SA"/>
      </w:rPr>
    </w:lvl>
    <w:lvl w:ilvl="6">
      <w:numFmt w:val="bullet"/>
      <w:lvlText w:val="•"/>
      <w:lvlJc w:val="left"/>
      <w:pPr>
        <w:ind w:left="5863" w:hanging="586"/>
      </w:pPr>
      <w:rPr>
        <w:rFonts w:hint="default"/>
        <w:lang w:val="tr-TR" w:eastAsia="en-US" w:bidi="ar-SA"/>
      </w:rPr>
    </w:lvl>
    <w:lvl w:ilvl="7">
      <w:numFmt w:val="bullet"/>
      <w:lvlText w:val="•"/>
      <w:lvlJc w:val="left"/>
      <w:pPr>
        <w:ind w:left="6724" w:hanging="586"/>
      </w:pPr>
      <w:rPr>
        <w:rFonts w:hint="default"/>
        <w:lang w:val="tr-TR" w:eastAsia="en-US" w:bidi="ar-SA"/>
      </w:rPr>
    </w:lvl>
    <w:lvl w:ilvl="8">
      <w:numFmt w:val="bullet"/>
      <w:lvlText w:val="•"/>
      <w:lvlJc w:val="left"/>
      <w:pPr>
        <w:ind w:left="7585" w:hanging="586"/>
      </w:pPr>
      <w:rPr>
        <w:rFonts w:hint="default"/>
        <w:lang w:val="tr-TR" w:eastAsia="en-US" w:bidi="ar-SA"/>
      </w:rPr>
    </w:lvl>
  </w:abstractNum>
  <w:abstractNum w:abstractNumId="8" w15:restartNumberingAfterBreak="0">
    <w:nsid w:val="295426B0"/>
    <w:multiLevelType w:val="hybridMultilevel"/>
    <w:tmpl w:val="E1B6A394"/>
    <w:lvl w:ilvl="0" w:tplc="EE40B944">
      <w:numFmt w:val="bullet"/>
      <w:lvlText w:val="•"/>
      <w:lvlJc w:val="left"/>
      <w:pPr>
        <w:ind w:left="116" w:hanging="708"/>
      </w:pPr>
      <w:rPr>
        <w:rFonts w:ascii="Times New Roman" w:eastAsia="Times New Roman" w:hAnsi="Times New Roman" w:cs="Times New Roman" w:hint="default"/>
        <w:spacing w:val="-18"/>
        <w:w w:val="100"/>
        <w:sz w:val="24"/>
        <w:szCs w:val="24"/>
        <w:lang w:val="tr-TR" w:eastAsia="en-US" w:bidi="ar-SA"/>
      </w:rPr>
    </w:lvl>
    <w:lvl w:ilvl="1" w:tplc="0826EB0C">
      <w:numFmt w:val="bullet"/>
      <w:lvlText w:val="•"/>
      <w:lvlJc w:val="left"/>
      <w:pPr>
        <w:ind w:left="1110" w:hanging="708"/>
      </w:pPr>
      <w:rPr>
        <w:rFonts w:hint="default"/>
        <w:lang w:val="tr-TR" w:eastAsia="en-US" w:bidi="ar-SA"/>
      </w:rPr>
    </w:lvl>
    <w:lvl w:ilvl="2" w:tplc="CCCC4176">
      <w:numFmt w:val="bullet"/>
      <w:lvlText w:val="•"/>
      <w:lvlJc w:val="left"/>
      <w:pPr>
        <w:ind w:left="2101" w:hanging="708"/>
      </w:pPr>
      <w:rPr>
        <w:rFonts w:hint="default"/>
        <w:lang w:val="tr-TR" w:eastAsia="en-US" w:bidi="ar-SA"/>
      </w:rPr>
    </w:lvl>
    <w:lvl w:ilvl="3" w:tplc="9A30C02C">
      <w:numFmt w:val="bullet"/>
      <w:lvlText w:val="•"/>
      <w:lvlJc w:val="left"/>
      <w:pPr>
        <w:ind w:left="3091" w:hanging="708"/>
      </w:pPr>
      <w:rPr>
        <w:rFonts w:hint="default"/>
        <w:lang w:val="tr-TR" w:eastAsia="en-US" w:bidi="ar-SA"/>
      </w:rPr>
    </w:lvl>
    <w:lvl w:ilvl="4" w:tplc="E1F8A938">
      <w:numFmt w:val="bullet"/>
      <w:lvlText w:val="•"/>
      <w:lvlJc w:val="left"/>
      <w:pPr>
        <w:ind w:left="4082" w:hanging="708"/>
      </w:pPr>
      <w:rPr>
        <w:rFonts w:hint="default"/>
        <w:lang w:val="tr-TR" w:eastAsia="en-US" w:bidi="ar-SA"/>
      </w:rPr>
    </w:lvl>
    <w:lvl w:ilvl="5" w:tplc="785CEE22">
      <w:numFmt w:val="bullet"/>
      <w:lvlText w:val="•"/>
      <w:lvlJc w:val="left"/>
      <w:pPr>
        <w:ind w:left="5073" w:hanging="708"/>
      </w:pPr>
      <w:rPr>
        <w:rFonts w:hint="default"/>
        <w:lang w:val="tr-TR" w:eastAsia="en-US" w:bidi="ar-SA"/>
      </w:rPr>
    </w:lvl>
    <w:lvl w:ilvl="6" w:tplc="1F5C6D64">
      <w:numFmt w:val="bullet"/>
      <w:lvlText w:val="•"/>
      <w:lvlJc w:val="left"/>
      <w:pPr>
        <w:ind w:left="6063" w:hanging="708"/>
      </w:pPr>
      <w:rPr>
        <w:rFonts w:hint="default"/>
        <w:lang w:val="tr-TR" w:eastAsia="en-US" w:bidi="ar-SA"/>
      </w:rPr>
    </w:lvl>
    <w:lvl w:ilvl="7" w:tplc="EF46E7F8">
      <w:numFmt w:val="bullet"/>
      <w:lvlText w:val="•"/>
      <w:lvlJc w:val="left"/>
      <w:pPr>
        <w:ind w:left="7054" w:hanging="708"/>
      </w:pPr>
      <w:rPr>
        <w:rFonts w:hint="default"/>
        <w:lang w:val="tr-TR" w:eastAsia="en-US" w:bidi="ar-SA"/>
      </w:rPr>
    </w:lvl>
    <w:lvl w:ilvl="8" w:tplc="A5AC2460">
      <w:numFmt w:val="bullet"/>
      <w:lvlText w:val="•"/>
      <w:lvlJc w:val="left"/>
      <w:pPr>
        <w:ind w:left="8045" w:hanging="708"/>
      </w:pPr>
      <w:rPr>
        <w:rFonts w:hint="default"/>
        <w:lang w:val="tr-TR" w:eastAsia="en-US" w:bidi="ar-SA"/>
      </w:rPr>
    </w:lvl>
  </w:abstractNum>
  <w:abstractNum w:abstractNumId="9" w15:restartNumberingAfterBreak="0">
    <w:nsid w:val="34A67730"/>
    <w:multiLevelType w:val="multilevel"/>
    <w:tmpl w:val="54A6EA9A"/>
    <w:lvl w:ilvl="0">
      <w:start w:val="2"/>
      <w:numFmt w:val="upperLetter"/>
      <w:lvlText w:val="%1"/>
      <w:lvlJc w:val="left"/>
      <w:pPr>
        <w:ind w:left="1493" w:hanging="641"/>
      </w:pPr>
      <w:rPr>
        <w:rFonts w:hint="default"/>
        <w:lang w:val="tr-TR" w:eastAsia="en-US" w:bidi="ar-SA"/>
      </w:rPr>
    </w:lvl>
    <w:lvl w:ilvl="1">
      <w:start w:val="1"/>
      <w:numFmt w:val="decimal"/>
      <w:lvlText w:val="%1.%2"/>
      <w:lvlJc w:val="left"/>
      <w:pPr>
        <w:ind w:left="1493" w:hanging="641"/>
      </w:pPr>
      <w:rPr>
        <w:rFonts w:hint="default"/>
        <w:lang w:val="tr-TR" w:eastAsia="en-US" w:bidi="ar-SA"/>
      </w:rPr>
    </w:lvl>
    <w:lvl w:ilvl="2">
      <w:start w:val="1"/>
      <w:numFmt w:val="decimal"/>
      <w:lvlText w:val="%1.%2.%3."/>
      <w:lvlJc w:val="left"/>
      <w:pPr>
        <w:ind w:left="1493" w:hanging="641"/>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4057" w:hanging="641"/>
      </w:pPr>
      <w:rPr>
        <w:rFonts w:hint="default"/>
        <w:lang w:val="tr-TR" w:eastAsia="en-US" w:bidi="ar-SA"/>
      </w:rPr>
    </w:lvl>
    <w:lvl w:ilvl="4">
      <w:numFmt w:val="bullet"/>
      <w:lvlText w:val="•"/>
      <w:lvlJc w:val="left"/>
      <w:pPr>
        <w:ind w:left="4910" w:hanging="641"/>
      </w:pPr>
      <w:rPr>
        <w:rFonts w:hint="default"/>
        <w:lang w:val="tr-TR" w:eastAsia="en-US" w:bidi="ar-SA"/>
      </w:rPr>
    </w:lvl>
    <w:lvl w:ilvl="5">
      <w:numFmt w:val="bullet"/>
      <w:lvlText w:val="•"/>
      <w:lvlJc w:val="left"/>
      <w:pPr>
        <w:ind w:left="5763" w:hanging="641"/>
      </w:pPr>
      <w:rPr>
        <w:rFonts w:hint="default"/>
        <w:lang w:val="tr-TR" w:eastAsia="en-US" w:bidi="ar-SA"/>
      </w:rPr>
    </w:lvl>
    <w:lvl w:ilvl="6">
      <w:numFmt w:val="bullet"/>
      <w:lvlText w:val="•"/>
      <w:lvlJc w:val="left"/>
      <w:pPr>
        <w:ind w:left="6615" w:hanging="641"/>
      </w:pPr>
      <w:rPr>
        <w:rFonts w:hint="default"/>
        <w:lang w:val="tr-TR" w:eastAsia="en-US" w:bidi="ar-SA"/>
      </w:rPr>
    </w:lvl>
    <w:lvl w:ilvl="7">
      <w:numFmt w:val="bullet"/>
      <w:lvlText w:val="•"/>
      <w:lvlJc w:val="left"/>
      <w:pPr>
        <w:ind w:left="7468" w:hanging="641"/>
      </w:pPr>
      <w:rPr>
        <w:rFonts w:hint="default"/>
        <w:lang w:val="tr-TR" w:eastAsia="en-US" w:bidi="ar-SA"/>
      </w:rPr>
    </w:lvl>
    <w:lvl w:ilvl="8">
      <w:numFmt w:val="bullet"/>
      <w:lvlText w:val="•"/>
      <w:lvlJc w:val="left"/>
      <w:pPr>
        <w:ind w:left="8321" w:hanging="641"/>
      </w:pPr>
      <w:rPr>
        <w:rFonts w:hint="default"/>
        <w:lang w:val="tr-TR" w:eastAsia="en-US" w:bidi="ar-SA"/>
      </w:rPr>
    </w:lvl>
  </w:abstractNum>
  <w:abstractNum w:abstractNumId="10" w15:restartNumberingAfterBreak="0">
    <w:nsid w:val="37D5250E"/>
    <w:multiLevelType w:val="hybridMultilevel"/>
    <w:tmpl w:val="7428C694"/>
    <w:lvl w:ilvl="0" w:tplc="A49C9994">
      <w:start w:val="1"/>
      <w:numFmt w:val="upperLetter"/>
      <w:lvlText w:val="%1."/>
      <w:lvlJc w:val="left"/>
      <w:pPr>
        <w:ind w:left="966" w:hanging="294"/>
      </w:pPr>
      <w:rPr>
        <w:rFonts w:ascii="Times New Roman" w:eastAsia="Times New Roman" w:hAnsi="Times New Roman" w:cs="Times New Roman" w:hint="default"/>
        <w:b/>
        <w:bCs/>
        <w:spacing w:val="-1"/>
        <w:w w:val="100"/>
        <w:sz w:val="24"/>
        <w:szCs w:val="24"/>
        <w:lang w:val="tr-TR" w:eastAsia="en-US" w:bidi="ar-SA"/>
      </w:rPr>
    </w:lvl>
    <w:lvl w:ilvl="1" w:tplc="3A5E95B2">
      <w:numFmt w:val="bullet"/>
      <w:lvlText w:val="•"/>
      <w:lvlJc w:val="left"/>
      <w:pPr>
        <w:ind w:left="1866" w:hanging="294"/>
      </w:pPr>
      <w:rPr>
        <w:rFonts w:hint="default"/>
        <w:lang w:val="tr-TR" w:eastAsia="en-US" w:bidi="ar-SA"/>
      </w:rPr>
    </w:lvl>
    <w:lvl w:ilvl="2" w:tplc="59C070AC">
      <w:numFmt w:val="bullet"/>
      <w:lvlText w:val="•"/>
      <w:lvlJc w:val="left"/>
      <w:pPr>
        <w:ind w:left="2773" w:hanging="294"/>
      </w:pPr>
      <w:rPr>
        <w:rFonts w:hint="default"/>
        <w:lang w:val="tr-TR" w:eastAsia="en-US" w:bidi="ar-SA"/>
      </w:rPr>
    </w:lvl>
    <w:lvl w:ilvl="3" w:tplc="ED380460">
      <w:numFmt w:val="bullet"/>
      <w:lvlText w:val="•"/>
      <w:lvlJc w:val="left"/>
      <w:pPr>
        <w:ind w:left="3679" w:hanging="294"/>
      </w:pPr>
      <w:rPr>
        <w:rFonts w:hint="default"/>
        <w:lang w:val="tr-TR" w:eastAsia="en-US" w:bidi="ar-SA"/>
      </w:rPr>
    </w:lvl>
    <w:lvl w:ilvl="4" w:tplc="3D8A383C">
      <w:numFmt w:val="bullet"/>
      <w:lvlText w:val="•"/>
      <w:lvlJc w:val="left"/>
      <w:pPr>
        <w:ind w:left="4586" w:hanging="294"/>
      </w:pPr>
      <w:rPr>
        <w:rFonts w:hint="default"/>
        <w:lang w:val="tr-TR" w:eastAsia="en-US" w:bidi="ar-SA"/>
      </w:rPr>
    </w:lvl>
    <w:lvl w:ilvl="5" w:tplc="A768DCF6">
      <w:numFmt w:val="bullet"/>
      <w:lvlText w:val="•"/>
      <w:lvlJc w:val="left"/>
      <w:pPr>
        <w:ind w:left="5493" w:hanging="294"/>
      </w:pPr>
      <w:rPr>
        <w:rFonts w:hint="default"/>
        <w:lang w:val="tr-TR" w:eastAsia="en-US" w:bidi="ar-SA"/>
      </w:rPr>
    </w:lvl>
    <w:lvl w:ilvl="6" w:tplc="49444008">
      <w:numFmt w:val="bullet"/>
      <w:lvlText w:val="•"/>
      <w:lvlJc w:val="left"/>
      <w:pPr>
        <w:ind w:left="6399" w:hanging="294"/>
      </w:pPr>
      <w:rPr>
        <w:rFonts w:hint="default"/>
        <w:lang w:val="tr-TR" w:eastAsia="en-US" w:bidi="ar-SA"/>
      </w:rPr>
    </w:lvl>
    <w:lvl w:ilvl="7" w:tplc="D66A2DC0">
      <w:numFmt w:val="bullet"/>
      <w:lvlText w:val="•"/>
      <w:lvlJc w:val="left"/>
      <w:pPr>
        <w:ind w:left="7306" w:hanging="294"/>
      </w:pPr>
      <w:rPr>
        <w:rFonts w:hint="default"/>
        <w:lang w:val="tr-TR" w:eastAsia="en-US" w:bidi="ar-SA"/>
      </w:rPr>
    </w:lvl>
    <w:lvl w:ilvl="8" w:tplc="6B5040A8">
      <w:numFmt w:val="bullet"/>
      <w:lvlText w:val="•"/>
      <w:lvlJc w:val="left"/>
      <w:pPr>
        <w:ind w:left="8213" w:hanging="294"/>
      </w:pPr>
      <w:rPr>
        <w:rFonts w:hint="default"/>
        <w:lang w:val="tr-TR" w:eastAsia="en-US" w:bidi="ar-SA"/>
      </w:rPr>
    </w:lvl>
  </w:abstractNum>
  <w:abstractNum w:abstractNumId="11" w15:restartNumberingAfterBreak="0">
    <w:nsid w:val="383161AE"/>
    <w:multiLevelType w:val="multilevel"/>
    <w:tmpl w:val="97F2A69A"/>
    <w:lvl w:ilvl="0">
      <w:start w:val="3"/>
      <w:numFmt w:val="upperLetter"/>
      <w:lvlText w:val="%1"/>
      <w:lvlJc w:val="left"/>
      <w:pPr>
        <w:ind w:left="1146" w:hanging="473"/>
      </w:pPr>
      <w:rPr>
        <w:rFonts w:hint="default"/>
        <w:lang w:val="tr-TR" w:eastAsia="en-US" w:bidi="ar-SA"/>
      </w:rPr>
    </w:lvl>
    <w:lvl w:ilvl="1">
      <w:start w:val="3"/>
      <w:numFmt w:val="decimal"/>
      <w:lvlText w:val="%1.%2."/>
      <w:lvlJc w:val="left"/>
      <w:pPr>
        <w:ind w:left="1146" w:hanging="473"/>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506" w:hanging="65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3394" w:hanging="653"/>
      </w:pPr>
      <w:rPr>
        <w:rFonts w:hint="default"/>
        <w:lang w:val="tr-TR" w:eastAsia="en-US" w:bidi="ar-SA"/>
      </w:rPr>
    </w:lvl>
    <w:lvl w:ilvl="4">
      <w:numFmt w:val="bullet"/>
      <w:lvlText w:val="•"/>
      <w:lvlJc w:val="left"/>
      <w:pPr>
        <w:ind w:left="4342" w:hanging="653"/>
      </w:pPr>
      <w:rPr>
        <w:rFonts w:hint="default"/>
        <w:lang w:val="tr-TR" w:eastAsia="en-US" w:bidi="ar-SA"/>
      </w:rPr>
    </w:lvl>
    <w:lvl w:ilvl="5">
      <w:numFmt w:val="bullet"/>
      <w:lvlText w:val="•"/>
      <w:lvlJc w:val="left"/>
      <w:pPr>
        <w:ind w:left="5289" w:hanging="653"/>
      </w:pPr>
      <w:rPr>
        <w:rFonts w:hint="default"/>
        <w:lang w:val="tr-TR" w:eastAsia="en-US" w:bidi="ar-SA"/>
      </w:rPr>
    </w:lvl>
    <w:lvl w:ilvl="6">
      <w:numFmt w:val="bullet"/>
      <w:lvlText w:val="•"/>
      <w:lvlJc w:val="left"/>
      <w:pPr>
        <w:ind w:left="6236" w:hanging="653"/>
      </w:pPr>
      <w:rPr>
        <w:rFonts w:hint="default"/>
        <w:lang w:val="tr-TR" w:eastAsia="en-US" w:bidi="ar-SA"/>
      </w:rPr>
    </w:lvl>
    <w:lvl w:ilvl="7">
      <w:numFmt w:val="bullet"/>
      <w:lvlText w:val="•"/>
      <w:lvlJc w:val="left"/>
      <w:pPr>
        <w:ind w:left="7184" w:hanging="653"/>
      </w:pPr>
      <w:rPr>
        <w:rFonts w:hint="default"/>
        <w:lang w:val="tr-TR" w:eastAsia="en-US" w:bidi="ar-SA"/>
      </w:rPr>
    </w:lvl>
    <w:lvl w:ilvl="8">
      <w:numFmt w:val="bullet"/>
      <w:lvlText w:val="•"/>
      <w:lvlJc w:val="left"/>
      <w:pPr>
        <w:ind w:left="8131" w:hanging="653"/>
      </w:pPr>
      <w:rPr>
        <w:rFonts w:hint="default"/>
        <w:lang w:val="tr-TR" w:eastAsia="en-US" w:bidi="ar-SA"/>
      </w:rPr>
    </w:lvl>
  </w:abstractNum>
  <w:abstractNum w:abstractNumId="12" w15:restartNumberingAfterBreak="0">
    <w:nsid w:val="3E075795"/>
    <w:multiLevelType w:val="multilevel"/>
    <w:tmpl w:val="D9E8473A"/>
    <w:lvl w:ilvl="0">
      <w:start w:val="2"/>
      <w:numFmt w:val="upperLetter"/>
      <w:lvlText w:val="%1"/>
      <w:lvlJc w:val="left"/>
      <w:pPr>
        <w:ind w:left="1133" w:hanging="461"/>
      </w:pPr>
      <w:rPr>
        <w:rFonts w:hint="default"/>
        <w:lang w:val="tr-TR" w:eastAsia="en-US" w:bidi="ar-SA"/>
      </w:rPr>
    </w:lvl>
    <w:lvl w:ilvl="1">
      <w:start w:val="2"/>
      <w:numFmt w:val="decimal"/>
      <w:lvlText w:val="%1.%2."/>
      <w:lvlJc w:val="left"/>
      <w:pPr>
        <w:ind w:left="1133" w:hanging="461"/>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1.%2.%3."/>
      <w:lvlJc w:val="left"/>
      <w:pPr>
        <w:ind w:left="1493" w:hanging="641"/>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3394" w:hanging="641"/>
      </w:pPr>
      <w:rPr>
        <w:rFonts w:hint="default"/>
        <w:lang w:val="tr-TR" w:eastAsia="en-US" w:bidi="ar-SA"/>
      </w:rPr>
    </w:lvl>
    <w:lvl w:ilvl="4">
      <w:numFmt w:val="bullet"/>
      <w:lvlText w:val="•"/>
      <w:lvlJc w:val="left"/>
      <w:pPr>
        <w:ind w:left="4342" w:hanging="641"/>
      </w:pPr>
      <w:rPr>
        <w:rFonts w:hint="default"/>
        <w:lang w:val="tr-TR" w:eastAsia="en-US" w:bidi="ar-SA"/>
      </w:rPr>
    </w:lvl>
    <w:lvl w:ilvl="5">
      <w:numFmt w:val="bullet"/>
      <w:lvlText w:val="•"/>
      <w:lvlJc w:val="left"/>
      <w:pPr>
        <w:ind w:left="5289" w:hanging="641"/>
      </w:pPr>
      <w:rPr>
        <w:rFonts w:hint="default"/>
        <w:lang w:val="tr-TR" w:eastAsia="en-US" w:bidi="ar-SA"/>
      </w:rPr>
    </w:lvl>
    <w:lvl w:ilvl="6">
      <w:numFmt w:val="bullet"/>
      <w:lvlText w:val="•"/>
      <w:lvlJc w:val="left"/>
      <w:pPr>
        <w:ind w:left="6236" w:hanging="641"/>
      </w:pPr>
      <w:rPr>
        <w:rFonts w:hint="default"/>
        <w:lang w:val="tr-TR" w:eastAsia="en-US" w:bidi="ar-SA"/>
      </w:rPr>
    </w:lvl>
    <w:lvl w:ilvl="7">
      <w:numFmt w:val="bullet"/>
      <w:lvlText w:val="•"/>
      <w:lvlJc w:val="left"/>
      <w:pPr>
        <w:ind w:left="7184" w:hanging="641"/>
      </w:pPr>
      <w:rPr>
        <w:rFonts w:hint="default"/>
        <w:lang w:val="tr-TR" w:eastAsia="en-US" w:bidi="ar-SA"/>
      </w:rPr>
    </w:lvl>
    <w:lvl w:ilvl="8">
      <w:numFmt w:val="bullet"/>
      <w:lvlText w:val="•"/>
      <w:lvlJc w:val="left"/>
      <w:pPr>
        <w:ind w:left="8131" w:hanging="641"/>
      </w:pPr>
      <w:rPr>
        <w:rFonts w:hint="default"/>
        <w:lang w:val="tr-TR" w:eastAsia="en-US" w:bidi="ar-SA"/>
      </w:rPr>
    </w:lvl>
  </w:abstractNum>
  <w:abstractNum w:abstractNumId="13" w15:restartNumberingAfterBreak="0">
    <w:nsid w:val="48007D74"/>
    <w:multiLevelType w:val="hybridMultilevel"/>
    <w:tmpl w:val="501C98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9050F2C"/>
    <w:multiLevelType w:val="hybridMultilevel"/>
    <w:tmpl w:val="A7A4E244"/>
    <w:lvl w:ilvl="0" w:tplc="041F000D">
      <w:start w:val="1"/>
      <w:numFmt w:val="bullet"/>
      <w:lvlText w:val=""/>
      <w:lvlJc w:val="left"/>
      <w:pPr>
        <w:ind w:left="294" w:hanging="360"/>
      </w:pPr>
      <w:rPr>
        <w:rFonts w:ascii="Wingdings" w:hAnsi="Wingdings"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540E757D"/>
    <w:multiLevelType w:val="hybridMultilevel"/>
    <w:tmpl w:val="3356DBEC"/>
    <w:lvl w:ilvl="0" w:tplc="041F000D">
      <w:start w:val="1"/>
      <w:numFmt w:val="bullet"/>
      <w:lvlText w:val=""/>
      <w:lvlJc w:val="left"/>
      <w:pPr>
        <w:ind w:left="294" w:hanging="360"/>
      </w:pPr>
      <w:rPr>
        <w:rFonts w:ascii="Wingdings" w:hAnsi="Wingdings"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6" w15:restartNumberingAfterBreak="0">
    <w:nsid w:val="570B0B3E"/>
    <w:multiLevelType w:val="multilevel"/>
    <w:tmpl w:val="D0F6E8B0"/>
    <w:lvl w:ilvl="0">
      <w:start w:val="3"/>
      <w:numFmt w:val="upperLetter"/>
      <w:lvlText w:val="%1"/>
      <w:lvlJc w:val="left"/>
      <w:pPr>
        <w:ind w:left="589" w:hanging="473"/>
      </w:pPr>
      <w:rPr>
        <w:rFonts w:hint="default"/>
        <w:lang w:val="tr-TR" w:eastAsia="en-US" w:bidi="ar-SA"/>
      </w:rPr>
    </w:lvl>
    <w:lvl w:ilvl="1">
      <w:start w:val="3"/>
      <w:numFmt w:val="decimal"/>
      <w:lvlText w:val="%1.%2."/>
      <w:lvlJc w:val="left"/>
      <w:pPr>
        <w:ind w:left="589" w:hanging="473"/>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16" w:hanging="653"/>
      </w:pPr>
      <w:rPr>
        <w:rFonts w:ascii="Times New Roman" w:eastAsia="Times New Roman" w:hAnsi="Times New Roman" w:cs="Times New Roman" w:hint="default"/>
        <w:b/>
        <w:bCs/>
        <w:color w:val="0D0D0D"/>
        <w:spacing w:val="-1"/>
        <w:w w:val="100"/>
        <w:sz w:val="24"/>
        <w:szCs w:val="24"/>
        <w:lang w:val="tr-TR" w:eastAsia="en-US" w:bidi="ar-SA"/>
      </w:rPr>
    </w:lvl>
    <w:lvl w:ilvl="3">
      <w:numFmt w:val="bullet"/>
      <w:lvlText w:val="•"/>
      <w:lvlJc w:val="left"/>
      <w:pPr>
        <w:ind w:left="1828" w:hanging="653"/>
      </w:pPr>
      <w:rPr>
        <w:rFonts w:hint="default"/>
        <w:lang w:val="tr-TR" w:eastAsia="en-US" w:bidi="ar-SA"/>
      </w:rPr>
    </w:lvl>
    <w:lvl w:ilvl="4">
      <w:numFmt w:val="bullet"/>
      <w:lvlText w:val="•"/>
      <w:lvlJc w:val="left"/>
      <w:pPr>
        <w:ind w:left="2896" w:hanging="653"/>
      </w:pPr>
      <w:rPr>
        <w:rFonts w:hint="default"/>
        <w:lang w:val="tr-TR" w:eastAsia="en-US" w:bidi="ar-SA"/>
      </w:rPr>
    </w:lvl>
    <w:lvl w:ilvl="5">
      <w:numFmt w:val="bullet"/>
      <w:lvlText w:val="•"/>
      <w:lvlJc w:val="left"/>
      <w:pPr>
        <w:ind w:left="3964" w:hanging="653"/>
      </w:pPr>
      <w:rPr>
        <w:rFonts w:hint="default"/>
        <w:lang w:val="tr-TR" w:eastAsia="en-US" w:bidi="ar-SA"/>
      </w:rPr>
    </w:lvl>
    <w:lvl w:ilvl="6">
      <w:numFmt w:val="bullet"/>
      <w:lvlText w:val="•"/>
      <w:lvlJc w:val="left"/>
      <w:pPr>
        <w:ind w:left="5033" w:hanging="653"/>
      </w:pPr>
      <w:rPr>
        <w:rFonts w:hint="default"/>
        <w:lang w:val="tr-TR" w:eastAsia="en-US" w:bidi="ar-SA"/>
      </w:rPr>
    </w:lvl>
    <w:lvl w:ilvl="7">
      <w:numFmt w:val="bullet"/>
      <w:lvlText w:val="•"/>
      <w:lvlJc w:val="left"/>
      <w:pPr>
        <w:ind w:left="6101" w:hanging="653"/>
      </w:pPr>
      <w:rPr>
        <w:rFonts w:hint="default"/>
        <w:lang w:val="tr-TR" w:eastAsia="en-US" w:bidi="ar-SA"/>
      </w:rPr>
    </w:lvl>
    <w:lvl w:ilvl="8">
      <w:numFmt w:val="bullet"/>
      <w:lvlText w:val="•"/>
      <w:lvlJc w:val="left"/>
      <w:pPr>
        <w:ind w:left="7169" w:hanging="653"/>
      </w:pPr>
      <w:rPr>
        <w:rFonts w:hint="default"/>
        <w:lang w:val="tr-TR" w:eastAsia="en-US" w:bidi="ar-SA"/>
      </w:rPr>
    </w:lvl>
  </w:abstractNum>
  <w:abstractNum w:abstractNumId="17" w15:restartNumberingAfterBreak="0">
    <w:nsid w:val="57BA4AB2"/>
    <w:multiLevelType w:val="multilevel"/>
    <w:tmpl w:val="36E20C04"/>
    <w:lvl w:ilvl="0">
      <w:start w:val="1"/>
      <w:numFmt w:val="upperLetter"/>
      <w:lvlText w:val="%1"/>
      <w:lvlJc w:val="left"/>
      <w:pPr>
        <w:ind w:left="1086" w:hanging="414"/>
      </w:pPr>
      <w:rPr>
        <w:rFonts w:hint="default"/>
        <w:lang w:val="tr-TR" w:eastAsia="en-US" w:bidi="ar-SA"/>
      </w:rPr>
    </w:lvl>
    <w:lvl w:ilvl="1">
      <w:start w:val="3"/>
      <w:numFmt w:val="decimal"/>
      <w:lvlText w:val="%1.%2"/>
      <w:lvlJc w:val="left"/>
      <w:pPr>
        <w:ind w:left="1086" w:hanging="414"/>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506" w:hanging="65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3394" w:hanging="653"/>
      </w:pPr>
      <w:rPr>
        <w:rFonts w:hint="default"/>
        <w:lang w:val="tr-TR" w:eastAsia="en-US" w:bidi="ar-SA"/>
      </w:rPr>
    </w:lvl>
    <w:lvl w:ilvl="4">
      <w:numFmt w:val="bullet"/>
      <w:lvlText w:val="•"/>
      <w:lvlJc w:val="left"/>
      <w:pPr>
        <w:ind w:left="4342" w:hanging="653"/>
      </w:pPr>
      <w:rPr>
        <w:rFonts w:hint="default"/>
        <w:lang w:val="tr-TR" w:eastAsia="en-US" w:bidi="ar-SA"/>
      </w:rPr>
    </w:lvl>
    <w:lvl w:ilvl="5">
      <w:numFmt w:val="bullet"/>
      <w:lvlText w:val="•"/>
      <w:lvlJc w:val="left"/>
      <w:pPr>
        <w:ind w:left="5289" w:hanging="653"/>
      </w:pPr>
      <w:rPr>
        <w:rFonts w:hint="default"/>
        <w:lang w:val="tr-TR" w:eastAsia="en-US" w:bidi="ar-SA"/>
      </w:rPr>
    </w:lvl>
    <w:lvl w:ilvl="6">
      <w:numFmt w:val="bullet"/>
      <w:lvlText w:val="•"/>
      <w:lvlJc w:val="left"/>
      <w:pPr>
        <w:ind w:left="6236" w:hanging="653"/>
      </w:pPr>
      <w:rPr>
        <w:rFonts w:hint="default"/>
        <w:lang w:val="tr-TR" w:eastAsia="en-US" w:bidi="ar-SA"/>
      </w:rPr>
    </w:lvl>
    <w:lvl w:ilvl="7">
      <w:numFmt w:val="bullet"/>
      <w:lvlText w:val="•"/>
      <w:lvlJc w:val="left"/>
      <w:pPr>
        <w:ind w:left="7184" w:hanging="653"/>
      </w:pPr>
      <w:rPr>
        <w:rFonts w:hint="default"/>
        <w:lang w:val="tr-TR" w:eastAsia="en-US" w:bidi="ar-SA"/>
      </w:rPr>
    </w:lvl>
    <w:lvl w:ilvl="8">
      <w:numFmt w:val="bullet"/>
      <w:lvlText w:val="•"/>
      <w:lvlJc w:val="left"/>
      <w:pPr>
        <w:ind w:left="8131" w:hanging="653"/>
      </w:pPr>
      <w:rPr>
        <w:rFonts w:hint="default"/>
        <w:lang w:val="tr-TR" w:eastAsia="en-US" w:bidi="ar-SA"/>
      </w:rPr>
    </w:lvl>
  </w:abstractNum>
  <w:abstractNum w:abstractNumId="18" w15:restartNumberingAfterBreak="0">
    <w:nsid w:val="5D553E97"/>
    <w:multiLevelType w:val="hybridMultilevel"/>
    <w:tmpl w:val="F086CC16"/>
    <w:lvl w:ilvl="0" w:tplc="041F000D">
      <w:start w:val="1"/>
      <w:numFmt w:val="bullet"/>
      <w:lvlText w:val=""/>
      <w:lvlJc w:val="left"/>
      <w:pPr>
        <w:ind w:left="294" w:hanging="360"/>
      </w:pPr>
      <w:rPr>
        <w:rFonts w:ascii="Wingdings" w:hAnsi="Wingdings"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9" w15:restartNumberingAfterBreak="0">
    <w:nsid w:val="5DB0604C"/>
    <w:multiLevelType w:val="multilevel"/>
    <w:tmpl w:val="57969E74"/>
    <w:lvl w:ilvl="0">
      <w:start w:val="2"/>
      <w:numFmt w:val="upperLetter"/>
      <w:lvlText w:val="%1"/>
      <w:lvlJc w:val="left"/>
      <w:pPr>
        <w:ind w:left="577" w:hanging="461"/>
      </w:pPr>
      <w:rPr>
        <w:rFonts w:hint="default"/>
        <w:lang w:val="tr-TR" w:eastAsia="en-US" w:bidi="ar-SA"/>
      </w:rPr>
    </w:lvl>
    <w:lvl w:ilvl="1">
      <w:start w:val="2"/>
      <w:numFmt w:val="decimal"/>
      <w:lvlText w:val="%1.%2."/>
      <w:lvlJc w:val="left"/>
      <w:pPr>
        <w:ind w:left="577" w:hanging="461"/>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1.%2.%3."/>
      <w:lvlJc w:val="left"/>
      <w:pPr>
        <w:ind w:left="757" w:hanging="641"/>
      </w:pPr>
      <w:rPr>
        <w:rFonts w:hint="default"/>
        <w:b/>
        <w:bCs/>
        <w:spacing w:val="-4"/>
        <w:w w:val="100"/>
        <w:lang w:val="tr-TR" w:eastAsia="en-US" w:bidi="ar-SA"/>
      </w:rPr>
    </w:lvl>
    <w:lvl w:ilvl="3">
      <w:numFmt w:val="bullet"/>
      <w:lvlText w:val="•"/>
      <w:lvlJc w:val="left"/>
      <w:pPr>
        <w:ind w:left="2659" w:hanging="641"/>
      </w:pPr>
      <w:rPr>
        <w:rFonts w:hint="default"/>
        <w:lang w:val="tr-TR" w:eastAsia="en-US" w:bidi="ar-SA"/>
      </w:rPr>
    </w:lvl>
    <w:lvl w:ilvl="4">
      <w:numFmt w:val="bullet"/>
      <w:lvlText w:val="•"/>
      <w:lvlJc w:val="left"/>
      <w:pPr>
        <w:ind w:left="3608" w:hanging="641"/>
      </w:pPr>
      <w:rPr>
        <w:rFonts w:hint="default"/>
        <w:lang w:val="tr-TR" w:eastAsia="en-US" w:bidi="ar-SA"/>
      </w:rPr>
    </w:lvl>
    <w:lvl w:ilvl="5">
      <w:numFmt w:val="bullet"/>
      <w:lvlText w:val="•"/>
      <w:lvlJc w:val="left"/>
      <w:pPr>
        <w:ind w:left="4558" w:hanging="641"/>
      </w:pPr>
      <w:rPr>
        <w:rFonts w:hint="default"/>
        <w:lang w:val="tr-TR" w:eastAsia="en-US" w:bidi="ar-SA"/>
      </w:rPr>
    </w:lvl>
    <w:lvl w:ilvl="6">
      <w:numFmt w:val="bullet"/>
      <w:lvlText w:val="•"/>
      <w:lvlJc w:val="left"/>
      <w:pPr>
        <w:ind w:left="5508" w:hanging="641"/>
      </w:pPr>
      <w:rPr>
        <w:rFonts w:hint="default"/>
        <w:lang w:val="tr-TR" w:eastAsia="en-US" w:bidi="ar-SA"/>
      </w:rPr>
    </w:lvl>
    <w:lvl w:ilvl="7">
      <w:numFmt w:val="bullet"/>
      <w:lvlText w:val="•"/>
      <w:lvlJc w:val="left"/>
      <w:pPr>
        <w:ind w:left="6457" w:hanging="641"/>
      </w:pPr>
      <w:rPr>
        <w:rFonts w:hint="default"/>
        <w:lang w:val="tr-TR" w:eastAsia="en-US" w:bidi="ar-SA"/>
      </w:rPr>
    </w:lvl>
    <w:lvl w:ilvl="8">
      <w:numFmt w:val="bullet"/>
      <w:lvlText w:val="•"/>
      <w:lvlJc w:val="left"/>
      <w:pPr>
        <w:ind w:left="7407" w:hanging="641"/>
      </w:pPr>
      <w:rPr>
        <w:rFonts w:hint="default"/>
        <w:lang w:val="tr-TR" w:eastAsia="en-US" w:bidi="ar-SA"/>
      </w:rPr>
    </w:lvl>
  </w:abstractNum>
  <w:abstractNum w:abstractNumId="20" w15:restartNumberingAfterBreak="0">
    <w:nsid w:val="5E495B7A"/>
    <w:multiLevelType w:val="multilevel"/>
    <w:tmpl w:val="578E615C"/>
    <w:lvl w:ilvl="0">
      <w:start w:val="1"/>
      <w:numFmt w:val="upperLetter"/>
      <w:lvlText w:val="%1"/>
      <w:lvlJc w:val="left"/>
      <w:pPr>
        <w:ind w:left="513" w:hanging="414"/>
      </w:pPr>
      <w:rPr>
        <w:rFonts w:hint="default"/>
        <w:lang w:val="tr-TR" w:eastAsia="en-US" w:bidi="ar-SA"/>
      </w:rPr>
    </w:lvl>
    <w:lvl w:ilvl="1">
      <w:start w:val="3"/>
      <w:numFmt w:val="decimal"/>
      <w:lvlText w:val="%1.%2"/>
      <w:lvlJc w:val="left"/>
      <w:pPr>
        <w:ind w:left="513" w:hanging="414"/>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00" w:hanging="653"/>
      </w:pPr>
      <w:rPr>
        <w:rFonts w:ascii="Times New Roman" w:eastAsia="Times New Roman" w:hAnsi="Times New Roman" w:cs="Times New Roman" w:hint="default"/>
        <w:b/>
        <w:bCs/>
        <w:color w:val="0D0D0D"/>
        <w:spacing w:val="-1"/>
        <w:w w:val="100"/>
        <w:sz w:val="24"/>
        <w:szCs w:val="24"/>
        <w:lang w:val="tr-TR" w:eastAsia="en-US" w:bidi="ar-SA"/>
      </w:rPr>
    </w:lvl>
    <w:lvl w:ilvl="3">
      <w:numFmt w:val="bullet"/>
      <w:lvlText w:val="•"/>
      <w:lvlJc w:val="left"/>
      <w:pPr>
        <w:ind w:left="2779" w:hanging="653"/>
      </w:pPr>
      <w:rPr>
        <w:rFonts w:hint="default"/>
        <w:lang w:val="tr-TR" w:eastAsia="en-US" w:bidi="ar-SA"/>
      </w:rPr>
    </w:lvl>
    <w:lvl w:ilvl="4">
      <w:numFmt w:val="bullet"/>
      <w:lvlText w:val="•"/>
      <w:lvlJc w:val="left"/>
      <w:pPr>
        <w:ind w:left="3908" w:hanging="653"/>
      </w:pPr>
      <w:rPr>
        <w:rFonts w:hint="default"/>
        <w:lang w:val="tr-TR" w:eastAsia="en-US" w:bidi="ar-SA"/>
      </w:rPr>
    </w:lvl>
    <w:lvl w:ilvl="5">
      <w:numFmt w:val="bullet"/>
      <w:lvlText w:val="•"/>
      <w:lvlJc w:val="left"/>
      <w:pPr>
        <w:ind w:left="5038" w:hanging="653"/>
      </w:pPr>
      <w:rPr>
        <w:rFonts w:hint="default"/>
        <w:lang w:val="tr-TR" w:eastAsia="en-US" w:bidi="ar-SA"/>
      </w:rPr>
    </w:lvl>
    <w:lvl w:ilvl="6">
      <w:numFmt w:val="bullet"/>
      <w:lvlText w:val="•"/>
      <w:lvlJc w:val="left"/>
      <w:pPr>
        <w:ind w:left="6168" w:hanging="653"/>
      </w:pPr>
      <w:rPr>
        <w:rFonts w:hint="default"/>
        <w:lang w:val="tr-TR" w:eastAsia="en-US" w:bidi="ar-SA"/>
      </w:rPr>
    </w:lvl>
    <w:lvl w:ilvl="7">
      <w:numFmt w:val="bullet"/>
      <w:lvlText w:val="•"/>
      <w:lvlJc w:val="left"/>
      <w:pPr>
        <w:ind w:left="7297" w:hanging="653"/>
      </w:pPr>
      <w:rPr>
        <w:rFonts w:hint="default"/>
        <w:lang w:val="tr-TR" w:eastAsia="en-US" w:bidi="ar-SA"/>
      </w:rPr>
    </w:lvl>
    <w:lvl w:ilvl="8">
      <w:numFmt w:val="bullet"/>
      <w:lvlText w:val="•"/>
      <w:lvlJc w:val="left"/>
      <w:pPr>
        <w:ind w:left="8427" w:hanging="653"/>
      </w:pPr>
      <w:rPr>
        <w:rFonts w:hint="default"/>
        <w:lang w:val="tr-TR" w:eastAsia="en-US" w:bidi="ar-SA"/>
      </w:rPr>
    </w:lvl>
  </w:abstractNum>
  <w:abstractNum w:abstractNumId="21" w15:restartNumberingAfterBreak="0">
    <w:nsid w:val="641E28CD"/>
    <w:multiLevelType w:val="hybridMultilevel"/>
    <w:tmpl w:val="19E0E974"/>
    <w:lvl w:ilvl="0" w:tplc="9B9C3178">
      <w:start w:val="1"/>
      <w:numFmt w:val="upperLetter"/>
      <w:lvlText w:val="%1."/>
      <w:lvlJc w:val="left"/>
      <w:pPr>
        <w:ind w:left="116" w:hanging="294"/>
      </w:pPr>
      <w:rPr>
        <w:rFonts w:ascii="Times New Roman" w:eastAsia="Times New Roman" w:hAnsi="Times New Roman" w:cs="Times New Roman" w:hint="default"/>
        <w:b/>
        <w:bCs/>
        <w:w w:val="99"/>
        <w:sz w:val="24"/>
        <w:szCs w:val="24"/>
        <w:lang w:val="tr-TR" w:eastAsia="en-US" w:bidi="ar-SA"/>
      </w:rPr>
    </w:lvl>
    <w:lvl w:ilvl="1" w:tplc="541294D0">
      <w:numFmt w:val="bullet"/>
      <w:lvlText w:val="•"/>
      <w:lvlJc w:val="left"/>
      <w:pPr>
        <w:ind w:left="1038" w:hanging="294"/>
      </w:pPr>
      <w:rPr>
        <w:rFonts w:hint="default"/>
        <w:lang w:val="tr-TR" w:eastAsia="en-US" w:bidi="ar-SA"/>
      </w:rPr>
    </w:lvl>
    <w:lvl w:ilvl="2" w:tplc="5816D320">
      <w:numFmt w:val="bullet"/>
      <w:lvlText w:val="•"/>
      <w:lvlJc w:val="left"/>
      <w:pPr>
        <w:ind w:left="1957" w:hanging="294"/>
      </w:pPr>
      <w:rPr>
        <w:rFonts w:hint="default"/>
        <w:lang w:val="tr-TR" w:eastAsia="en-US" w:bidi="ar-SA"/>
      </w:rPr>
    </w:lvl>
    <w:lvl w:ilvl="3" w:tplc="14FE9C60">
      <w:numFmt w:val="bullet"/>
      <w:lvlText w:val="•"/>
      <w:lvlJc w:val="left"/>
      <w:pPr>
        <w:ind w:left="2875" w:hanging="294"/>
      </w:pPr>
      <w:rPr>
        <w:rFonts w:hint="default"/>
        <w:lang w:val="tr-TR" w:eastAsia="en-US" w:bidi="ar-SA"/>
      </w:rPr>
    </w:lvl>
    <w:lvl w:ilvl="4" w:tplc="B7420FBA">
      <w:numFmt w:val="bullet"/>
      <w:lvlText w:val="•"/>
      <w:lvlJc w:val="left"/>
      <w:pPr>
        <w:ind w:left="3794" w:hanging="294"/>
      </w:pPr>
      <w:rPr>
        <w:rFonts w:hint="default"/>
        <w:lang w:val="tr-TR" w:eastAsia="en-US" w:bidi="ar-SA"/>
      </w:rPr>
    </w:lvl>
    <w:lvl w:ilvl="5" w:tplc="CB5AF526">
      <w:numFmt w:val="bullet"/>
      <w:lvlText w:val="•"/>
      <w:lvlJc w:val="left"/>
      <w:pPr>
        <w:ind w:left="4713" w:hanging="294"/>
      </w:pPr>
      <w:rPr>
        <w:rFonts w:hint="default"/>
        <w:lang w:val="tr-TR" w:eastAsia="en-US" w:bidi="ar-SA"/>
      </w:rPr>
    </w:lvl>
    <w:lvl w:ilvl="6" w:tplc="7BA8575A">
      <w:numFmt w:val="bullet"/>
      <w:lvlText w:val="•"/>
      <w:lvlJc w:val="left"/>
      <w:pPr>
        <w:ind w:left="5631" w:hanging="294"/>
      </w:pPr>
      <w:rPr>
        <w:rFonts w:hint="default"/>
        <w:lang w:val="tr-TR" w:eastAsia="en-US" w:bidi="ar-SA"/>
      </w:rPr>
    </w:lvl>
    <w:lvl w:ilvl="7" w:tplc="B42EF134">
      <w:numFmt w:val="bullet"/>
      <w:lvlText w:val="•"/>
      <w:lvlJc w:val="left"/>
      <w:pPr>
        <w:ind w:left="6550" w:hanging="294"/>
      </w:pPr>
      <w:rPr>
        <w:rFonts w:hint="default"/>
        <w:lang w:val="tr-TR" w:eastAsia="en-US" w:bidi="ar-SA"/>
      </w:rPr>
    </w:lvl>
    <w:lvl w:ilvl="8" w:tplc="DA64BA68">
      <w:numFmt w:val="bullet"/>
      <w:lvlText w:val="•"/>
      <w:lvlJc w:val="left"/>
      <w:pPr>
        <w:ind w:left="7469" w:hanging="294"/>
      </w:pPr>
      <w:rPr>
        <w:rFonts w:hint="default"/>
        <w:lang w:val="tr-TR" w:eastAsia="en-US" w:bidi="ar-SA"/>
      </w:rPr>
    </w:lvl>
  </w:abstractNum>
  <w:abstractNum w:abstractNumId="22" w15:restartNumberingAfterBreak="0">
    <w:nsid w:val="690413D5"/>
    <w:multiLevelType w:val="hybridMultilevel"/>
    <w:tmpl w:val="E15C31BE"/>
    <w:lvl w:ilvl="0" w:tplc="041F000D">
      <w:start w:val="1"/>
      <w:numFmt w:val="bullet"/>
      <w:lvlText w:val=""/>
      <w:lvlJc w:val="left"/>
      <w:pPr>
        <w:ind w:left="294" w:hanging="360"/>
      </w:pPr>
      <w:rPr>
        <w:rFonts w:ascii="Wingdings" w:hAnsi="Wingdings"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23" w15:restartNumberingAfterBreak="0">
    <w:nsid w:val="6D15020E"/>
    <w:multiLevelType w:val="hybridMultilevel"/>
    <w:tmpl w:val="E9807726"/>
    <w:lvl w:ilvl="0" w:tplc="041F000D">
      <w:start w:val="1"/>
      <w:numFmt w:val="bullet"/>
      <w:lvlText w:val=""/>
      <w:lvlJc w:val="left"/>
      <w:pPr>
        <w:ind w:left="836" w:hanging="360"/>
      </w:pPr>
      <w:rPr>
        <w:rFonts w:ascii="Wingdings" w:hAnsi="Wingdings" w:hint="default"/>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24" w15:restartNumberingAfterBreak="0">
    <w:nsid w:val="6D9538CF"/>
    <w:multiLevelType w:val="hybridMultilevel"/>
    <w:tmpl w:val="3A88F8AC"/>
    <w:lvl w:ilvl="0" w:tplc="9EB29EB8">
      <w:start w:val="1"/>
      <w:numFmt w:val="decimal"/>
      <w:lvlText w:val="%1."/>
      <w:lvlJc w:val="left"/>
      <w:pPr>
        <w:ind w:left="356" w:hanging="240"/>
      </w:pPr>
      <w:rPr>
        <w:rFonts w:ascii="Times New Roman" w:eastAsia="Times New Roman" w:hAnsi="Times New Roman" w:cs="Times New Roman" w:hint="default"/>
        <w:b/>
        <w:bCs/>
        <w:spacing w:val="-8"/>
        <w:w w:val="100"/>
        <w:sz w:val="24"/>
        <w:szCs w:val="24"/>
        <w:lang w:val="tr-TR" w:eastAsia="en-US" w:bidi="ar-SA"/>
      </w:rPr>
    </w:lvl>
    <w:lvl w:ilvl="1" w:tplc="6B1EC2B2">
      <w:numFmt w:val="bullet"/>
      <w:lvlText w:val="•"/>
      <w:lvlJc w:val="left"/>
      <w:pPr>
        <w:ind w:left="1326" w:hanging="240"/>
      </w:pPr>
      <w:rPr>
        <w:rFonts w:hint="default"/>
        <w:lang w:val="tr-TR" w:eastAsia="en-US" w:bidi="ar-SA"/>
      </w:rPr>
    </w:lvl>
    <w:lvl w:ilvl="2" w:tplc="C2224004">
      <w:numFmt w:val="bullet"/>
      <w:lvlText w:val="•"/>
      <w:lvlJc w:val="left"/>
      <w:pPr>
        <w:ind w:left="2293" w:hanging="240"/>
      </w:pPr>
      <w:rPr>
        <w:rFonts w:hint="default"/>
        <w:lang w:val="tr-TR" w:eastAsia="en-US" w:bidi="ar-SA"/>
      </w:rPr>
    </w:lvl>
    <w:lvl w:ilvl="3" w:tplc="236C5872">
      <w:numFmt w:val="bullet"/>
      <w:lvlText w:val="•"/>
      <w:lvlJc w:val="left"/>
      <w:pPr>
        <w:ind w:left="3259" w:hanging="240"/>
      </w:pPr>
      <w:rPr>
        <w:rFonts w:hint="default"/>
        <w:lang w:val="tr-TR" w:eastAsia="en-US" w:bidi="ar-SA"/>
      </w:rPr>
    </w:lvl>
    <w:lvl w:ilvl="4" w:tplc="8AD22C82">
      <w:numFmt w:val="bullet"/>
      <w:lvlText w:val="•"/>
      <w:lvlJc w:val="left"/>
      <w:pPr>
        <w:ind w:left="4226" w:hanging="240"/>
      </w:pPr>
      <w:rPr>
        <w:rFonts w:hint="default"/>
        <w:lang w:val="tr-TR" w:eastAsia="en-US" w:bidi="ar-SA"/>
      </w:rPr>
    </w:lvl>
    <w:lvl w:ilvl="5" w:tplc="FA86895E">
      <w:numFmt w:val="bullet"/>
      <w:lvlText w:val="•"/>
      <w:lvlJc w:val="left"/>
      <w:pPr>
        <w:ind w:left="5193" w:hanging="240"/>
      </w:pPr>
      <w:rPr>
        <w:rFonts w:hint="default"/>
        <w:lang w:val="tr-TR" w:eastAsia="en-US" w:bidi="ar-SA"/>
      </w:rPr>
    </w:lvl>
    <w:lvl w:ilvl="6" w:tplc="5CD83E3A">
      <w:numFmt w:val="bullet"/>
      <w:lvlText w:val="•"/>
      <w:lvlJc w:val="left"/>
      <w:pPr>
        <w:ind w:left="6159" w:hanging="240"/>
      </w:pPr>
      <w:rPr>
        <w:rFonts w:hint="default"/>
        <w:lang w:val="tr-TR" w:eastAsia="en-US" w:bidi="ar-SA"/>
      </w:rPr>
    </w:lvl>
    <w:lvl w:ilvl="7" w:tplc="9328DB2C">
      <w:numFmt w:val="bullet"/>
      <w:lvlText w:val="•"/>
      <w:lvlJc w:val="left"/>
      <w:pPr>
        <w:ind w:left="7126" w:hanging="240"/>
      </w:pPr>
      <w:rPr>
        <w:rFonts w:hint="default"/>
        <w:lang w:val="tr-TR" w:eastAsia="en-US" w:bidi="ar-SA"/>
      </w:rPr>
    </w:lvl>
    <w:lvl w:ilvl="8" w:tplc="B4DC0496">
      <w:numFmt w:val="bullet"/>
      <w:lvlText w:val="•"/>
      <w:lvlJc w:val="left"/>
      <w:pPr>
        <w:ind w:left="8093" w:hanging="240"/>
      </w:pPr>
      <w:rPr>
        <w:rFonts w:hint="default"/>
        <w:lang w:val="tr-TR" w:eastAsia="en-US" w:bidi="ar-SA"/>
      </w:rPr>
    </w:lvl>
  </w:abstractNum>
  <w:abstractNum w:abstractNumId="25" w15:restartNumberingAfterBreak="0">
    <w:nsid w:val="6EB32784"/>
    <w:multiLevelType w:val="hybridMultilevel"/>
    <w:tmpl w:val="46BE657E"/>
    <w:lvl w:ilvl="0" w:tplc="05841A2A">
      <w:numFmt w:val="bullet"/>
      <w:lvlText w:val=""/>
      <w:lvlJc w:val="left"/>
      <w:pPr>
        <w:ind w:left="116" w:hanging="708"/>
      </w:pPr>
      <w:rPr>
        <w:rFonts w:ascii="Wingdings" w:eastAsia="Wingdings" w:hAnsi="Wingdings" w:cs="Wingdings" w:hint="default"/>
        <w:w w:val="100"/>
        <w:sz w:val="24"/>
        <w:szCs w:val="24"/>
        <w:lang w:val="tr-TR" w:eastAsia="en-US" w:bidi="ar-SA"/>
      </w:rPr>
    </w:lvl>
    <w:lvl w:ilvl="1" w:tplc="1988CBF8">
      <w:numFmt w:val="bullet"/>
      <w:lvlText w:val="•"/>
      <w:lvlJc w:val="left"/>
      <w:pPr>
        <w:ind w:left="1110" w:hanging="708"/>
      </w:pPr>
      <w:rPr>
        <w:rFonts w:hint="default"/>
        <w:lang w:val="tr-TR" w:eastAsia="en-US" w:bidi="ar-SA"/>
      </w:rPr>
    </w:lvl>
    <w:lvl w:ilvl="2" w:tplc="8186847A">
      <w:numFmt w:val="bullet"/>
      <w:lvlText w:val="•"/>
      <w:lvlJc w:val="left"/>
      <w:pPr>
        <w:ind w:left="2101" w:hanging="708"/>
      </w:pPr>
      <w:rPr>
        <w:rFonts w:hint="default"/>
        <w:lang w:val="tr-TR" w:eastAsia="en-US" w:bidi="ar-SA"/>
      </w:rPr>
    </w:lvl>
    <w:lvl w:ilvl="3" w:tplc="C7163868">
      <w:numFmt w:val="bullet"/>
      <w:lvlText w:val="•"/>
      <w:lvlJc w:val="left"/>
      <w:pPr>
        <w:ind w:left="3091" w:hanging="708"/>
      </w:pPr>
      <w:rPr>
        <w:rFonts w:hint="default"/>
        <w:lang w:val="tr-TR" w:eastAsia="en-US" w:bidi="ar-SA"/>
      </w:rPr>
    </w:lvl>
    <w:lvl w:ilvl="4" w:tplc="3DC66200">
      <w:numFmt w:val="bullet"/>
      <w:lvlText w:val="•"/>
      <w:lvlJc w:val="left"/>
      <w:pPr>
        <w:ind w:left="4082" w:hanging="708"/>
      </w:pPr>
      <w:rPr>
        <w:rFonts w:hint="default"/>
        <w:lang w:val="tr-TR" w:eastAsia="en-US" w:bidi="ar-SA"/>
      </w:rPr>
    </w:lvl>
    <w:lvl w:ilvl="5" w:tplc="2CC4D44E">
      <w:numFmt w:val="bullet"/>
      <w:lvlText w:val="•"/>
      <w:lvlJc w:val="left"/>
      <w:pPr>
        <w:ind w:left="5073" w:hanging="708"/>
      </w:pPr>
      <w:rPr>
        <w:rFonts w:hint="default"/>
        <w:lang w:val="tr-TR" w:eastAsia="en-US" w:bidi="ar-SA"/>
      </w:rPr>
    </w:lvl>
    <w:lvl w:ilvl="6" w:tplc="50183088">
      <w:numFmt w:val="bullet"/>
      <w:lvlText w:val="•"/>
      <w:lvlJc w:val="left"/>
      <w:pPr>
        <w:ind w:left="6063" w:hanging="708"/>
      </w:pPr>
      <w:rPr>
        <w:rFonts w:hint="default"/>
        <w:lang w:val="tr-TR" w:eastAsia="en-US" w:bidi="ar-SA"/>
      </w:rPr>
    </w:lvl>
    <w:lvl w:ilvl="7" w:tplc="5DB44DF0">
      <w:numFmt w:val="bullet"/>
      <w:lvlText w:val="•"/>
      <w:lvlJc w:val="left"/>
      <w:pPr>
        <w:ind w:left="7054" w:hanging="708"/>
      </w:pPr>
      <w:rPr>
        <w:rFonts w:hint="default"/>
        <w:lang w:val="tr-TR" w:eastAsia="en-US" w:bidi="ar-SA"/>
      </w:rPr>
    </w:lvl>
    <w:lvl w:ilvl="8" w:tplc="4F48F4D6">
      <w:numFmt w:val="bullet"/>
      <w:lvlText w:val="•"/>
      <w:lvlJc w:val="left"/>
      <w:pPr>
        <w:ind w:left="8045" w:hanging="708"/>
      </w:pPr>
      <w:rPr>
        <w:rFonts w:hint="default"/>
        <w:lang w:val="tr-TR" w:eastAsia="en-US" w:bidi="ar-SA"/>
      </w:rPr>
    </w:lvl>
  </w:abstractNum>
  <w:abstractNum w:abstractNumId="26" w15:restartNumberingAfterBreak="0">
    <w:nsid w:val="703D2813"/>
    <w:multiLevelType w:val="multilevel"/>
    <w:tmpl w:val="9E4C5C24"/>
    <w:lvl w:ilvl="0">
      <w:start w:val="1"/>
      <w:numFmt w:val="upperLetter"/>
      <w:lvlText w:val="%1"/>
      <w:lvlJc w:val="left"/>
      <w:pPr>
        <w:ind w:left="589" w:hanging="473"/>
      </w:pPr>
      <w:rPr>
        <w:rFonts w:hint="default"/>
        <w:lang w:val="tr-TR" w:eastAsia="en-US" w:bidi="ar-SA"/>
      </w:rPr>
    </w:lvl>
    <w:lvl w:ilvl="1">
      <w:start w:val="4"/>
      <w:numFmt w:val="decimal"/>
      <w:lvlText w:val="%1.%2."/>
      <w:lvlJc w:val="left"/>
      <w:pPr>
        <w:ind w:left="589" w:hanging="473"/>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769" w:hanging="653"/>
      </w:pPr>
      <w:rPr>
        <w:rFonts w:ascii="Times New Roman" w:eastAsia="Times New Roman" w:hAnsi="Times New Roman" w:cs="Times New Roman" w:hint="default"/>
        <w:b/>
        <w:bCs/>
        <w:color w:val="0D0D0D"/>
        <w:w w:val="99"/>
        <w:sz w:val="24"/>
        <w:szCs w:val="24"/>
        <w:lang w:val="tr-TR" w:eastAsia="en-US" w:bidi="ar-SA"/>
      </w:rPr>
    </w:lvl>
    <w:lvl w:ilvl="3">
      <w:numFmt w:val="bullet"/>
      <w:lvlText w:val="•"/>
      <w:lvlJc w:val="left"/>
      <w:pPr>
        <w:ind w:left="2659" w:hanging="653"/>
      </w:pPr>
      <w:rPr>
        <w:rFonts w:hint="default"/>
        <w:lang w:val="tr-TR" w:eastAsia="en-US" w:bidi="ar-SA"/>
      </w:rPr>
    </w:lvl>
    <w:lvl w:ilvl="4">
      <w:numFmt w:val="bullet"/>
      <w:lvlText w:val="•"/>
      <w:lvlJc w:val="left"/>
      <w:pPr>
        <w:ind w:left="3608" w:hanging="653"/>
      </w:pPr>
      <w:rPr>
        <w:rFonts w:hint="default"/>
        <w:lang w:val="tr-TR" w:eastAsia="en-US" w:bidi="ar-SA"/>
      </w:rPr>
    </w:lvl>
    <w:lvl w:ilvl="5">
      <w:numFmt w:val="bullet"/>
      <w:lvlText w:val="•"/>
      <w:lvlJc w:val="left"/>
      <w:pPr>
        <w:ind w:left="4558" w:hanging="653"/>
      </w:pPr>
      <w:rPr>
        <w:rFonts w:hint="default"/>
        <w:lang w:val="tr-TR" w:eastAsia="en-US" w:bidi="ar-SA"/>
      </w:rPr>
    </w:lvl>
    <w:lvl w:ilvl="6">
      <w:numFmt w:val="bullet"/>
      <w:lvlText w:val="•"/>
      <w:lvlJc w:val="left"/>
      <w:pPr>
        <w:ind w:left="5508" w:hanging="653"/>
      </w:pPr>
      <w:rPr>
        <w:rFonts w:hint="default"/>
        <w:lang w:val="tr-TR" w:eastAsia="en-US" w:bidi="ar-SA"/>
      </w:rPr>
    </w:lvl>
    <w:lvl w:ilvl="7">
      <w:numFmt w:val="bullet"/>
      <w:lvlText w:val="•"/>
      <w:lvlJc w:val="left"/>
      <w:pPr>
        <w:ind w:left="6457" w:hanging="653"/>
      </w:pPr>
      <w:rPr>
        <w:rFonts w:hint="default"/>
        <w:lang w:val="tr-TR" w:eastAsia="en-US" w:bidi="ar-SA"/>
      </w:rPr>
    </w:lvl>
    <w:lvl w:ilvl="8">
      <w:numFmt w:val="bullet"/>
      <w:lvlText w:val="•"/>
      <w:lvlJc w:val="left"/>
      <w:pPr>
        <w:ind w:left="7407" w:hanging="653"/>
      </w:pPr>
      <w:rPr>
        <w:rFonts w:hint="default"/>
        <w:lang w:val="tr-TR" w:eastAsia="en-US" w:bidi="ar-SA"/>
      </w:rPr>
    </w:lvl>
  </w:abstractNum>
  <w:abstractNum w:abstractNumId="27" w15:restartNumberingAfterBreak="0">
    <w:nsid w:val="7832687E"/>
    <w:multiLevelType w:val="multilevel"/>
    <w:tmpl w:val="6CFEC16C"/>
    <w:lvl w:ilvl="0">
      <w:start w:val="1"/>
      <w:numFmt w:val="upperLetter"/>
      <w:lvlText w:val="%1."/>
      <w:lvlJc w:val="left"/>
      <w:pPr>
        <w:ind w:left="457" w:hanging="341"/>
      </w:pPr>
      <w:rPr>
        <w:rFonts w:ascii="Times New Roman" w:eastAsia="Times New Roman" w:hAnsi="Times New Roman" w:cs="Times New Roman" w:hint="default"/>
        <w:b/>
        <w:bCs/>
        <w:spacing w:val="-2"/>
        <w:w w:val="100"/>
        <w:sz w:val="28"/>
        <w:szCs w:val="28"/>
        <w:lang w:val="tr-TR" w:eastAsia="en-US" w:bidi="ar-SA"/>
      </w:rPr>
    </w:lvl>
    <w:lvl w:ilvl="1">
      <w:start w:val="1"/>
      <w:numFmt w:val="decimal"/>
      <w:lvlText w:val="%1.%2."/>
      <w:lvlJc w:val="left"/>
      <w:pPr>
        <w:ind w:left="589" w:hanging="473"/>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16" w:hanging="653"/>
      </w:pPr>
      <w:rPr>
        <w:rFonts w:ascii="Times New Roman" w:eastAsia="Times New Roman" w:hAnsi="Times New Roman" w:cs="Times New Roman" w:hint="default"/>
        <w:b/>
        <w:bCs/>
        <w:color w:val="0D0D0D"/>
        <w:spacing w:val="-4"/>
        <w:w w:val="99"/>
        <w:sz w:val="24"/>
        <w:szCs w:val="24"/>
        <w:lang w:val="tr-TR" w:eastAsia="en-US" w:bidi="ar-SA"/>
      </w:rPr>
    </w:lvl>
    <w:lvl w:ilvl="3">
      <w:numFmt w:val="bullet"/>
      <w:lvlText w:val="•"/>
      <w:lvlJc w:val="left"/>
      <w:pPr>
        <w:ind w:left="720" w:hanging="653"/>
      </w:pPr>
      <w:rPr>
        <w:rFonts w:hint="default"/>
        <w:lang w:val="tr-TR" w:eastAsia="en-US" w:bidi="ar-SA"/>
      </w:rPr>
    </w:lvl>
    <w:lvl w:ilvl="4">
      <w:numFmt w:val="bullet"/>
      <w:lvlText w:val="•"/>
      <w:lvlJc w:val="left"/>
      <w:pPr>
        <w:ind w:left="760" w:hanging="653"/>
      </w:pPr>
      <w:rPr>
        <w:rFonts w:hint="default"/>
        <w:lang w:val="tr-TR" w:eastAsia="en-US" w:bidi="ar-SA"/>
      </w:rPr>
    </w:lvl>
    <w:lvl w:ilvl="5">
      <w:numFmt w:val="bullet"/>
      <w:lvlText w:val="•"/>
      <w:lvlJc w:val="left"/>
      <w:pPr>
        <w:ind w:left="2184" w:hanging="653"/>
      </w:pPr>
      <w:rPr>
        <w:rFonts w:hint="default"/>
        <w:lang w:val="tr-TR" w:eastAsia="en-US" w:bidi="ar-SA"/>
      </w:rPr>
    </w:lvl>
    <w:lvl w:ilvl="6">
      <w:numFmt w:val="bullet"/>
      <w:lvlText w:val="•"/>
      <w:lvlJc w:val="left"/>
      <w:pPr>
        <w:ind w:left="3608" w:hanging="653"/>
      </w:pPr>
      <w:rPr>
        <w:rFonts w:hint="default"/>
        <w:lang w:val="tr-TR" w:eastAsia="en-US" w:bidi="ar-SA"/>
      </w:rPr>
    </w:lvl>
    <w:lvl w:ilvl="7">
      <w:numFmt w:val="bullet"/>
      <w:lvlText w:val="•"/>
      <w:lvlJc w:val="left"/>
      <w:pPr>
        <w:ind w:left="5033" w:hanging="653"/>
      </w:pPr>
      <w:rPr>
        <w:rFonts w:hint="default"/>
        <w:lang w:val="tr-TR" w:eastAsia="en-US" w:bidi="ar-SA"/>
      </w:rPr>
    </w:lvl>
    <w:lvl w:ilvl="8">
      <w:numFmt w:val="bullet"/>
      <w:lvlText w:val="•"/>
      <w:lvlJc w:val="left"/>
      <w:pPr>
        <w:ind w:left="6457" w:hanging="653"/>
      </w:pPr>
      <w:rPr>
        <w:rFonts w:hint="default"/>
        <w:lang w:val="tr-TR" w:eastAsia="en-US" w:bidi="ar-SA"/>
      </w:rPr>
    </w:lvl>
  </w:abstractNum>
  <w:abstractNum w:abstractNumId="28" w15:restartNumberingAfterBreak="0">
    <w:nsid w:val="78621BBC"/>
    <w:multiLevelType w:val="multilevel"/>
    <w:tmpl w:val="ED9E8F94"/>
    <w:lvl w:ilvl="0">
      <w:start w:val="1"/>
      <w:numFmt w:val="upperLetter"/>
      <w:lvlText w:val="%1"/>
      <w:lvlJc w:val="left"/>
      <w:pPr>
        <w:ind w:left="1146" w:hanging="473"/>
      </w:pPr>
      <w:rPr>
        <w:rFonts w:hint="default"/>
        <w:lang w:val="tr-TR" w:eastAsia="en-US" w:bidi="ar-SA"/>
      </w:rPr>
    </w:lvl>
    <w:lvl w:ilvl="1">
      <w:start w:val="4"/>
      <w:numFmt w:val="decimal"/>
      <w:lvlText w:val="%1.%2."/>
      <w:lvlJc w:val="left"/>
      <w:pPr>
        <w:ind w:left="1146" w:hanging="473"/>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506" w:hanging="653"/>
      </w:pPr>
      <w:rPr>
        <w:rFonts w:ascii="Times New Roman" w:eastAsia="Times New Roman" w:hAnsi="Times New Roman" w:cs="Times New Roman" w:hint="default"/>
        <w:b/>
        <w:bCs/>
        <w:w w:val="99"/>
        <w:sz w:val="24"/>
        <w:szCs w:val="24"/>
        <w:lang w:val="tr-TR" w:eastAsia="en-US" w:bidi="ar-SA"/>
      </w:rPr>
    </w:lvl>
    <w:lvl w:ilvl="3">
      <w:numFmt w:val="bullet"/>
      <w:lvlText w:val="•"/>
      <w:lvlJc w:val="left"/>
      <w:pPr>
        <w:ind w:left="3394" w:hanging="653"/>
      </w:pPr>
      <w:rPr>
        <w:rFonts w:hint="default"/>
        <w:lang w:val="tr-TR" w:eastAsia="en-US" w:bidi="ar-SA"/>
      </w:rPr>
    </w:lvl>
    <w:lvl w:ilvl="4">
      <w:numFmt w:val="bullet"/>
      <w:lvlText w:val="•"/>
      <w:lvlJc w:val="left"/>
      <w:pPr>
        <w:ind w:left="4342" w:hanging="653"/>
      </w:pPr>
      <w:rPr>
        <w:rFonts w:hint="default"/>
        <w:lang w:val="tr-TR" w:eastAsia="en-US" w:bidi="ar-SA"/>
      </w:rPr>
    </w:lvl>
    <w:lvl w:ilvl="5">
      <w:numFmt w:val="bullet"/>
      <w:lvlText w:val="•"/>
      <w:lvlJc w:val="left"/>
      <w:pPr>
        <w:ind w:left="5289" w:hanging="653"/>
      </w:pPr>
      <w:rPr>
        <w:rFonts w:hint="default"/>
        <w:lang w:val="tr-TR" w:eastAsia="en-US" w:bidi="ar-SA"/>
      </w:rPr>
    </w:lvl>
    <w:lvl w:ilvl="6">
      <w:numFmt w:val="bullet"/>
      <w:lvlText w:val="•"/>
      <w:lvlJc w:val="left"/>
      <w:pPr>
        <w:ind w:left="6236" w:hanging="653"/>
      </w:pPr>
      <w:rPr>
        <w:rFonts w:hint="default"/>
        <w:lang w:val="tr-TR" w:eastAsia="en-US" w:bidi="ar-SA"/>
      </w:rPr>
    </w:lvl>
    <w:lvl w:ilvl="7">
      <w:numFmt w:val="bullet"/>
      <w:lvlText w:val="•"/>
      <w:lvlJc w:val="left"/>
      <w:pPr>
        <w:ind w:left="7184" w:hanging="653"/>
      </w:pPr>
      <w:rPr>
        <w:rFonts w:hint="default"/>
        <w:lang w:val="tr-TR" w:eastAsia="en-US" w:bidi="ar-SA"/>
      </w:rPr>
    </w:lvl>
    <w:lvl w:ilvl="8">
      <w:numFmt w:val="bullet"/>
      <w:lvlText w:val="•"/>
      <w:lvlJc w:val="left"/>
      <w:pPr>
        <w:ind w:left="8131" w:hanging="653"/>
      </w:pPr>
      <w:rPr>
        <w:rFonts w:hint="default"/>
        <w:lang w:val="tr-TR" w:eastAsia="en-US" w:bidi="ar-SA"/>
      </w:rPr>
    </w:lvl>
  </w:abstractNum>
  <w:abstractNum w:abstractNumId="29" w15:restartNumberingAfterBreak="0">
    <w:nsid w:val="7B013298"/>
    <w:multiLevelType w:val="multilevel"/>
    <w:tmpl w:val="A84C1072"/>
    <w:lvl w:ilvl="0">
      <w:start w:val="3"/>
      <w:numFmt w:val="upperLetter"/>
      <w:lvlText w:val="%1"/>
      <w:lvlJc w:val="left"/>
      <w:pPr>
        <w:ind w:left="1506" w:hanging="653"/>
      </w:pPr>
      <w:rPr>
        <w:rFonts w:hint="default"/>
        <w:lang w:val="tr-TR" w:eastAsia="en-US" w:bidi="ar-SA"/>
      </w:rPr>
    </w:lvl>
    <w:lvl w:ilvl="1">
      <w:start w:val="4"/>
      <w:numFmt w:val="decimal"/>
      <w:lvlText w:val="%1.%2"/>
      <w:lvlJc w:val="left"/>
      <w:pPr>
        <w:ind w:left="1506" w:hanging="653"/>
      </w:pPr>
      <w:rPr>
        <w:rFonts w:hint="default"/>
        <w:lang w:val="tr-TR" w:eastAsia="en-US" w:bidi="ar-SA"/>
      </w:rPr>
    </w:lvl>
    <w:lvl w:ilvl="2">
      <w:start w:val="1"/>
      <w:numFmt w:val="decimal"/>
      <w:lvlText w:val="%1.%2.%3."/>
      <w:lvlJc w:val="left"/>
      <w:pPr>
        <w:ind w:left="1506" w:hanging="653"/>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4057" w:hanging="653"/>
      </w:pPr>
      <w:rPr>
        <w:rFonts w:hint="default"/>
        <w:lang w:val="tr-TR" w:eastAsia="en-US" w:bidi="ar-SA"/>
      </w:rPr>
    </w:lvl>
    <w:lvl w:ilvl="4">
      <w:numFmt w:val="bullet"/>
      <w:lvlText w:val="•"/>
      <w:lvlJc w:val="left"/>
      <w:pPr>
        <w:ind w:left="4910" w:hanging="653"/>
      </w:pPr>
      <w:rPr>
        <w:rFonts w:hint="default"/>
        <w:lang w:val="tr-TR" w:eastAsia="en-US" w:bidi="ar-SA"/>
      </w:rPr>
    </w:lvl>
    <w:lvl w:ilvl="5">
      <w:numFmt w:val="bullet"/>
      <w:lvlText w:val="•"/>
      <w:lvlJc w:val="left"/>
      <w:pPr>
        <w:ind w:left="5763" w:hanging="653"/>
      </w:pPr>
      <w:rPr>
        <w:rFonts w:hint="default"/>
        <w:lang w:val="tr-TR" w:eastAsia="en-US" w:bidi="ar-SA"/>
      </w:rPr>
    </w:lvl>
    <w:lvl w:ilvl="6">
      <w:numFmt w:val="bullet"/>
      <w:lvlText w:val="•"/>
      <w:lvlJc w:val="left"/>
      <w:pPr>
        <w:ind w:left="6615" w:hanging="653"/>
      </w:pPr>
      <w:rPr>
        <w:rFonts w:hint="default"/>
        <w:lang w:val="tr-TR" w:eastAsia="en-US" w:bidi="ar-SA"/>
      </w:rPr>
    </w:lvl>
    <w:lvl w:ilvl="7">
      <w:numFmt w:val="bullet"/>
      <w:lvlText w:val="•"/>
      <w:lvlJc w:val="left"/>
      <w:pPr>
        <w:ind w:left="7468" w:hanging="653"/>
      </w:pPr>
      <w:rPr>
        <w:rFonts w:hint="default"/>
        <w:lang w:val="tr-TR" w:eastAsia="en-US" w:bidi="ar-SA"/>
      </w:rPr>
    </w:lvl>
    <w:lvl w:ilvl="8">
      <w:numFmt w:val="bullet"/>
      <w:lvlText w:val="•"/>
      <w:lvlJc w:val="left"/>
      <w:pPr>
        <w:ind w:left="8321" w:hanging="653"/>
      </w:pPr>
      <w:rPr>
        <w:rFonts w:hint="default"/>
        <w:lang w:val="tr-TR" w:eastAsia="en-US" w:bidi="ar-SA"/>
      </w:rPr>
    </w:lvl>
  </w:abstractNum>
  <w:num w:numId="1">
    <w:abstractNumId w:val="21"/>
  </w:num>
  <w:num w:numId="2">
    <w:abstractNumId w:val="16"/>
  </w:num>
  <w:num w:numId="3">
    <w:abstractNumId w:val="4"/>
  </w:num>
  <w:num w:numId="4">
    <w:abstractNumId w:val="19"/>
  </w:num>
  <w:num w:numId="5">
    <w:abstractNumId w:val="7"/>
  </w:num>
  <w:num w:numId="6">
    <w:abstractNumId w:val="3"/>
  </w:num>
  <w:num w:numId="7">
    <w:abstractNumId w:val="26"/>
  </w:num>
  <w:num w:numId="8">
    <w:abstractNumId w:val="20"/>
  </w:num>
  <w:num w:numId="9">
    <w:abstractNumId w:val="25"/>
  </w:num>
  <w:num w:numId="10">
    <w:abstractNumId w:val="8"/>
  </w:num>
  <w:num w:numId="11">
    <w:abstractNumId w:val="27"/>
  </w:num>
  <w:num w:numId="12">
    <w:abstractNumId w:val="24"/>
  </w:num>
  <w:num w:numId="13">
    <w:abstractNumId w:val="10"/>
  </w:num>
  <w:num w:numId="14">
    <w:abstractNumId w:val="29"/>
  </w:num>
  <w:num w:numId="15">
    <w:abstractNumId w:val="11"/>
  </w:num>
  <w:num w:numId="16">
    <w:abstractNumId w:val="0"/>
  </w:num>
  <w:num w:numId="17">
    <w:abstractNumId w:val="12"/>
  </w:num>
  <w:num w:numId="18">
    <w:abstractNumId w:val="9"/>
  </w:num>
  <w:num w:numId="19">
    <w:abstractNumId w:val="28"/>
  </w:num>
  <w:num w:numId="20">
    <w:abstractNumId w:val="17"/>
  </w:num>
  <w:num w:numId="21">
    <w:abstractNumId w:val="1"/>
  </w:num>
  <w:num w:numId="22">
    <w:abstractNumId w:val="5"/>
  </w:num>
  <w:num w:numId="23">
    <w:abstractNumId w:val="6"/>
  </w:num>
  <w:num w:numId="24">
    <w:abstractNumId w:val="23"/>
  </w:num>
  <w:num w:numId="25">
    <w:abstractNumId w:val="2"/>
  </w:num>
  <w:num w:numId="26">
    <w:abstractNumId w:val="13"/>
  </w:num>
  <w:num w:numId="27">
    <w:abstractNumId w:val="14"/>
  </w:num>
  <w:num w:numId="28">
    <w:abstractNumId w:val="22"/>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29"/>
    <w:rsid w:val="00042A32"/>
    <w:rsid w:val="000A6A26"/>
    <w:rsid w:val="00144B76"/>
    <w:rsid w:val="001561D5"/>
    <w:rsid w:val="0019242C"/>
    <w:rsid w:val="001A3D57"/>
    <w:rsid w:val="00310E5E"/>
    <w:rsid w:val="00311563"/>
    <w:rsid w:val="0034268B"/>
    <w:rsid w:val="004A6FEE"/>
    <w:rsid w:val="004F7D06"/>
    <w:rsid w:val="00572B19"/>
    <w:rsid w:val="00582399"/>
    <w:rsid w:val="005915CE"/>
    <w:rsid w:val="00606AFA"/>
    <w:rsid w:val="00746334"/>
    <w:rsid w:val="00746826"/>
    <w:rsid w:val="00765C02"/>
    <w:rsid w:val="007C2029"/>
    <w:rsid w:val="00803590"/>
    <w:rsid w:val="00827E34"/>
    <w:rsid w:val="008673C1"/>
    <w:rsid w:val="008734CF"/>
    <w:rsid w:val="009A3DBE"/>
    <w:rsid w:val="00A047A2"/>
    <w:rsid w:val="00A11CE8"/>
    <w:rsid w:val="00AA041C"/>
    <w:rsid w:val="00AB0BBC"/>
    <w:rsid w:val="00AD6AC4"/>
    <w:rsid w:val="00AE40E6"/>
    <w:rsid w:val="00B32FED"/>
    <w:rsid w:val="00B53452"/>
    <w:rsid w:val="00BB3202"/>
    <w:rsid w:val="00BB6978"/>
    <w:rsid w:val="00BB6BC4"/>
    <w:rsid w:val="00C4153C"/>
    <w:rsid w:val="00C42F5C"/>
    <w:rsid w:val="00CB1DA8"/>
    <w:rsid w:val="00D03469"/>
    <w:rsid w:val="00E07D0F"/>
    <w:rsid w:val="00E73F07"/>
    <w:rsid w:val="00F616A1"/>
    <w:rsid w:val="00F93E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CBCFA-C5A2-4BA5-819C-EFB19C62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89"/>
      <w:ind w:left="234"/>
      <w:outlineLvl w:val="0"/>
    </w:pPr>
    <w:rPr>
      <w:b/>
      <w:bCs/>
      <w:sz w:val="28"/>
      <w:szCs w:val="28"/>
    </w:rPr>
  </w:style>
  <w:style w:type="paragraph" w:styleId="Balk2">
    <w:name w:val="heading 2"/>
    <w:basedOn w:val="Normal"/>
    <w:uiPriority w:val="1"/>
    <w:qFormat/>
    <w:pPr>
      <w:ind w:left="11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76"/>
      <w:ind w:left="454" w:hanging="295"/>
    </w:pPr>
    <w:rPr>
      <w:b/>
      <w:bCs/>
      <w:sz w:val="24"/>
      <w:szCs w:val="24"/>
    </w:rPr>
  </w:style>
  <w:style w:type="paragraph" w:styleId="T2">
    <w:name w:val="toc 2"/>
    <w:basedOn w:val="Normal"/>
    <w:uiPriority w:val="1"/>
    <w:qFormat/>
    <w:pPr>
      <w:spacing w:before="276"/>
      <w:ind w:left="1133" w:hanging="461"/>
    </w:pPr>
    <w:rPr>
      <w:b/>
      <w:bCs/>
      <w:sz w:val="24"/>
      <w:szCs w:val="24"/>
    </w:rPr>
  </w:style>
  <w:style w:type="paragraph" w:styleId="T3">
    <w:name w:val="toc 3"/>
    <w:basedOn w:val="Normal"/>
    <w:uiPriority w:val="1"/>
    <w:qFormat/>
    <w:pPr>
      <w:spacing w:before="137"/>
      <w:ind w:left="1493" w:hanging="641"/>
    </w:pPr>
    <w:rPr>
      <w:b/>
      <w:bCs/>
      <w:sz w:val="24"/>
      <w:szCs w:val="24"/>
    </w:r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85"/>
      <w:ind w:left="1282" w:right="1993" w:hanging="2"/>
      <w:jc w:val="center"/>
    </w:pPr>
    <w:rPr>
      <w:b/>
      <w:bCs/>
      <w:sz w:val="36"/>
      <w:szCs w:val="36"/>
    </w:rPr>
  </w:style>
  <w:style w:type="paragraph" w:styleId="ListeParagraf">
    <w:name w:val="List Paragraph"/>
    <w:basedOn w:val="Normal"/>
    <w:uiPriority w:val="1"/>
    <w:qFormat/>
    <w:pPr>
      <w:ind w:left="116" w:hanging="654"/>
    </w:pPr>
  </w:style>
  <w:style w:type="paragraph" w:customStyle="1" w:styleId="TableParagraph">
    <w:name w:val="Table Paragraph"/>
    <w:basedOn w:val="Normal"/>
    <w:uiPriority w:val="1"/>
    <w:qFormat/>
  </w:style>
  <w:style w:type="character" w:styleId="Kpr">
    <w:name w:val="Hyperlink"/>
    <w:rsid w:val="00311563"/>
    <w:rPr>
      <w:color w:val="0000FF"/>
      <w:u w:val="single"/>
    </w:rPr>
  </w:style>
  <w:style w:type="paragraph" w:styleId="NormalWeb">
    <w:name w:val="Normal (Web)"/>
    <w:basedOn w:val="Normal"/>
    <w:uiPriority w:val="99"/>
    <w:semiHidden/>
    <w:unhideWhenUsed/>
    <w:rsid w:val="00311563"/>
    <w:pPr>
      <w:widowControl/>
      <w:autoSpaceDE/>
      <w:autoSpaceDN/>
      <w:spacing w:before="100" w:beforeAutospacing="1" w:after="100" w:afterAutospacing="1"/>
    </w:pPr>
    <w:rPr>
      <w:sz w:val="24"/>
      <w:szCs w:val="24"/>
      <w:lang w:eastAsia="tr-TR"/>
    </w:rPr>
  </w:style>
  <w:style w:type="table" w:styleId="TabloKlavuzu">
    <w:name w:val="Table Grid"/>
    <w:basedOn w:val="NormalTablo"/>
    <w:uiPriority w:val="39"/>
    <w:rsid w:val="00BB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B3202"/>
    <w:pPr>
      <w:tabs>
        <w:tab w:val="center" w:pos="4536"/>
        <w:tab w:val="right" w:pos="9072"/>
      </w:tabs>
    </w:pPr>
  </w:style>
  <w:style w:type="character" w:customStyle="1" w:styleId="stBilgiChar">
    <w:name w:val="Üst Bilgi Char"/>
    <w:basedOn w:val="VarsaylanParagrafYazTipi"/>
    <w:link w:val="stBilgi"/>
    <w:uiPriority w:val="99"/>
    <w:rsid w:val="00BB3202"/>
    <w:rPr>
      <w:rFonts w:ascii="Times New Roman" w:eastAsia="Times New Roman" w:hAnsi="Times New Roman" w:cs="Times New Roman"/>
      <w:lang w:val="tr-TR"/>
    </w:rPr>
  </w:style>
  <w:style w:type="paragraph" w:styleId="AltBilgi">
    <w:name w:val="footer"/>
    <w:basedOn w:val="Normal"/>
    <w:link w:val="AltBilgiChar"/>
    <w:uiPriority w:val="99"/>
    <w:unhideWhenUsed/>
    <w:rsid w:val="00BB3202"/>
    <w:pPr>
      <w:tabs>
        <w:tab w:val="center" w:pos="4536"/>
        <w:tab w:val="right" w:pos="9072"/>
      </w:tabs>
    </w:pPr>
  </w:style>
  <w:style w:type="character" w:customStyle="1" w:styleId="AltBilgiChar">
    <w:name w:val="Alt Bilgi Char"/>
    <w:basedOn w:val="VarsaylanParagrafYazTipi"/>
    <w:link w:val="AltBilgi"/>
    <w:uiPriority w:val="99"/>
    <w:rsid w:val="00BB3202"/>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BB320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3202"/>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5489">
      <w:bodyDiv w:val="1"/>
      <w:marLeft w:val="0"/>
      <w:marRight w:val="0"/>
      <w:marTop w:val="0"/>
      <w:marBottom w:val="0"/>
      <w:divBdr>
        <w:top w:val="none" w:sz="0" w:space="0" w:color="auto"/>
        <w:left w:val="none" w:sz="0" w:space="0" w:color="auto"/>
        <w:bottom w:val="none" w:sz="0" w:space="0" w:color="auto"/>
        <w:right w:val="none" w:sz="0" w:space="0" w:color="auto"/>
      </w:divBdr>
    </w:div>
    <w:div w:id="1742948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ybs.ahievran.edu.tr/kaliteyonetimsistemi/editKaliteFaaliyetPlani?liste=1&amp;sno=1" TargetMode="External"/><Relationship Id="rId21" Type="http://schemas.openxmlformats.org/officeDocument/2006/relationships/hyperlink" Target="https://obs.ahievran.edu.tr/oibs/bologna/index.aspx?lang=tr&amp;curOp=showPac&amp;curUnit=54&amp;curSunit=5415" TargetMode="External"/><Relationship Id="rId42" Type="http://schemas.openxmlformats.org/officeDocument/2006/relationships/hyperlink" Target="https://obs.ahievran.edu.tr/oibs/bologna/start.aspx?gkm=031937735366603110031101356003627634388355753111235600" TargetMode="External"/><Relationship Id="rId47" Type="http://schemas.openxmlformats.org/officeDocument/2006/relationships/hyperlink" Target="https://obs.ahievran.edu.tr/oibs/bologna/start.aspx?gkm=031937735366603110031101356003627634388355753111235600" TargetMode="External"/><Relationship Id="rId63" Type="http://schemas.openxmlformats.org/officeDocument/2006/relationships/hyperlink" Target="https://www.yok.gov.tr/Documents/Akademik/AtanmaKriterleri/kirsehir_ahi_evran_kriter.pdf" TargetMode="External"/><Relationship Id="rId68" Type="http://schemas.openxmlformats.org/officeDocument/2006/relationships/hyperlink" Target="https://www.ahievran.edu.tr/ogrenci/hizmetler/aile-sagligi-merkezi" TargetMode="External"/><Relationship Id="rId84" Type="http://schemas.openxmlformats.org/officeDocument/2006/relationships/hyperlink" Target="https://shmyo.ahievran.edu.tr/index.php/2011-08-28-14-27-07/2011-08-28-14-27-11/253-2020-yilinin-ii-paydas-toplantisi-gerceklestirildi" TargetMode="External"/><Relationship Id="rId89" Type="http://schemas.openxmlformats.org/officeDocument/2006/relationships/theme" Target="theme/theme1.xml"/><Relationship Id="rId16" Type="http://schemas.openxmlformats.org/officeDocument/2006/relationships/hyperlink" Target="https://obs.ahievran.edu.tr/oibs/bologna/index.aspx?lang=tr&amp;curOp=showPac&amp;curUnit=54&amp;curSunit=7295" TargetMode="External"/><Relationship Id="rId11" Type="http://schemas.openxmlformats.org/officeDocument/2006/relationships/hyperlink" Target="https://obs.ahievran.edu.tr/oibs/bologna/index.aspx?lang=tr&amp;curOp=showPac&amp;curUnit=54&amp;curSunit=7294" TargetMode="External"/><Relationship Id="rId32" Type="http://schemas.openxmlformats.org/officeDocument/2006/relationships/header" Target="header2.xml"/><Relationship Id="rId37" Type="http://schemas.openxmlformats.org/officeDocument/2006/relationships/footer" Target="footer4.xml"/><Relationship Id="rId53" Type="http://schemas.openxmlformats.org/officeDocument/2006/relationships/hyperlink" Target="https://kalite.ahievran.edu.tr/kullanicidosya/files/Y%C3%96NERGELER/Y%C3%96-001%20Yatay%20Ge%C3%A7i%C5%9F%20Uygulama%20Y%C3%B6nergesi.pdf" TargetMode="External"/><Relationship Id="rId58" Type="http://schemas.openxmlformats.org/officeDocument/2006/relationships/hyperlink" Target="https://obs.ahievran.edu.tr/oibs/bologna/start.aspx?gkm=031937735366603110031101356003627634388355753111235600" TargetMode="External"/><Relationship Id="rId74" Type="http://schemas.openxmlformats.org/officeDocument/2006/relationships/hyperlink" Target="https://api.yokak.gov.tr/Storage/ahievran/2018/ProofFiles/PR-027%20Performans%20De%C4%9Ferlendirme%20Prosed%C3%BCr%C3%BC.pdf" TargetMode="External"/><Relationship Id="rId79" Type="http://schemas.openxmlformats.org/officeDocument/2006/relationships/hyperlink" Target="https://www.mevzuat.gov.tr/mevzuat?MevzuatNo=10127&amp;MevzuatTur=7&amp;MevzuatTertip=5&amp;%3A~%3Atext=Bu%20Y%C3%B6netmeli%C4%9Fin%20amac%C4%B1%2C%202547%20say%C4%B1l%C4%B1%2C%C3%BCst%20birimlerle%20olan%20ili%C5%9Fkilerini%20d%C3%BCzenlemektir" TargetMode="External"/><Relationship Id="rId5" Type="http://schemas.openxmlformats.org/officeDocument/2006/relationships/footnotes" Target="footnotes.xml"/><Relationship Id="rId14" Type="http://schemas.openxmlformats.org/officeDocument/2006/relationships/hyperlink" Target="https://obs.ahievran.edu.tr/oibs/bologna/index.aspx?lang=tr&amp;curOp=showPac&amp;curUnit=54&amp;curSunit=5414" TargetMode="External"/><Relationship Id="rId22" Type="http://schemas.openxmlformats.org/officeDocument/2006/relationships/hyperlink" Target="https://obs.ahievran.edu.tr/oibs/bologna/index.aspx?lang=tr&amp;curOp=showPac&amp;curUnit=54&amp;curSunit=7555" TargetMode="External"/><Relationship Id="rId27" Type="http://schemas.openxmlformats.org/officeDocument/2006/relationships/hyperlink" Target="https://bybs.ahievran.edu.tr/kaliteyonetimsistemi/editPerformansParametresi?liste=1" TargetMode="External"/><Relationship Id="rId30" Type="http://schemas.openxmlformats.org/officeDocument/2006/relationships/hyperlink" Target="https://shmyo.ahievran.edu.tr/index.php/2011-08-28-14-25-34/idari-personel" TargetMode="External"/><Relationship Id="rId35" Type="http://schemas.openxmlformats.org/officeDocument/2006/relationships/footer" Target="footer3.xml"/><Relationship Id="rId43" Type="http://schemas.openxmlformats.org/officeDocument/2006/relationships/hyperlink" Target="https://obs.ahievran.edu.tr/oibs/bologna/start.aspx?gkm=031937735366603110031101356003627634388355753111235600" TargetMode="External"/><Relationship Id="rId48" Type="http://schemas.openxmlformats.org/officeDocument/2006/relationships/hyperlink" Target="https://obs.ahievran.edu.tr/oibs/bologna/start.aspx?gkm=031937735366603110031101356003627634388355753111235600" TargetMode="External"/><Relationship Id="rId56" Type="http://schemas.openxmlformats.org/officeDocument/2006/relationships/hyperlink" Target="https://obs.ahievran.edu.tr/oibs/bologna/start.aspx?gkm=031937735366603110031101356003627634388355753111235600" TargetMode="External"/><Relationship Id="rId64" Type="http://schemas.openxmlformats.org/officeDocument/2006/relationships/hyperlink" Target="https://kutuphane.ahievran.edu.tr/" TargetMode="External"/><Relationship Id="rId69" Type="http://schemas.openxmlformats.org/officeDocument/2006/relationships/hyperlink" Target="https://sksdb.ahievran.edu.tr/?page_id=841" TargetMode="External"/><Relationship Id="rId77" Type="http://schemas.openxmlformats.org/officeDocument/2006/relationships/hyperlink" Target="https://www.mevzuat.gov.tr/mevzuat?MevzuatNo=10127&amp;MevzuatTur=7&amp;MevzuatTertip=5&amp;%3A~%3Atext=Bu%20Y%C3%B6netmeli%C4%9Fin%20amac%C4%B1%2C%202547%20say%C4%B1l%C4%B1%2C%C3%BCst%20birimlerle%20olan%20ili%C5%9Fkilerini%20d%C3%BCzenlemektir" TargetMode="External"/><Relationship Id="rId8" Type="http://schemas.openxmlformats.org/officeDocument/2006/relationships/header" Target="header1.xml"/><Relationship Id="rId51" Type="http://schemas.openxmlformats.org/officeDocument/2006/relationships/hyperlink" Target="https://obs.ahievran.edu.tr/oibs/bologna/start.aspx?gkm=031937735366603110031101356003627634388355753111235600" TargetMode="External"/><Relationship Id="rId72" Type="http://schemas.openxmlformats.org/officeDocument/2006/relationships/hyperlink" Target="http://bap.ahievran.edu.tr/index.php?act=guest&amp;act2=projeler&amp;durum=devam&amp;Pfakulte=256" TargetMode="External"/><Relationship Id="rId80" Type="http://schemas.openxmlformats.org/officeDocument/2006/relationships/hyperlink" Target="https://bybs.ahievran.edu.tr/kaliteyonetimsistemi/editBirimPerformansParametresiIzleme?liste=1" TargetMode="External"/><Relationship Id="rId85" Type="http://schemas.openxmlformats.org/officeDocument/2006/relationships/hyperlink" Target="https://shmyo.ahievran.edu.tr/index.php/2011-08-28-14-27-07/2011-08-28-14-27-11/240-2020-yilinin-ilk-paydas-toplantisi-gerceklestirildi" TargetMode="External"/><Relationship Id="rId3" Type="http://schemas.openxmlformats.org/officeDocument/2006/relationships/settings" Target="settings.xml"/><Relationship Id="rId12" Type="http://schemas.openxmlformats.org/officeDocument/2006/relationships/hyperlink" Target="https://obs.ahievran.edu.tr/oibs/bologna/index.aspx?lang=tr&amp;curOp=showPac&amp;curUnit=54&amp;curSunit=8254" TargetMode="External"/><Relationship Id="rId17" Type="http://schemas.openxmlformats.org/officeDocument/2006/relationships/hyperlink" Target="https://obs.ahievran.edu.tr/oibs/bologna/index.aspx?lang=tr&amp;curOp=showPac&amp;curUnit=54&amp;curSunit=5411" TargetMode="External"/><Relationship Id="rId25" Type="http://schemas.openxmlformats.org/officeDocument/2006/relationships/hyperlink" Target="https://shmyo.ahievran.edu.tr/index.php/2011-08-28-14-25-34/2011-08-28-14-26-00/2011-08-28-15-17-11" TargetMode="External"/><Relationship Id="rId33" Type="http://schemas.openxmlformats.org/officeDocument/2006/relationships/footer" Target="footer2.xml"/><Relationship Id="rId38" Type="http://schemas.openxmlformats.org/officeDocument/2006/relationships/header" Target="header5.xml"/><Relationship Id="rId46" Type="http://schemas.openxmlformats.org/officeDocument/2006/relationships/hyperlink" Target="https://obs.ahievran.edu.tr/oibs/bologna/start.aspx?gkm=031937735366603110031101356003627634388355753111235600" TargetMode="External"/><Relationship Id="rId59" Type="http://schemas.openxmlformats.org/officeDocument/2006/relationships/hyperlink" Target="https://obs.ahievran.edu.tr/oibs/bologna/start.aspx?gkm=031937735366603110031101356003627634388355753111235600" TargetMode="External"/><Relationship Id="rId67" Type="http://schemas.openxmlformats.org/officeDocument/2006/relationships/hyperlink" Target="https://sksdb.ahievran.edu.tr/?page_id=372" TargetMode="External"/><Relationship Id="rId20" Type="http://schemas.openxmlformats.org/officeDocument/2006/relationships/hyperlink" Target="https://obs.ahievran.edu.tr/oibs/bologna/index.aspx?lang=tr&amp;curOp=showPac&amp;curUnit=54&amp;curSunit=8234" TargetMode="External"/><Relationship Id="rId41" Type="http://schemas.openxmlformats.org/officeDocument/2006/relationships/hyperlink" Target="http://tyyc.yok.gov.tr/" TargetMode="External"/><Relationship Id="rId54" Type="http://schemas.openxmlformats.org/officeDocument/2006/relationships/hyperlink" Target="https://kalite.ahievran.edu.tr/kullanicidosya/files/Y%C3%96NERGELER/Y%C3%96-001%20Yatay%20Ge%C3%A7i%C5%9F%20Uygulama%20Y%C3%B6nergesi.pdf" TargetMode="External"/><Relationship Id="rId62" Type="http://schemas.openxmlformats.org/officeDocument/2006/relationships/hyperlink" Target="https://shmyo.ahievran.edu.tr/index.php/2011-08-28-14-27-07/2011-08-28-14-27-9/252-2020-yili-ogrenci-memnuniyet-anketi-sonuclari" TargetMode="External"/><Relationship Id="rId70" Type="http://schemas.openxmlformats.org/officeDocument/2006/relationships/hyperlink" Target="https://www.ahievran.edu.tr/ogrenci/mevzuat/tum-mevzuat" TargetMode="External"/><Relationship Id="rId75" Type="http://schemas.openxmlformats.org/officeDocument/2006/relationships/hyperlink" Target="https://bybs.ahievran.edu.tr/kaliteyonetimsistemi/listKaliteDokumantasyon?doc=Politika" TargetMode="External"/><Relationship Id="rId83" Type="http://schemas.openxmlformats.org/officeDocument/2006/relationships/hyperlink" Target="https://muhasebat.hmb.gov.tr/kbs-uygulamalar"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bs.ahievran.edu.tr/oibs/bologna/index.aspx?lang=tr&amp;curOp=showPac&amp;curUnit=54&amp;curSunit=8483" TargetMode="External"/><Relationship Id="rId23" Type="http://schemas.openxmlformats.org/officeDocument/2006/relationships/hyperlink" Target="https://shmyo.ahievran.edu.tr/index.php/2011-08-28-14-27-07/2011-08-28-14-27-11" TargetMode="External"/><Relationship Id="rId28" Type="http://schemas.openxmlformats.org/officeDocument/2006/relationships/hyperlink" Target="https://bybs.ahievran.edu.tr/kaliteyonetimsistemi/listRiskRevizyonListesi" TargetMode="External"/><Relationship Id="rId36" Type="http://schemas.openxmlformats.org/officeDocument/2006/relationships/header" Target="header4.xml"/><Relationship Id="rId49" Type="http://schemas.openxmlformats.org/officeDocument/2006/relationships/hyperlink" Target="https://obs.ahievran.edu.tr/oibs/bologna/start.aspx?gkm=031937735366603110031101356003627634388355753111235600" TargetMode="External"/><Relationship Id="rId57" Type="http://schemas.openxmlformats.org/officeDocument/2006/relationships/hyperlink" Target="https://obs.ahievran.edu.tr/oibs/bologna/start.aspx?gkm=031937735366603110031101356003627634388355753111235600" TargetMode="External"/><Relationship Id="rId10" Type="http://schemas.openxmlformats.org/officeDocument/2006/relationships/hyperlink" Target="http://shmyo.ahievran.edu.tr/" TargetMode="External"/><Relationship Id="rId31" Type="http://schemas.openxmlformats.org/officeDocument/2006/relationships/image" Target="media/image3.png"/><Relationship Id="rId44" Type="http://schemas.openxmlformats.org/officeDocument/2006/relationships/hyperlink" Target="https://shmyo.ahievran.edu.tr/index.php/2011-08-28-14-26-12/staj" TargetMode="External"/><Relationship Id="rId52" Type="http://schemas.openxmlformats.org/officeDocument/2006/relationships/hyperlink" Target="https://obs.ahievran.edu.tr/oibs/bologna/start.aspx?gkm=031937735366603110031101356003627634388355753111235600" TargetMode="External"/><Relationship Id="rId60" Type="http://schemas.openxmlformats.org/officeDocument/2006/relationships/hyperlink" Target="https://obs.ahievran.edu.tr/oibs/bologna/" TargetMode="External"/><Relationship Id="rId65" Type="http://schemas.openxmlformats.org/officeDocument/2006/relationships/hyperlink" Target="https://sksdb.ahievran.edu.tr/?page_id=372" TargetMode="External"/><Relationship Id="rId73" Type="http://schemas.openxmlformats.org/officeDocument/2006/relationships/hyperlink" Target="https://api.yokak.gov.tr/Storage/ahievran/2018/ProofFiles/PR-027%20Performans%20De%C4%9Ferlendirme%20Prosed%C3%BCr%C3%BC.pdf" TargetMode="External"/><Relationship Id="rId78" Type="http://schemas.openxmlformats.org/officeDocument/2006/relationships/hyperlink" Target="https://www.mevzuat.gov.tr/mevzuat?MevzuatNo=10127&amp;MevzuatTur=7&amp;MevzuatTertip=5&amp;%3A~%3Atext=Bu%20Y%C3%B6netmeli%C4%9Fin%20amac%C4%B1%2C%202547%20say%C4%B1l%C4%B1%2C%C3%BCst%20birimlerle%20olan%20ili%C5%9Fkilerini%20d%C3%BCzenlemektir" TargetMode="External"/><Relationship Id="rId81" Type="http://schemas.openxmlformats.org/officeDocument/2006/relationships/hyperlink" Target="https://bybs.ahievran.edu.tr/kaliteyonetimsistemi/editBirimPerformansParametresiIzleme?liste=1" TargetMode="External"/><Relationship Id="rId86"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obs.ahievran.edu.tr/oibs/bologna/index.aspx?lang=tr&amp;curOp=showPac&amp;curUnit=54&amp;curSunit=5413" TargetMode="External"/><Relationship Id="rId18" Type="http://schemas.openxmlformats.org/officeDocument/2006/relationships/hyperlink" Target="https://obs.ahievran.edu.tr/oibs/bologna/index.aspx?lang=tr&amp;curOp=showPac&amp;curUnit=54&amp;curSunit=5412" TargetMode="External"/><Relationship Id="rId39" Type="http://schemas.openxmlformats.org/officeDocument/2006/relationships/footer" Target="footer5.xml"/><Relationship Id="rId34" Type="http://schemas.openxmlformats.org/officeDocument/2006/relationships/header" Target="header3.xml"/><Relationship Id="rId50" Type="http://schemas.openxmlformats.org/officeDocument/2006/relationships/hyperlink" Target="https://obs.ahievran.edu.tr/oibs/bologna/start.aspx?gkm=031937735366603110031101356003627634388355753111235600" TargetMode="External"/><Relationship Id="rId55" Type="http://schemas.openxmlformats.org/officeDocument/2006/relationships/hyperlink" Target="https://www.ahievran.edu.tr/ogrenci/mevzuat/tum-mevzuat" TargetMode="External"/><Relationship Id="rId76" Type="http://schemas.openxmlformats.org/officeDocument/2006/relationships/hyperlink" Target="https://www.mevzuat.gov.tr/mevzuat?MevzuatNo=10127&amp;MevzuatTur=7&amp;MevzuatTertip=5&amp;%3A~%3Atext=Bu%20Y%C3%B6netmeli%C4%9Fin%20amac%C4%B1%2C%202547%20say%C4%B1l%C4%B1%2C%C3%BCst%20birimlerle%20olan%20ili%C5%9Fkilerini%20d%C3%BCzenlemektir" TargetMode="External"/><Relationship Id="rId7" Type="http://schemas.openxmlformats.org/officeDocument/2006/relationships/image" Target="media/image1.jpeg"/><Relationship Id="rId71" Type="http://schemas.openxmlformats.org/officeDocument/2006/relationships/hyperlink" Target="https://obs.ahievran.edu.tr/oibs/kariyer/login.aspx" TargetMode="External"/><Relationship Id="rId2" Type="http://schemas.openxmlformats.org/officeDocument/2006/relationships/styles" Target="styles.xml"/><Relationship Id="rId29" Type="http://schemas.openxmlformats.org/officeDocument/2006/relationships/hyperlink" Target="https://shmyo.ahievran.edu.tr/index.php" TargetMode="External"/><Relationship Id="rId24" Type="http://schemas.openxmlformats.org/officeDocument/2006/relationships/image" Target="media/image2.png"/><Relationship Id="rId40" Type="http://schemas.openxmlformats.org/officeDocument/2006/relationships/hyperlink" Target="https://obs.ahievran.edu.tr/oibs/bologna/start.aspx?gkm=031937735366603110031101356003627634388355753111235600" TargetMode="External"/><Relationship Id="rId45" Type="http://schemas.openxmlformats.org/officeDocument/2006/relationships/hyperlink" Target="https://obs.ahievran.edu.tr/oibs/bologna/start.aspx?gkm=031937735366603110031101356003627634388355753111235600" TargetMode="External"/><Relationship Id="rId66" Type="http://schemas.openxmlformats.org/officeDocument/2006/relationships/hyperlink" Target="https://sksdb.ahievran.edu.tr/?page_id=372" TargetMode="External"/><Relationship Id="rId87" Type="http://schemas.openxmlformats.org/officeDocument/2006/relationships/footer" Target="footer6.xml"/><Relationship Id="rId61" Type="http://schemas.openxmlformats.org/officeDocument/2006/relationships/hyperlink" Target="https://bybs.ahievran.edu.tr/kaliteyonetimsistemi/editMemnuniyetYonetimi" TargetMode="External"/><Relationship Id="rId82" Type="http://schemas.openxmlformats.org/officeDocument/2006/relationships/hyperlink" Target="https://mys.muhasebat.gov.tr/" TargetMode="External"/><Relationship Id="rId19" Type="http://schemas.openxmlformats.org/officeDocument/2006/relationships/hyperlink" Target="https://obs.ahievran.edu.tr/oibs/bologna/index.aspx?lang=tr&amp;curOp=showPac&amp;curUnit=54&amp;curSunit=7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10016</Words>
  <Characters>57092</Characters>
  <Application>Microsoft Office Word</Application>
  <DocSecurity>0</DocSecurity>
  <Lines>475</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 BOLAT</dc:creator>
  <cp:lastModifiedBy>Erhan BOLAT</cp:lastModifiedBy>
  <cp:revision>2</cp:revision>
  <cp:lastPrinted>2021-02-26T15:24:00Z</cp:lastPrinted>
  <dcterms:created xsi:type="dcterms:W3CDTF">2021-06-14T10:00:00Z</dcterms:created>
  <dcterms:modified xsi:type="dcterms:W3CDTF">2021-06-14T10:00:00Z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Word 2016</vt:lpwstr>
  </property>
  <property fmtid="{D5CDD505-2E9C-101B-9397-08002B2CF9AE}" pid="4" name="LastSaved">
    <vt:filetime>2021-02-26T00:00:00Z</vt:filetime>
  </property>
</Properties>
</file>