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E" w:rsidRDefault="001A51BE" w:rsidP="00832EF8">
      <w:pPr>
        <w:spacing w:after="0" w:line="240" w:lineRule="auto"/>
        <w:rPr>
          <w:rFonts w:ascii="Candara" w:hAnsi="Candara" w:cs="Tahoma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7826"/>
      </w:tblGrid>
      <w:tr w:rsidR="001A51BE" w:rsidTr="001A51BE">
        <w:trPr>
          <w:trHeight w:val="1859"/>
        </w:trPr>
        <w:tc>
          <w:tcPr>
            <w:tcW w:w="2518" w:type="dxa"/>
          </w:tcPr>
          <w:p w:rsidR="001A51BE" w:rsidRDefault="001A51BE" w:rsidP="00832EF8">
            <w:pPr>
              <w:rPr>
                <w:rFonts w:ascii="Candara" w:hAnsi="Candara" w:cs="Tahoma"/>
                <w:sz w:val="28"/>
                <w:szCs w:val="28"/>
              </w:rPr>
            </w:pPr>
          </w:p>
          <w:p w:rsidR="001A51BE" w:rsidRDefault="001A51BE" w:rsidP="001A51BE">
            <w:pPr>
              <w:jc w:val="center"/>
              <w:rPr>
                <w:rFonts w:ascii="Candara" w:hAnsi="Candara" w:cs="Tahoma"/>
                <w:sz w:val="28"/>
                <w:szCs w:val="28"/>
              </w:rPr>
            </w:pPr>
            <w:r>
              <w:rPr>
                <w:rFonts w:ascii="Candara" w:eastAsia="Candara" w:hAnsi="Candara"/>
                <w:b/>
                <w:noProof/>
                <w:spacing w:val="2"/>
                <w:sz w:val="24"/>
                <w:szCs w:val="24"/>
                <w:u w:val="single"/>
              </w:rPr>
              <w:drawing>
                <wp:inline distT="0" distB="0" distL="0" distR="0" wp14:anchorId="6D8D0BA7" wp14:editId="5704EF04">
                  <wp:extent cx="785004" cy="758538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hievran_logo_2105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77" cy="76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</w:tcPr>
          <w:p w:rsidR="001A51BE" w:rsidRDefault="001A51BE" w:rsidP="001A51BE">
            <w:pPr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  <w:p w:rsidR="001A51BE" w:rsidRPr="00832EF8" w:rsidRDefault="001A51BE" w:rsidP="001A51BE">
            <w:pPr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832EF8">
              <w:rPr>
                <w:rFonts w:ascii="Candara" w:hAnsi="Candara" w:cs="Tahoma"/>
                <w:b/>
                <w:sz w:val="28"/>
                <w:szCs w:val="28"/>
              </w:rPr>
              <w:t>T.C.</w:t>
            </w:r>
          </w:p>
          <w:p w:rsidR="001A51BE" w:rsidRPr="00832EF8" w:rsidRDefault="001A51BE" w:rsidP="001A51BE">
            <w:pPr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832EF8">
              <w:rPr>
                <w:rFonts w:ascii="Candara" w:hAnsi="Candara" w:cs="Tahoma"/>
                <w:b/>
                <w:sz w:val="28"/>
                <w:szCs w:val="28"/>
              </w:rPr>
              <w:t xml:space="preserve">KIRŞEHİR AHİ EVRAN ÜNİVERSİTESİ </w:t>
            </w:r>
          </w:p>
          <w:p w:rsidR="001A51BE" w:rsidRDefault="001A51BE" w:rsidP="001A51BE">
            <w:pPr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32EF8">
              <w:rPr>
                <w:rFonts w:ascii="Candara" w:hAnsi="Candara" w:cs="Tahoma"/>
                <w:b/>
                <w:sz w:val="28"/>
                <w:szCs w:val="28"/>
              </w:rPr>
              <w:t>SÜREKLİ EĞİTİM UYGULAMA VE ARAŞTIRMA MERKEZİ MÜDÜRLÜĞÜNE</w:t>
            </w:r>
          </w:p>
        </w:tc>
      </w:tr>
    </w:tbl>
    <w:p w:rsidR="001A51BE" w:rsidRDefault="001A51BE" w:rsidP="00832EF8">
      <w:pPr>
        <w:spacing w:after="0" w:line="240" w:lineRule="auto"/>
        <w:rPr>
          <w:rFonts w:ascii="Candara" w:hAnsi="Candara" w:cs="Tahoma"/>
          <w:sz w:val="28"/>
          <w:szCs w:val="28"/>
        </w:rPr>
      </w:pPr>
    </w:p>
    <w:p w:rsidR="00D41CEC" w:rsidRDefault="00D41CEC" w:rsidP="00291104">
      <w:pPr>
        <w:spacing w:after="0" w:line="240" w:lineRule="auto"/>
        <w:rPr>
          <w:rFonts w:ascii="Candara" w:hAnsi="Candara" w:cs="Tahoma"/>
          <w:b/>
          <w:spacing w:val="20"/>
          <w:sz w:val="28"/>
          <w:szCs w:val="28"/>
        </w:rPr>
      </w:pPr>
    </w:p>
    <w:p w:rsidR="001A51BE" w:rsidRPr="00B30DCF" w:rsidRDefault="001A51BE" w:rsidP="00291104">
      <w:pPr>
        <w:spacing w:after="0" w:line="240" w:lineRule="auto"/>
        <w:rPr>
          <w:rFonts w:ascii="Candara" w:hAnsi="Candara" w:cs="Tahoma"/>
          <w:b/>
          <w:spacing w:val="20"/>
          <w:sz w:val="28"/>
          <w:szCs w:val="28"/>
        </w:rPr>
      </w:pPr>
    </w:p>
    <w:p w:rsidR="00D41CEC" w:rsidRDefault="005E5F46" w:rsidP="001A51BE">
      <w:pPr>
        <w:spacing w:after="0" w:line="240" w:lineRule="auto"/>
        <w:ind w:right="139"/>
        <w:jc w:val="center"/>
        <w:rPr>
          <w:rFonts w:ascii="Candara" w:hAnsi="Candara" w:cs="Tahoma"/>
          <w:b/>
          <w:sz w:val="28"/>
          <w:szCs w:val="28"/>
          <w:shd w:val="clear" w:color="auto" w:fill="F7F7F7"/>
        </w:rPr>
      </w:pPr>
      <w:r>
        <w:rPr>
          <w:rFonts w:ascii="Candara" w:hAnsi="Candara" w:cs="Tahoma"/>
          <w:b/>
          <w:sz w:val="28"/>
          <w:szCs w:val="28"/>
          <w:shd w:val="clear" w:color="auto" w:fill="F7F7F7"/>
        </w:rPr>
        <w:t>Ücret İade</w:t>
      </w:r>
      <w:r w:rsidR="001E6868" w:rsidRPr="001E6868"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 Talebi</w:t>
      </w:r>
    </w:p>
    <w:p w:rsidR="00B30DCF" w:rsidRDefault="00B30DCF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shd w:val="clear" w:color="auto" w:fill="F7F7F7"/>
        </w:rPr>
      </w:pPr>
    </w:p>
    <w:p w:rsidR="00D41CEC" w:rsidRPr="00B30DCF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B30DCF"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10191" w:type="dxa"/>
        <w:tblLook w:val="04A0" w:firstRow="1" w:lastRow="0" w:firstColumn="1" w:lastColumn="0" w:noHBand="0" w:noVBand="1"/>
      </w:tblPr>
      <w:tblGrid>
        <w:gridCol w:w="2820"/>
        <w:gridCol w:w="7371"/>
      </w:tblGrid>
      <w:tr w:rsidR="00D41CEC" w:rsidRPr="00B30DCF" w:rsidTr="00BC37BC">
        <w:trPr>
          <w:trHeight w:hRule="exact" w:val="420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</w:t>
            </w:r>
            <w:r w:rsidR="00291104" w:rsidRPr="00B30DCF">
              <w:rPr>
                <w:rFonts w:ascii="Candara" w:hAnsi="Candara" w:cs="Tahoma"/>
                <w:sz w:val="16"/>
                <w:szCs w:val="16"/>
              </w:rPr>
              <w:t>Lütfen t</w:t>
            </w:r>
            <w:r w:rsidRPr="00B30DCF">
              <w:rPr>
                <w:rFonts w:ascii="Candara" w:hAnsi="Candara" w:cs="Tahoma"/>
                <w:sz w:val="16"/>
                <w:szCs w:val="16"/>
              </w:rPr>
              <w:t>üm alanları doldurunuz)</w:t>
            </w:r>
          </w:p>
        </w:tc>
      </w:tr>
      <w:tr w:rsidR="00D41CEC" w:rsidRPr="00B30DCF" w:rsidTr="006A7D50">
        <w:trPr>
          <w:trHeight w:hRule="exact" w:val="397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30DCF" w:rsidTr="006A7D50">
        <w:trPr>
          <w:trHeight w:hRule="exact" w:val="397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D41CEC" w:rsidRPr="00B30DCF" w:rsidRDefault="00291104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30DCF" w:rsidTr="006A7D50">
        <w:trPr>
          <w:trHeight w:hRule="exact" w:val="397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 w:rsidRPr="00B30DCF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41CEC" w:rsidRPr="00B30DCF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6C4F1D" w:rsidRPr="00B30DCF" w:rsidTr="006A7D50">
        <w:trPr>
          <w:trHeight w:hRule="exact" w:val="397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6C4F1D" w:rsidRPr="00B30DCF" w:rsidRDefault="007E6A1A" w:rsidP="006C4F1D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="0019730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6C4F1D" w:rsidRPr="00B30DCF" w:rsidRDefault="006C4F1D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6A7D50" w:rsidRPr="00B30DCF" w:rsidTr="006A7D50">
        <w:trPr>
          <w:trHeight w:hRule="exact" w:val="1455"/>
        </w:trPr>
        <w:tc>
          <w:tcPr>
            <w:tcW w:w="1019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D50" w:rsidRDefault="006A7D50" w:rsidP="006A7D50">
            <w:pPr>
              <w:autoSpaceDE w:val="0"/>
              <w:autoSpaceDN w:val="0"/>
              <w:adjustRightInd w:val="0"/>
              <w:ind w:right="139"/>
              <w:jc w:val="both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Banka / İBAN Bilgileri</w:t>
            </w:r>
            <w:r w:rsidR="00641201">
              <w:rPr>
                <w:rFonts w:ascii="Candara" w:hAnsi="Candara" w:cs="Tahoma"/>
                <w:b/>
                <w:sz w:val="20"/>
                <w:szCs w:val="20"/>
              </w:rPr>
              <w:t xml:space="preserve">   </w:t>
            </w:r>
            <w:r w:rsidR="00641201" w:rsidRPr="00641201">
              <w:rPr>
                <w:rFonts w:ascii="Candara" w:hAnsi="Candara" w:cs="Tahoma"/>
                <w:sz w:val="20"/>
                <w:szCs w:val="20"/>
              </w:rPr>
              <w:t>(</w:t>
            </w:r>
            <w:r w:rsidR="00641201" w:rsidRPr="00641201">
              <w:rPr>
                <w:rFonts w:ascii="Candara" w:hAnsi="Candara" w:cs="Tahoma"/>
                <w:i/>
                <w:sz w:val="20"/>
                <w:szCs w:val="20"/>
              </w:rPr>
              <w:t>Belirtilen İBAN bilgileri kişinin kendisine ait olmalıdır.)</w:t>
            </w:r>
          </w:p>
          <w:p w:rsidR="006A7D50" w:rsidRPr="006A7D50" w:rsidRDefault="006A7D50" w:rsidP="006A7D50">
            <w:pPr>
              <w:rPr>
                <w:rFonts w:ascii="Candara" w:eastAsia="Candara" w:hAnsi="Candara"/>
                <w:sz w:val="24"/>
                <w:szCs w:val="24"/>
              </w:rPr>
            </w:pPr>
          </w:p>
          <w:p w:rsidR="006A7D50" w:rsidRDefault="006A7D50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="279" w:tblpY="-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9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A7D50" w:rsidTr="006A7D50">
              <w:tc>
                <w:tcPr>
                  <w:tcW w:w="377" w:type="dxa"/>
                </w:tcPr>
                <w:p w:rsidR="006A7D50" w:rsidRPr="007A3D18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3D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0" w:type="dxa"/>
                </w:tcPr>
                <w:p w:rsidR="006A7D50" w:rsidRPr="007A3D18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3D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A7D50" w:rsidRDefault="006A7D50" w:rsidP="006A7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7D50" w:rsidRPr="00B30DCF" w:rsidRDefault="006A7D50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30DCF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832EF8" w:rsidRPr="000F50AA" w:rsidRDefault="00832EF8" w:rsidP="00832EF8">
      <w:pPr>
        <w:ind w:firstLine="708"/>
        <w:jc w:val="both"/>
        <w:rPr>
          <w:rFonts w:ascii="Times New Roman" w:hAnsi="Times New Roman" w:cs="Times New Roman"/>
        </w:rPr>
      </w:pPr>
      <w:r w:rsidRPr="000F50AA">
        <w:rPr>
          <w:rFonts w:ascii="Times New Roman" w:hAnsi="Times New Roman" w:cs="Times New Roman"/>
        </w:rPr>
        <w:t>Spor Bilimler</w:t>
      </w:r>
      <w:r w:rsidR="001A51BE">
        <w:rPr>
          <w:rFonts w:ascii="Times New Roman" w:hAnsi="Times New Roman" w:cs="Times New Roman"/>
        </w:rPr>
        <w:t>i Fakültesinin düzenleyeceği Özel Yetenek S</w:t>
      </w:r>
      <w:r w:rsidRPr="000F50AA">
        <w:rPr>
          <w:rFonts w:ascii="Times New Roman" w:hAnsi="Times New Roman" w:cs="Times New Roman"/>
        </w:rPr>
        <w:t xml:space="preserve">ınavı için başvuru şartlarını sağlamadığım için üniversiteniz bünyesinde düzenlenen </w:t>
      </w:r>
      <w:r w:rsidR="001A51BE">
        <w:rPr>
          <w:rFonts w:ascii="Times New Roman" w:hAnsi="Times New Roman" w:cs="Times New Roman"/>
        </w:rPr>
        <w:t>Ö</w:t>
      </w:r>
      <w:r w:rsidRPr="000F50AA">
        <w:rPr>
          <w:rFonts w:ascii="Times New Roman" w:hAnsi="Times New Roman" w:cs="Times New Roman"/>
        </w:rPr>
        <w:t xml:space="preserve">zel </w:t>
      </w:r>
      <w:r w:rsidR="001A51BE">
        <w:rPr>
          <w:rFonts w:ascii="Times New Roman" w:hAnsi="Times New Roman" w:cs="Times New Roman"/>
        </w:rPr>
        <w:t>Y</w:t>
      </w:r>
      <w:r w:rsidRPr="000F50AA">
        <w:rPr>
          <w:rFonts w:ascii="Times New Roman" w:hAnsi="Times New Roman" w:cs="Times New Roman"/>
        </w:rPr>
        <w:t xml:space="preserve">etenek </w:t>
      </w:r>
      <w:r w:rsidR="001A51BE">
        <w:rPr>
          <w:rFonts w:ascii="Times New Roman" w:hAnsi="Times New Roman" w:cs="Times New Roman"/>
        </w:rPr>
        <w:t>Sınav K</w:t>
      </w:r>
      <w:r w:rsidRPr="000F50AA">
        <w:rPr>
          <w:rFonts w:ascii="Times New Roman" w:hAnsi="Times New Roman" w:cs="Times New Roman"/>
        </w:rPr>
        <w:t>ursuna katılmayacağım ve ilgili hizmeti alamayacağım.</w:t>
      </w:r>
    </w:p>
    <w:p w:rsidR="00832EF8" w:rsidRPr="000F50AA" w:rsidRDefault="00832EF8" w:rsidP="00832EF8">
      <w:pPr>
        <w:ind w:firstLine="708"/>
        <w:jc w:val="both"/>
        <w:rPr>
          <w:rFonts w:ascii="Times New Roman" w:hAnsi="Times New Roman" w:cs="Times New Roman"/>
        </w:rPr>
      </w:pPr>
      <w:r w:rsidRPr="000F50AA">
        <w:rPr>
          <w:rFonts w:ascii="Times New Roman" w:hAnsi="Times New Roman" w:cs="Times New Roman"/>
        </w:rPr>
        <w:t>Söz konusu kurs</w:t>
      </w:r>
      <w:r>
        <w:rPr>
          <w:rFonts w:ascii="Times New Roman" w:hAnsi="Times New Roman" w:cs="Times New Roman"/>
        </w:rPr>
        <w:t>un</w:t>
      </w:r>
      <w:r w:rsidRPr="000F5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ön kaydı için </w:t>
      </w:r>
      <w:r w:rsidRPr="000F50AA">
        <w:rPr>
          <w:rFonts w:ascii="Times New Roman" w:hAnsi="Times New Roman" w:cs="Times New Roman"/>
        </w:rPr>
        <w:t>yatırmış olduğum 200,00 TL ücretin tarafıma iadesini</w:t>
      </w:r>
      <w:r w:rsidR="001A51BE">
        <w:rPr>
          <w:rFonts w:ascii="Times New Roman" w:hAnsi="Times New Roman" w:cs="Times New Roman"/>
        </w:rPr>
        <w:t>n</w:t>
      </w:r>
      <w:r w:rsidRPr="000F50AA">
        <w:rPr>
          <w:rFonts w:ascii="Times New Roman" w:hAnsi="Times New Roman" w:cs="Times New Roman"/>
        </w:rPr>
        <w:t xml:space="preserve"> yapılmasını</w:t>
      </w:r>
      <w:r w:rsidR="001A51BE">
        <w:rPr>
          <w:rFonts w:ascii="Times New Roman" w:hAnsi="Times New Roman" w:cs="Times New Roman"/>
        </w:rPr>
        <w:t xml:space="preserve"> saygılarımla</w:t>
      </w:r>
      <w:r w:rsidRPr="000F50AA">
        <w:rPr>
          <w:rFonts w:ascii="Times New Roman" w:hAnsi="Times New Roman" w:cs="Times New Roman"/>
        </w:rPr>
        <w:t xml:space="preserve"> arz ederim.</w:t>
      </w:r>
    </w:p>
    <w:p w:rsidR="003363F7" w:rsidRP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0F6153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                  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</w:p>
    <w:p w:rsidR="000F6153" w:rsidRDefault="000F6153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F400B3" w:rsidRDefault="003363F7" w:rsidP="000F6153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  <w:r w:rsidRPr="00F400B3">
        <w:rPr>
          <w:rFonts w:ascii="Candara" w:eastAsia="Candara" w:hAnsi="Candara"/>
          <w:b/>
          <w:spacing w:val="2"/>
          <w:sz w:val="24"/>
          <w:szCs w:val="24"/>
        </w:rPr>
        <w:t>Tarih:</w:t>
      </w:r>
    </w:p>
    <w:p w:rsidR="003363F7" w:rsidRPr="00F400B3" w:rsidRDefault="003363F7" w:rsidP="003363F7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</w:p>
    <w:p w:rsidR="003363F7" w:rsidRPr="00F400B3" w:rsidRDefault="003363F7" w:rsidP="003363F7">
      <w:pPr>
        <w:spacing w:after="0" w:line="240" w:lineRule="auto"/>
        <w:ind w:left="7080"/>
        <w:jc w:val="both"/>
        <w:rPr>
          <w:rFonts w:ascii="Candara" w:eastAsia="Candara" w:hAnsi="Candara"/>
          <w:b/>
          <w:spacing w:val="2"/>
          <w:sz w:val="24"/>
          <w:szCs w:val="24"/>
        </w:rPr>
      </w:pPr>
      <w:r w:rsidRPr="00F400B3">
        <w:rPr>
          <w:rFonts w:ascii="Candara" w:eastAsia="Candara" w:hAnsi="Candara"/>
          <w:b/>
          <w:spacing w:val="2"/>
          <w:sz w:val="24"/>
          <w:szCs w:val="24"/>
        </w:rPr>
        <w:t>İmza:</w:t>
      </w:r>
    </w:p>
    <w:p w:rsidR="003363F7" w:rsidRDefault="003363F7" w:rsidP="006A7D50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 xml:space="preserve">  </w:t>
      </w: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81254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b/>
          <w:spacing w:val="2"/>
          <w:sz w:val="24"/>
          <w:szCs w:val="24"/>
          <w:u w:val="single"/>
        </w:rPr>
        <w:t xml:space="preserve">Ücret İadesi </w:t>
      </w:r>
      <w:r w:rsidR="00381254">
        <w:rPr>
          <w:rFonts w:ascii="Candara" w:eastAsia="Candara" w:hAnsi="Candara"/>
          <w:b/>
          <w:spacing w:val="2"/>
          <w:sz w:val="24"/>
          <w:szCs w:val="24"/>
          <w:u w:val="single"/>
        </w:rPr>
        <w:t>i</w:t>
      </w:r>
      <w:r w:rsidRPr="003363F7">
        <w:rPr>
          <w:rFonts w:ascii="Candara" w:eastAsia="Candara" w:hAnsi="Candara"/>
          <w:b/>
          <w:spacing w:val="2"/>
          <w:sz w:val="24"/>
          <w:szCs w:val="24"/>
          <w:u w:val="single"/>
        </w:rPr>
        <w:t>çin Gerekli Evraklar</w:t>
      </w:r>
      <w:r w:rsidRPr="003363F7">
        <w:rPr>
          <w:rFonts w:ascii="Candara" w:eastAsia="Candara" w:hAnsi="Candara"/>
          <w:spacing w:val="2"/>
          <w:sz w:val="24"/>
          <w:szCs w:val="24"/>
        </w:rPr>
        <w:t>:</w:t>
      </w:r>
    </w:p>
    <w:p w:rsidR="003363F7" w:rsidRDefault="003363F7" w:rsidP="003363F7">
      <w:pPr>
        <w:spacing w:after="0" w:line="240" w:lineRule="auto"/>
        <w:ind w:firstLine="142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9E5479" w:rsidRDefault="00832EF8" w:rsidP="003363F7">
      <w:pPr>
        <w:pStyle w:val="ListeParagraf"/>
        <w:numPr>
          <w:ilvl w:val="0"/>
          <w:numId w:val="11"/>
        </w:numPr>
        <w:spacing w:after="0" w:line="360" w:lineRule="auto"/>
        <w:ind w:left="284" w:hanging="294"/>
        <w:jc w:val="both"/>
        <w:rPr>
          <w:rFonts w:ascii="Candara" w:eastAsia="Candara" w:hAnsi="Candara"/>
          <w:spacing w:val="2"/>
          <w:sz w:val="20"/>
          <w:szCs w:val="20"/>
        </w:rPr>
      </w:pPr>
      <w:r>
        <w:rPr>
          <w:rFonts w:ascii="Candara" w:eastAsia="Candara" w:hAnsi="Candara"/>
          <w:spacing w:val="2"/>
          <w:sz w:val="20"/>
          <w:szCs w:val="20"/>
        </w:rPr>
        <w:t>N</w:t>
      </w:r>
      <w:r w:rsidR="007A3B08">
        <w:rPr>
          <w:rFonts w:ascii="Candara" w:eastAsia="Candara" w:hAnsi="Candara"/>
          <w:spacing w:val="2"/>
          <w:sz w:val="20"/>
          <w:szCs w:val="20"/>
        </w:rPr>
        <w:t>üfus cüzdanı fotokopisi</w:t>
      </w:r>
      <w:r w:rsidR="00BC37BC" w:rsidRPr="009E5479">
        <w:rPr>
          <w:rFonts w:ascii="Candara" w:eastAsia="Candara" w:hAnsi="Candara"/>
          <w:spacing w:val="2"/>
          <w:sz w:val="20"/>
          <w:szCs w:val="20"/>
        </w:rPr>
        <w:t>.</w:t>
      </w:r>
    </w:p>
    <w:p w:rsidR="00381254" w:rsidRPr="00381254" w:rsidRDefault="00832EF8" w:rsidP="00381254">
      <w:pPr>
        <w:pStyle w:val="ListeParagraf"/>
        <w:numPr>
          <w:ilvl w:val="0"/>
          <w:numId w:val="11"/>
        </w:numPr>
        <w:spacing w:after="120" w:line="360" w:lineRule="auto"/>
        <w:ind w:left="284" w:hanging="294"/>
        <w:jc w:val="both"/>
        <w:rPr>
          <w:rFonts w:ascii="Candara" w:hAnsi="Candara" w:cs="Tahoma"/>
          <w:i/>
          <w:sz w:val="20"/>
          <w:szCs w:val="20"/>
        </w:rPr>
      </w:pPr>
      <w:r>
        <w:rPr>
          <w:rFonts w:ascii="Candara" w:eastAsia="Candara" w:hAnsi="Candara"/>
          <w:spacing w:val="2"/>
          <w:sz w:val="20"/>
          <w:szCs w:val="20"/>
        </w:rPr>
        <w:t>Banka Dekontu</w:t>
      </w:r>
    </w:p>
    <w:p w:rsidR="00641201" w:rsidRDefault="00641201" w:rsidP="001E19C9">
      <w:pPr>
        <w:spacing w:after="0" w:line="360" w:lineRule="auto"/>
        <w:ind w:right="-2"/>
        <w:jc w:val="both"/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</w:pPr>
    </w:p>
    <w:p w:rsidR="003363F7" w:rsidRPr="00F400B3" w:rsidRDefault="00381254" w:rsidP="001E19C9">
      <w:pPr>
        <w:spacing w:after="0" w:line="360" w:lineRule="auto"/>
        <w:ind w:right="-2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F400B3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>Dilekçenizi</w:t>
      </w:r>
      <w:r w:rsidR="007E1165" w:rsidRPr="00F400B3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 xml:space="preserve"> ve gerekli evrakları</w:t>
      </w:r>
      <w:r w:rsidRPr="00F400B3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 xml:space="preserve"> </w:t>
      </w:r>
      <w:r w:rsidR="0076341D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 xml:space="preserve">Kırşehir Ahi Evran Üniversitesi </w:t>
      </w:r>
      <w:r w:rsidR="001A51BE" w:rsidRPr="001A51BE">
        <w:rPr>
          <w:rFonts w:ascii="Candara" w:hAnsi="Candara" w:cs="Tahoma"/>
          <w:b/>
          <w:color w:val="FF0000"/>
          <w:sz w:val="20"/>
          <w:szCs w:val="20"/>
        </w:rPr>
        <w:t xml:space="preserve">Sürekli Eğitim Uygulama </w:t>
      </w:r>
      <w:r w:rsidR="00CB7497">
        <w:rPr>
          <w:rFonts w:ascii="Candara" w:hAnsi="Candara" w:cs="Tahoma"/>
          <w:b/>
          <w:color w:val="FF0000"/>
          <w:sz w:val="20"/>
          <w:szCs w:val="20"/>
        </w:rPr>
        <w:t>v</w:t>
      </w:r>
      <w:bookmarkStart w:id="0" w:name="_GoBack"/>
      <w:bookmarkEnd w:id="0"/>
      <w:r w:rsidR="001A51BE" w:rsidRPr="001A51BE">
        <w:rPr>
          <w:rFonts w:ascii="Candara" w:hAnsi="Candara" w:cs="Tahoma"/>
          <w:b/>
          <w:color w:val="FF0000"/>
          <w:sz w:val="20"/>
          <w:szCs w:val="20"/>
        </w:rPr>
        <w:t>e Araştırma Merkezi Müdürlüğüne</w:t>
      </w:r>
      <w:r w:rsidR="001A51BE" w:rsidRPr="001A51BE">
        <w:rPr>
          <w:rFonts w:ascii="Candara" w:eastAsia="Candara" w:hAnsi="Candara"/>
          <w:b/>
          <w:i/>
          <w:color w:val="FF0000"/>
          <w:spacing w:val="2"/>
        </w:rPr>
        <w:t xml:space="preserve"> </w:t>
      </w:r>
      <w:r w:rsidRPr="00F400B3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>elden ya da posta/kargo yolu ile ulaştırınız</w:t>
      </w:r>
      <w:r w:rsidRPr="00F400B3">
        <w:rPr>
          <w:rFonts w:ascii="Candara" w:hAnsi="Candara" w:cs="Tahoma"/>
          <w:b/>
          <w:i/>
          <w:color w:val="FF0000"/>
          <w:sz w:val="20"/>
          <w:szCs w:val="20"/>
        </w:rPr>
        <w:t xml:space="preserve">. Faks yolu ile gönderilen </w:t>
      </w:r>
      <w:r w:rsidR="007E1165" w:rsidRPr="00F400B3">
        <w:rPr>
          <w:rFonts w:ascii="Candara" w:hAnsi="Candara" w:cs="Tahoma"/>
          <w:b/>
          <w:i/>
          <w:color w:val="FF0000"/>
          <w:sz w:val="20"/>
          <w:szCs w:val="20"/>
        </w:rPr>
        <w:t>evraklar</w:t>
      </w:r>
      <w:r w:rsidRPr="00F400B3">
        <w:rPr>
          <w:rFonts w:ascii="Candara" w:hAnsi="Candara" w:cs="Tahoma"/>
          <w:b/>
          <w:i/>
          <w:color w:val="FF0000"/>
          <w:sz w:val="20"/>
          <w:szCs w:val="20"/>
        </w:rPr>
        <w:t xml:space="preserve"> kabul edilmeyecektir.</w:t>
      </w:r>
      <w:r w:rsidR="00CC43BA" w:rsidRPr="00F400B3">
        <w:rPr>
          <w:rFonts w:ascii="Candara" w:hAnsi="Candara" w:cs="Tahoma"/>
          <w:b/>
          <w:i/>
          <w:color w:val="FF0000"/>
          <w:sz w:val="20"/>
          <w:szCs w:val="20"/>
        </w:rPr>
        <w:t xml:space="preserve"> </w:t>
      </w:r>
    </w:p>
    <w:sectPr w:rsidR="003363F7" w:rsidRPr="00F400B3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96569A"/>
    <w:multiLevelType w:val="hybridMultilevel"/>
    <w:tmpl w:val="A6BE70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7FA5"/>
    <w:multiLevelType w:val="hybridMultilevel"/>
    <w:tmpl w:val="E3DE4722"/>
    <w:lvl w:ilvl="0" w:tplc="041F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4151"/>
    <w:multiLevelType w:val="hybridMultilevel"/>
    <w:tmpl w:val="40F45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06C30"/>
    <w:multiLevelType w:val="hybridMultilevel"/>
    <w:tmpl w:val="6F74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905FCA"/>
    <w:multiLevelType w:val="hybridMultilevel"/>
    <w:tmpl w:val="C562CBF6"/>
    <w:lvl w:ilvl="0" w:tplc="192E7B6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0421C"/>
    <w:rsid w:val="00030D82"/>
    <w:rsid w:val="00080C41"/>
    <w:rsid w:val="000B48B4"/>
    <w:rsid w:val="000B57F8"/>
    <w:rsid w:val="000F6153"/>
    <w:rsid w:val="00124553"/>
    <w:rsid w:val="00136B91"/>
    <w:rsid w:val="00182E6B"/>
    <w:rsid w:val="00185FA5"/>
    <w:rsid w:val="00186A3D"/>
    <w:rsid w:val="0019589B"/>
    <w:rsid w:val="0019730F"/>
    <w:rsid w:val="001A51BE"/>
    <w:rsid w:val="001E19C9"/>
    <w:rsid w:val="001E6868"/>
    <w:rsid w:val="001F49AA"/>
    <w:rsid w:val="00291104"/>
    <w:rsid w:val="002F31DF"/>
    <w:rsid w:val="00300F4D"/>
    <w:rsid w:val="00301744"/>
    <w:rsid w:val="003363F7"/>
    <w:rsid w:val="00381254"/>
    <w:rsid w:val="00381F77"/>
    <w:rsid w:val="00392F81"/>
    <w:rsid w:val="003A46FF"/>
    <w:rsid w:val="003A5545"/>
    <w:rsid w:val="003B540D"/>
    <w:rsid w:val="003F724D"/>
    <w:rsid w:val="003F790C"/>
    <w:rsid w:val="00402048"/>
    <w:rsid w:val="004743AF"/>
    <w:rsid w:val="004826A1"/>
    <w:rsid w:val="004E58F1"/>
    <w:rsid w:val="004F29D0"/>
    <w:rsid w:val="0057049B"/>
    <w:rsid w:val="005747AE"/>
    <w:rsid w:val="005750A1"/>
    <w:rsid w:val="005D2783"/>
    <w:rsid w:val="005E5F46"/>
    <w:rsid w:val="005E6252"/>
    <w:rsid w:val="005F0060"/>
    <w:rsid w:val="00641201"/>
    <w:rsid w:val="006A7D50"/>
    <w:rsid w:val="006C4F1D"/>
    <w:rsid w:val="006F585E"/>
    <w:rsid w:val="006F74A7"/>
    <w:rsid w:val="00735310"/>
    <w:rsid w:val="00746C74"/>
    <w:rsid w:val="0076341D"/>
    <w:rsid w:val="00791C58"/>
    <w:rsid w:val="007A3B08"/>
    <w:rsid w:val="007A430D"/>
    <w:rsid w:val="007C071F"/>
    <w:rsid w:val="007E1165"/>
    <w:rsid w:val="007E6A1A"/>
    <w:rsid w:val="00831116"/>
    <w:rsid w:val="00832EF8"/>
    <w:rsid w:val="0086271C"/>
    <w:rsid w:val="008B49CD"/>
    <w:rsid w:val="008F0761"/>
    <w:rsid w:val="008F219B"/>
    <w:rsid w:val="00970428"/>
    <w:rsid w:val="009C7D4C"/>
    <w:rsid w:val="009E5479"/>
    <w:rsid w:val="009F424A"/>
    <w:rsid w:val="009F6A6C"/>
    <w:rsid w:val="00A02E26"/>
    <w:rsid w:val="00A6351C"/>
    <w:rsid w:val="00AB2CFA"/>
    <w:rsid w:val="00AC2A1B"/>
    <w:rsid w:val="00AC2CF4"/>
    <w:rsid w:val="00AC6E0C"/>
    <w:rsid w:val="00AD2670"/>
    <w:rsid w:val="00AD64ED"/>
    <w:rsid w:val="00AE7791"/>
    <w:rsid w:val="00AE7D6C"/>
    <w:rsid w:val="00AF4DD8"/>
    <w:rsid w:val="00AF6DD0"/>
    <w:rsid w:val="00B12604"/>
    <w:rsid w:val="00B12EA9"/>
    <w:rsid w:val="00B27AFD"/>
    <w:rsid w:val="00B30DCF"/>
    <w:rsid w:val="00B512F6"/>
    <w:rsid w:val="00B52B72"/>
    <w:rsid w:val="00B60827"/>
    <w:rsid w:val="00BC37BC"/>
    <w:rsid w:val="00BD18FE"/>
    <w:rsid w:val="00BD5575"/>
    <w:rsid w:val="00BE6629"/>
    <w:rsid w:val="00C62414"/>
    <w:rsid w:val="00C6633D"/>
    <w:rsid w:val="00C804EF"/>
    <w:rsid w:val="00C80B0C"/>
    <w:rsid w:val="00CB7497"/>
    <w:rsid w:val="00CC43BA"/>
    <w:rsid w:val="00CC6685"/>
    <w:rsid w:val="00D0767D"/>
    <w:rsid w:val="00D41CEC"/>
    <w:rsid w:val="00D569B5"/>
    <w:rsid w:val="00D82DAA"/>
    <w:rsid w:val="00D97D43"/>
    <w:rsid w:val="00DA70A9"/>
    <w:rsid w:val="00EC64F1"/>
    <w:rsid w:val="00F16B2E"/>
    <w:rsid w:val="00F400B3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22A3-E60A-4554-A71A-83225F3E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3</cp:revision>
  <cp:lastPrinted>2020-08-17T06:46:00Z</cp:lastPrinted>
  <dcterms:created xsi:type="dcterms:W3CDTF">2021-08-19T11:38:00Z</dcterms:created>
  <dcterms:modified xsi:type="dcterms:W3CDTF">2021-08-19T11:46:00Z</dcterms:modified>
</cp:coreProperties>
</file>